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A633" w14:textId="77777777" w:rsidR="001A6017" w:rsidRPr="006F6E9E" w:rsidRDefault="001A6017" w:rsidP="00A56353">
      <w:pPr>
        <w:spacing w:after="0" w:line="240" w:lineRule="auto"/>
        <w:jc w:val="center"/>
        <w:rPr>
          <w:rFonts w:ascii="Times New Roman" w:eastAsia="Times New Roman" w:hAnsi="Times New Roman" w:cs="Times New Roman"/>
          <w:b/>
          <w:sz w:val="24"/>
          <w:szCs w:val="24"/>
          <w:lang w:eastAsia="it-IT"/>
        </w:rPr>
      </w:pPr>
      <w:r w:rsidRPr="006F6E9E">
        <w:rPr>
          <w:rFonts w:ascii="Times New Roman" w:eastAsia="Times New Roman" w:hAnsi="Times New Roman" w:cs="Times New Roman"/>
          <w:b/>
          <w:sz w:val="24"/>
          <w:szCs w:val="24"/>
          <w:lang w:eastAsia="it-IT"/>
        </w:rPr>
        <w:t xml:space="preserve">ALLEGATO A): </w:t>
      </w:r>
      <w:r w:rsidR="00A56353" w:rsidRPr="006F6E9E">
        <w:rPr>
          <w:rFonts w:ascii="Times New Roman" w:eastAsia="Times New Roman" w:hAnsi="Times New Roman" w:cs="Times New Roman"/>
          <w:b/>
          <w:sz w:val="24"/>
          <w:szCs w:val="24"/>
          <w:lang w:eastAsia="it-IT"/>
        </w:rPr>
        <w:t>AVVISO PER LA PRESENTAZIONE DELLE DOMANDE DI CONTRIBUTO</w:t>
      </w:r>
    </w:p>
    <w:p w14:paraId="63B2A634" w14:textId="77777777" w:rsidR="001A6017" w:rsidRPr="006F6E9E" w:rsidRDefault="001A6017" w:rsidP="001A6017">
      <w:pPr>
        <w:pStyle w:val="Default"/>
        <w:jc w:val="center"/>
        <w:rPr>
          <w:b/>
          <w:bCs/>
          <w:color w:val="auto"/>
          <w:sz w:val="23"/>
          <w:szCs w:val="23"/>
        </w:rPr>
      </w:pPr>
    </w:p>
    <w:p w14:paraId="63B2A635" w14:textId="77777777" w:rsidR="001A6017" w:rsidRPr="006F6E9E" w:rsidRDefault="001A6017" w:rsidP="001A6017">
      <w:pPr>
        <w:pStyle w:val="Default"/>
        <w:jc w:val="center"/>
        <w:rPr>
          <w:b/>
          <w:bCs/>
          <w:color w:val="auto"/>
          <w:sz w:val="28"/>
          <w:szCs w:val="23"/>
        </w:rPr>
      </w:pPr>
    </w:p>
    <w:p w14:paraId="63B2A636" w14:textId="77777777" w:rsidR="001A6017" w:rsidRPr="006F6E9E" w:rsidRDefault="001A6017" w:rsidP="001A6017">
      <w:pPr>
        <w:pStyle w:val="Default"/>
        <w:jc w:val="center"/>
        <w:rPr>
          <w:color w:val="auto"/>
          <w:sz w:val="28"/>
          <w:szCs w:val="23"/>
        </w:rPr>
      </w:pPr>
      <w:r w:rsidRPr="006F6E9E">
        <w:rPr>
          <w:b/>
          <w:bCs/>
          <w:color w:val="auto"/>
          <w:sz w:val="28"/>
          <w:szCs w:val="23"/>
        </w:rPr>
        <w:t>REGIONE MARCHE</w:t>
      </w:r>
    </w:p>
    <w:p w14:paraId="63B2A637" w14:textId="77777777" w:rsidR="001A6017" w:rsidRPr="006F6E9E" w:rsidRDefault="001A6017" w:rsidP="001A6017">
      <w:pPr>
        <w:pStyle w:val="Default"/>
        <w:rPr>
          <w:b/>
          <w:bCs/>
          <w:color w:val="auto"/>
          <w:sz w:val="28"/>
          <w:szCs w:val="23"/>
        </w:rPr>
      </w:pPr>
    </w:p>
    <w:p w14:paraId="63B2A638" w14:textId="77777777" w:rsidR="001A6017" w:rsidRPr="006F6E9E" w:rsidRDefault="007C08E1" w:rsidP="001A6017">
      <w:pPr>
        <w:pStyle w:val="Default"/>
        <w:jc w:val="center"/>
        <w:rPr>
          <w:b/>
          <w:bCs/>
          <w:color w:val="auto"/>
          <w:sz w:val="28"/>
          <w:szCs w:val="23"/>
        </w:rPr>
      </w:pPr>
      <w:r>
        <w:rPr>
          <w:b/>
          <w:bCs/>
          <w:color w:val="auto"/>
          <w:sz w:val="28"/>
          <w:szCs w:val="23"/>
        </w:rPr>
        <w:t>SERVIZIO ATTIVITA PRODUTTIVE LAVORO E ISTRUZIONE</w:t>
      </w:r>
    </w:p>
    <w:p w14:paraId="63B2A639" w14:textId="77777777" w:rsidR="001A6017" w:rsidRPr="006F6E9E" w:rsidRDefault="001A6017" w:rsidP="001A6017">
      <w:pPr>
        <w:pStyle w:val="Default"/>
        <w:jc w:val="center"/>
        <w:rPr>
          <w:b/>
          <w:bCs/>
          <w:color w:val="auto"/>
          <w:sz w:val="28"/>
          <w:szCs w:val="23"/>
        </w:rPr>
      </w:pPr>
    </w:p>
    <w:p w14:paraId="63B2A63A" w14:textId="77777777" w:rsidR="001A6017" w:rsidRPr="006F6E9E" w:rsidRDefault="007C08E1" w:rsidP="001A6017">
      <w:pPr>
        <w:pStyle w:val="Default"/>
        <w:jc w:val="center"/>
        <w:rPr>
          <w:b/>
          <w:bCs/>
          <w:color w:val="auto"/>
          <w:sz w:val="28"/>
          <w:szCs w:val="23"/>
        </w:rPr>
      </w:pPr>
      <w:r>
        <w:rPr>
          <w:b/>
          <w:bCs/>
          <w:color w:val="auto"/>
          <w:sz w:val="28"/>
          <w:szCs w:val="23"/>
        </w:rPr>
        <w:t>PF ECONOMIA ITTICA</w:t>
      </w:r>
    </w:p>
    <w:p w14:paraId="63B2A63B" w14:textId="77777777" w:rsidR="001A6017" w:rsidRPr="006F6E9E" w:rsidRDefault="001A6017" w:rsidP="001A6017">
      <w:pPr>
        <w:pStyle w:val="Default"/>
        <w:jc w:val="center"/>
        <w:rPr>
          <w:b/>
          <w:bCs/>
          <w:color w:val="auto"/>
          <w:sz w:val="23"/>
          <w:szCs w:val="23"/>
        </w:rPr>
      </w:pPr>
    </w:p>
    <w:p w14:paraId="63B2A63C" w14:textId="77777777" w:rsidR="001A6017" w:rsidRPr="006F6E9E" w:rsidRDefault="001A6017" w:rsidP="001A6017">
      <w:pPr>
        <w:pStyle w:val="Default"/>
        <w:rPr>
          <w:b/>
          <w:bCs/>
          <w:color w:val="auto"/>
          <w:sz w:val="23"/>
          <w:szCs w:val="23"/>
        </w:rPr>
      </w:pPr>
    </w:p>
    <w:p w14:paraId="63B2A63D" w14:textId="77777777" w:rsidR="001A6017" w:rsidRPr="006F6E9E" w:rsidRDefault="001A6017" w:rsidP="001A6017">
      <w:pPr>
        <w:pStyle w:val="Default"/>
        <w:jc w:val="center"/>
        <w:rPr>
          <w:color w:val="auto"/>
          <w:sz w:val="28"/>
          <w:szCs w:val="23"/>
        </w:rPr>
      </w:pPr>
      <w:r w:rsidRPr="006F6E9E">
        <w:rPr>
          <w:b/>
          <w:bCs/>
          <w:color w:val="auto"/>
          <w:sz w:val="28"/>
          <w:szCs w:val="23"/>
        </w:rPr>
        <w:t>Programma Operativo FEAMP Italia 2014-2020</w:t>
      </w:r>
    </w:p>
    <w:p w14:paraId="63B2A63E" w14:textId="77777777" w:rsidR="001A6017" w:rsidRPr="00C35990" w:rsidRDefault="001A6017" w:rsidP="001A6017">
      <w:pPr>
        <w:pStyle w:val="Default"/>
        <w:rPr>
          <w:b/>
          <w:bCs/>
          <w:color w:val="auto"/>
          <w:sz w:val="23"/>
          <w:szCs w:val="23"/>
          <w:highlight w:val="lightGray"/>
        </w:rPr>
      </w:pPr>
    </w:p>
    <w:p w14:paraId="63B2A63F" w14:textId="77777777" w:rsidR="001A6017" w:rsidRPr="00C35990" w:rsidRDefault="001A6017" w:rsidP="001A6017">
      <w:pPr>
        <w:pStyle w:val="Default"/>
        <w:rPr>
          <w:b/>
          <w:bCs/>
          <w:color w:val="auto"/>
          <w:sz w:val="23"/>
          <w:szCs w:val="23"/>
          <w:highlight w:val="lightGray"/>
        </w:rPr>
      </w:pPr>
    </w:p>
    <w:p w14:paraId="63B2A640" w14:textId="77777777" w:rsidR="001A6017" w:rsidRPr="00C35990" w:rsidRDefault="001A6017" w:rsidP="001A6017">
      <w:pPr>
        <w:pStyle w:val="Default"/>
        <w:jc w:val="both"/>
        <w:rPr>
          <w:b/>
          <w:color w:val="auto"/>
          <w:sz w:val="23"/>
          <w:szCs w:val="23"/>
        </w:rPr>
      </w:pPr>
    </w:p>
    <w:p w14:paraId="63B2A641" w14:textId="77777777" w:rsidR="001A6017" w:rsidRDefault="001A6017" w:rsidP="001A6017">
      <w:pPr>
        <w:pStyle w:val="Default"/>
        <w:rPr>
          <w:b/>
          <w:color w:val="auto"/>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B52531" w:rsidRPr="00921BB7" w14:paraId="63B2A644" w14:textId="77777777" w:rsidTr="00B52531">
        <w:trPr>
          <w:trHeight w:hRule="exact" w:val="1289"/>
        </w:trPr>
        <w:tc>
          <w:tcPr>
            <w:tcW w:w="1269" w:type="pct"/>
            <w:shd w:val="clear" w:color="auto" w:fill="auto"/>
            <w:vAlign w:val="center"/>
          </w:tcPr>
          <w:p w14:paraId="63B2A642" w14:textId="77777777" w:rsidR="00B52531" w:rsidRPr="00921BB7" w:rsidRDefault="00B52531" w:rsidP="00B52531">
            <w:pPr>
              <w:pStyle w:val="Default"/>
              <w:rPr>
                <w:b/>
                <w:bCs/>
                <w:sz w:val="23"/>
                <w:szCs w:val="23"/>
              </w:rPr>
            </w:pPr>
            <w:r w:rsidRPr="00921BB7">
              <w:rPr>
                <w:b/>
                <w:bCs/>
                <w:sz w:val="23"/>
                <w:szCs w:val="23"/>
              </w:rPr>
              <w:t>Priorità del FEAMP</w:t>
            </w:r>
          </w:p>
        </w:tc>
        <w:tc>
          <w:tcPr>
            <w:tcW w:w="3731" w:type="pct"/>
            <w:shd w:val="clear" w:color="auto" w:fill="auto"/>
            <w:vAlign w:val="center"/>
          </w:tcPr>
          <w:p w14:paraId="63B2A643" w14:textId="77777777" w:rsidR="00B52531" w:rsidRPr="00921BB7" w:rsidRDefault="00B52531" w:rsidP="00B52531">
            <w:pPr>
              <w:pStyle w:val="Default"/>
              <w:jc w:val="both"/>
              <w:rPr>
                <w:b/>
                <w:bCs/>
                <w:sz w:val="23"/>
                <w:szCs w:val="23"/>
              </w:rPr>
            </w:pPr>
            <w:r>
              <w:rPr>
                <w:b/>
                <w:bCs/>
                <w:sz w:val="23"/>
                <w:szCs w:val="23"/>
              </w:rPr>
              <w:t>2 – Favorire un’acquacoltura sostenibile sotto il profilo ambientale, efficiente in termini di risorse, innovativa, co</w:t>
            </w:r>
            <w:r w:rsidR="00643EB0">
              <w:rPr>
                <w:b/>
                <w:bCs/>
                <w:sz w:val="23"/>
                <w:szCs w:val="23"/>
              </w:rPr>
              <w:t>mpetitiva e basata sulle conosc</w:t>
            </w:r>
            <w:r>
              <w:rPr>
                <w:b/>
                <w:bCs/>
                <w:sz w:val="23"/>
                <w:szCs w:val="23"/>
              </w:rPr>
              <w:t>enze</w:t>
            </w:r>
          </w:p>
        </w:tc>
      </w:tr>
      <w:tr w:rsidR="00B52531" w:rsidRPr="00921BB7" w14:paraId="63B2A648" w14:textId="77777777" w:rsidTr="00B52531">
        <w:trPr>
          <w:trHeight w:hRule="exact" w:val="1137"/>
        </w:trPr>
        <w:tc>
          <w:tcPr>
            <w:tcW w:w="1269" w:type="pct"/>
            <w:shd w:val="clear" w:color="auto" w:fill="auto"/>
            <w:vAlign w:val="center"/>
          </w:tcPr>
          <w:p w14:paraId="63B2A645" w14:textId="77777777" w:rsidR="00B52531" w:rsidRPr="00921BB7" w:rsidRDefault="00B52531" w:rsidP="00B52531">
            <w:pPr>
              <w:pStyle w:val="Default"/>
              <w:rPr>
                <w:b/>
                <w:bCs/>
                <w:sz w:val="23"/>
                <w:szCs w:val="23"/>
              </w:rPr>
            </w:pPr>
            <w:r w:rsidRPr="00921BB7">
              <w:rPr>
                <w:b/>
                <w:bCs/>
                <w:sz w:val="23"/>
                <w:szCs w:val="23"/>
              </w:rPr>
              <w:t>Obiettivo Tematico</w:t>
            </w:r>
          </w:p>
        </w:tc>
        <w:tc>
          <w:tcPr>
            <w:tcW w:w="3731" w:type="pct"/>
            <w:shd w:val="clear" w:color="auto" w:fill="auto"/>
            <w:vAlign w:val="center"/>
          </w:tcPr>
          <w:p w14:paraId="63B2A646" w14:textId="77777777" w:rsidR="00B52531" w:rsidRDefault="00B52531" w:rsidP="00B52531">
            <w:pPr>
              <w:pStyle w:val="Default"/>
              <w:jc w:val="both"/>
              <w:rPr>
                <w:b/>
                <w:bCs/>
                <w:sz w:val="23"/>
                <w:szCs w:val="23"/>
              </w:rPr>
            </w:pPr>
            <w:r w:rsidRPr="00921BB7">
              <w:rPr>
                <w:b/>
                <w:bCs/>
                <w:sz w:val="23"/>
                <w:szCs w:val="23"/>
              </w:rPr>
              <w:t>3 - Promuovere la competitività delle piccole e medie imprese, il settore agricolo e il settore della pesca e dell’acquacoltura</w:t>
            </w:r>
          </w:p>
          <w:p w14:paraId="63B2A647" w14:textId="77777777" w:rsidR="00B52531" w:rsidRPr="00921BB7" w:rsidRDefault="00B52531" w:rsidP="00B52531">
            <w:pPr>
              <w:pStyle w:val="Default"/>
              <w:jc w:val="both"/>
              <w:rPr>
                <w:b/>
                <w:bCs/>
                <w:sz w:val="23"/>
                <w:szCs w:val="23"/>
              </w:rPr>
            </w:pPr>
          </w:p>
        </w:tc>
      </w:tr>
      <w:tr w:rsidR="00B52531" w:rsidRPr="009E6500" w14:paraId="63B2A64C" w14:textId="77777777" w:rsidTr="00B52531">
        <w:trPr>
          <w:trHeight w:hRule="exact" w:val="624"/>
        </w:trPr>
        <w:tc>
          <w:tcPr>
            <w:tcW w:w="1269" w:type="pct"/>
            <w:shd w:val="clear" w:color="auto" w:fill="auto"/>
            <w:vAlign w:val="center"/>
          </w:tcPr>
          <w:p w14:paraId="63B2A649" w14:textId="77777777" w:rsidR="00B52531" w:rsidRPr="00921BB7" w:rsidRDefault="00B52531" w:rsidP="00B52531">
            <w:pPr>
              <w:pStyle w:val="Default"/>
              <w:rPr>
                <w:b/>
                <w:bCs/>
                <w:sz w:val="23"/>
                <w:szCs w:val="23"/>
              </w:rPr>
            </w:pPr>
            <w:r w:rsidRPr="00921BB7">
              <w:rPr>
                <w:b/>
                <w:bCs/>
                <w:sz w:val="23"/>
                <w:szCs w:val="23"/>
              </w:rPr>
              <w:t>Misura</w:t>
            </w:r>
          </w:p>
        </w:tc>
        <w:tc>
          <w:tcPr>
            <w:tcW w:w="3731" w:type="pct"/>
            <w:shd w:val="clear" w:color="auto" w:fill="auto"/>
            <w:vAlign w:val="center"/>
          </w:tcPr>
          <w:p w14:paraId="63B2A64A" w14:textId="77777777" w:rsidR="004510D8" w:rsidRDefault="00643EB0" w:rsidP="00B52531">
            <w:pPr>
              <w:pStyle w:val="Default"/>
              <w:jc w:val="both"/>
              <w:rPr>
                <w:b/>
                <w:bCs/>
                <w:sz w:val="23"/>
                <w:szCs w:val="23"/>
              </w:rPr>
            </w:pPr>
            <w:r>
              <w:rPr>
                <w:b/>
                <w:bCs/>
                <w:sz w:val="23"/>
                <w:szCs w:val="23"/>
              </w:rPr>
              <w:t xml:space="preserve">MISURA 2.48 – Investimenti produttivi destinati all’acquacoltura </w:t>
            </w:r>
            <w:r w:rsidR="004510D8">
              <w:rPr>
                <w:b/>
                <w:bCs/>
                <w:sz w:val="23"/>
                <w:szCs w:val="23"/>
              </w:rPr>
              <w:t>–</w:t>
            </w:r>
          </w:p>
          <w:p w14:paraId="63B2A64B" w14:textId="77777777" w:rsidR="00B52531" w:rsidRPr="004510D8" w:rsidRDefault="00643EB0" w:rsidP="00B52531">
            <w:pPr>
              <w:pStyle w:val="Default"/>
              <w:jc w:val="both"/>
              <w:rPr>
                <w:b/>
                <w:bCs/>
                <w:sz w:val="23"/>
                <w:szCs w:val="23"/>
                <w:lang w:val="en-US"/>
              </w:rPr>
            </w:pPr>
            <w:r>
              <w:rPr>
                <w:b/>
                <w:bCs/>
                <w:sz w:val="23"/>
                <w:szCs w:val="23"/>
              </w:rPr>
              <w:t xml:space="preserve"> </w:t>
            </w:r>
            <w:r w:rsidRPr="004510D8">
              <w:rPr>
                <w:b/>
                <w:bCs/>
                <w:sz w:val="23"/>
                <w:szCs w:val="23"/>
                <w:lang w:val="en-US"/>
              </w:rPr>
              <w:t>art. 48</w:t>
            </w:r>
            <w:r w:rsidR="004510D8" w:rsidRPr="004510D8">
              <w:rPr>
                <w:b/>
                <w:bCs/>
                <w:sz w:val="23"/>
                <w:szCs w:val="23"/>
                <w:lang w:val="en-US"/>
              </w:rPr>
              <w:t xml:space="preserve"> </w:t>
            </w:r>
            <w:proofErr w:type="spellStart"/>
            <w:r w:rsidR="004510D8" w:rsidRPr="004510D8">
              <w:rPr>
                <w:b/>
                <w:bCs/>
                <w:sz w:val="23"/>
                <w:szCs w:val="23"/>
                <w:lang w:val="en-US"/>
              </w:rPr>
              <w:t>lett</w:t>
            </w:r>
            <w:proofErr w:type="spellEnd"/>
            <w:r w:rsidR="004510D8" w:rsidRPr="004510D8">
              <w:rPr>
                <w:b/>
                <w:bCs/>
                <w:sz w:val="23"/>
                <w:szCs w:val="23"/>
                <w:lang w:val="en-US"/>
              </w:rPr>
              <w:t xml:space="preserve"> </w:t>
            </w:r>
            <w:proofErr w:type="spellStart"/>
            <w:proofErr w:type="gramStart"/>
            <w:r w:rsidR="004510D8" w:rsidRPr="004510D8">
              <w:rPr>
                <w:b/>
                <w:bCs/>
                <w:sz w:val="23"/>
                <w:szCs w:val="23"/>
                <w:lang w:val="en-US"/>
              </w:rPr>
              <w:t>a,b</w:t>
            </w:r>
            <w:proofErr w:type="gramEnd"/>
            <w:r w:rsidR="004510D8" w:rsidRPr="004510D8">
              <w:rPr>
                <w:b/>
                <w:bCs/>
                <w:sz w:val="23"/>
                <w:szCs w:val="23"/>
                <w:lang w:val="en-US"/>
              </w:rPr>
              <w:t>,c,d,e,f,g,h,k</w:t>
            </w:r>
            <w:proofErr w:type="spellEnd"/>
          </w:p>
        </w:tc>
      </w:tr>
      <w:tr w:rsidR="00B52531" w:rsidRPr="00921BB7" w14:paraId="63B2A64F" w14:textId="77777777" w:rsidTr="00B52531">
        <w:trPr>
          <w:trHeight w:hRule="exact" w:val="1221"/>
        </w:trPr>
        <w:tc>
          <w:tcPr>
            <w:tcW w:w="1269" w:type="pct"/>
            <w:shd w:val="clear" w:color="auto" w:fill="auto"/>
            <w:vAlign w:val="center"/>
          </w:tcPr>
          <w:p w14:paraId="63B2A64D" w14:textId="77777777" w:rsidR="00B52531" w:rsidRPr="00921BB7" w:rsidRDefault="00B52531" w:rsidP="00B52531">
            <w:pPr>
              <w:pStyle w:val="Default"/>
              <w:rPr>
                <w:b/>
                <w:bCs/>
                <w:sz w:val="23"/>
                <w:szCs w:val="23"/>
              </w:rPr>
            </w:pPr>
            <w:r w:rsidRPr="00921BB7">
              <w:rPr>
                <w:b/>
                <w:bCs/>
                <w:sz w:val="23"/>
                <w:szCs w:val="23"/>
              </w:rPr>
              <w:t>Finalità</w:t>
            </w:r>
          </w:p>
        </w:tc>
        <w:tc>
          <w:tcPr>
            <w:tcW w:w="3731" w:type="pct"/>
            <w:shd w:val="clear" w:color="auto" w:fill="auto"/>
            <w:vAlign w:val="center"/>
          </w:tcPr>
          <w:p w14:paraId="63B2A64E" w14:textId="77777777" w:rsidR="00B52531" w:rsidRPr="00921BB7" w:rsidRDefault="00B52531" w:rsidP="00B52531">
            <w:pPr>
              <w:pStyle w:val="Default"/>
              <w:jc w:val="both"/>
              <w:rPr>
                <w:b/>
                <w:bCs/>
                <w:sz w:val="23"/>
                <w:szCs w:val="23"/>
              </w:rPr>
            </w:pPr>
            <w:r>
              <w:rPr>
                <w:b/>
                <w:bCs/>
                <w:sz w:val="23"/>
                <w:szCs w:val="23"/>
              </w:rPr>
              <w:t>Promuovere investiment</w:t>
            </w:r>
            <w:r w:rsidRPr="00921BB7">
              <w:rPr>
                <w:b/>
                <w:bCs/>
                <w:sz w:val="23"/>
                <w:szCs w:val="23"/>
              </w:rPr>
              <w:t>i ne</w:t>
            </w:r>
            <w:r w:rsidR="00643EB0">
              <w:rPr>
                <w:b/>
                <w:bCs/>
                <w:sz w:val="23"/>
                <w:szCs w:val="23"/>
              </w:rPr>
              <w:t>l settore dell’acquacoltura</w:t>
            </w:r>
            <w:r>
              <w:rPr>
                <w:b/>
                <w:bCs/>
                <w:sz w:val="23"/>
                <w:szCs w:val="23"/>
              </w:rPr>
              <w:t xml:space="preserve"> </w:t>
            </w:r>
          </w:p>
        </w:tc>
      </w:tr>
      <w:tr w:rsidR="00B52531" w:rsidRPr="00921BB7" w14:paraId="63B2A652" w14:textId="77777777" w:rsidTr="00B52531">
        <w:trPr>
          <w:trHeight w:hRule="exact" w:val="834"/>
        </w:trPr>
        <w:tc>
          <w:tcPr>
            <w:tcW w:w="1269" w:type="pct"/>
            <w:shd w:val="clear" w:color="auto" w:fill="auto"/>
            <w:vAlign w:val="center"/>
          </w:tcPr>
          <w:p w14:paraId="63B2A650" w14:textId="77777777" w:rsidR="00B52531" w:rsidRPr="00921BB7" w:rsidRDefault="00B52531" w:rsidP="00B52531">
            <w:pPr>
              <w:pStyle w:val="Default"/>
              <w:rPr>
                <w:b/>
                <w:bCs/>
                <w:sz w:val="23"/>
                <w:szCs w:val="23"/>
              </w:rPr>
            </w:pPr>
            <w:r w:rsidRPr="00921BB7">
              <w:rPr>
                <w:b/>
                <w:bCs/>
                <w:sz w:val="23"/>
                <w:szCs w:val="23"/>
              </w:rPr>
              <w:t>Beneficiari</w:t>
            </w:r>
          </w:p>
        </w:tc>
        <w:tc>
          <w:tcPr>
            <w:tcW w:w="3731" w:type="pct"/>
            <w:shd w:val="clear" w:color="auto" w:fill="auto"/>
            <w:vAlign w:val="center"/>
          </w:tcPr>
          <w:p w14:paraId="63B2A651" w14:textId="77777777" w:rsidR="00B52531" w:rsidRPr="00921BB7" w:rsidRDefault="00B52531" w:rsidP="004510D8">
            <w:pPr>
              <w:pStyle w:val="Default"/>
              <w:jc w:val="both"/>
              <w:rPr>
                <w:b/>
                <w:bCs/>
                <w:sz w:val="23"/>
                <w:szCs w:val="23"/>
              </w:rPr>
            </w:pPr>
            <w:r w:rsidRPr="00921BB7">
              <w:rPr>
                <w:b/>
                <w:bCs/>
                <w:sz w:val="23"/>
                <w:szCs w:val="23"/>
              </w:rPr>
              <w:t>Micro, Piccole e Medie Imprese (PMI)</w:t>
            </w:r>
            <w:r>
              <w:t xml:space="preserve"> </w:t>
            </w:r>
            <w:r w:rsidRPr="00921BB7">
              <w:rPr>
                <w:b/>
                <w:bCs/>
                <w:sz w:val="23"/>
                <w:szCs w:val="23"/>
              </w:rPr>
              <w:t>che operano</w:t>
            </w:r>
            <w:r w:rsidR="00643EB0">
              <w:rPr>
                <w:b/>
                <w:bCs/>
                <w:sz w:val="23"/>
                <w:szCs w:val="23"/>
              </w:rPr>
              <w:t xml:space="preserve"> nel settore della</w:t>
            </w:r>
            <w:r w:rsidRPr="00921BB7">
              <w:rPr>
                <w:b/>
                <w:bCs/>
                <w:sz w:val="23"/>
                <w:szCs w:val="23"/>
              </w:rPr>
              <w:t xml:space="preserve"> pesca e dell’acqua</w:t>
            </w:r>
            <w:r w:rsidR="00643EB0">
              <w:rPr>
                <w:b/>
                <w:bCs/>
                <w:sz w:val="23"/>
                <w:szCs w:val="23"/>
              </w:rPr>
              <w:t>coltura</w:t>
            </w:r>
          </w:p>
        </w:tc>
      </w:tr>
      <w:tr w:rsidR="00B52531" w:rsidRPr="00921BB7" w14:paraId="63B2A655" w14:textId="77777777" w:rsidTr="00B52531">
        <w:trPr>
          <w:trHeight w:hRule="exact" w:val="834"/>
        </w:trPr>
        <w:tc>
          <w:tcPr>
            <w:tcW w:w="1269" w:type="pct"/>
            <w:shd w:val="clear" w:color="auto" w:fill="auto"/>
            <w:vAlign w:val="center"/>
          </w:tcPr>
          <w:p w14:paraId="63B2A653" w14:textId="77777777" w:rsidR="00B52531" w:rsidRPr="00921BB7" w:rsidRDefault="00B52531" w:rsidP="00B52531">
            <w:pPr>
              <w:pStyle w:val="Default"/>
              <w:rPr>
                <w:b/>
                <w:bCs/>
                <w:sz w:val="23"/>
                <w:szCs w:val="23"/>
              </w:rPr>
            </w:pPr>
            <w:r w:rsidRPr="003A2A89">
              <w:rPr>
                <w:b/>
                <w:bCs/>
                <w:color w:val="auto"/>
                <w:sz w:val="23"/>
                <w:szCs w:val="23"/>
              </w:rPr>
              <w:t>Dotazione finanziaria assegnata</w:t>
            </w:r>
          </w:p>
        </w:tc>
        <w:tc>
          <w:tcPr>
            <w:tcW w:w="3731" w:type="pct"/>
            <w:shd w:val="clear" w:color="auto" w:fill="auto"/>
            <w:vAlign w:val="center"/>
          </w:tcPr>
          <w:p w14:paraId="63B2A654" w14:textId="241EBAE3" w:rsidR="00B52531" w:rsidRPr="00942282" w:rsidRDefault="00AE0170" w:rsidP="009E6500">
            <w:pPr>
              <w:pStyle w:val="Default"/>
              <w:jc w:val="both"/>
              <w:rPr>
                <w:b/>
                <w:bCs/>
                <w:sz w:val="23"/>
                <w:szCs w:val="23"/>
              </w:rPr>
            </w:pPr>
            <w:r>
              <w:rPr>
                <w:b/>
                <w:color w:val="auto"/>
                <w:sz w:val="23"/>
                <w:szCs w:val="23"/>
              </w:rPr>
              <w:t xml:space="preserve">€ </w:t>
            </w:r>
            <w:r w:rsidR="00CA2B1F">
              <w:rPr>
                <w:b/>
                <w:color w:val="auto"/>
                <w:sz w:val="23"/>
                <w:szCs w:val="23"/>
              </w:rPr>
              <w:t>1.250.000,00</w:t>
            </w:r>
          </w:p>
        </w:tc>
      </w:tr>
      <w:tr w:rsidR="00B52531" w:rsidRPr="00921BB7" w14:paraId="63B2A658" w14:textId="77777777" w:rsidTr="00AE6C75">
        <w:trPr>
          <w:trHeight w:hRule="exact" w:val="580"/>
        </w:trPr>
        <w:tc>
          <w:tcPr>
            <w:tcW w:w="1269" w:type="pct"/>
            <w:shd w:val="clear" w:color="auto" w:fill="auto"/>
            <w:vAlign w:val="center"/>
          </w:tcPr>
          <w:p w14:paraId="63B2A656" w14:textId="77777777" w:rsidR="00B52531" w:rsidRPr="003A2A89" w:rsidRDefault="00B52531" w:rsidP="00B52531">
            <w:pPr>
              <w:pStyle w:val="Default"/>
              <w:rPr>
                <w:b/>
                <w:bCs/>
                <w:color w:val="auto"/>
                <w:sz w:val="23"/>
                <w:szCs w:val="23"/>
              </w:rPr>
            </w:pPr>
            <w:r w:rsidRPr="003A2A89">
              <w:rPr>
                <w:b/>
                <w:bCs/>
                <w:color w:val="auto"/>
                <w:sz w:val="23"/>
                <w:szCs w:val="23"/>
              </w:rPr>
              <w:t>Scadenza per la presentazione delle domande</w:t>
            </w:r>
          </w:p>
        </w:tc>
        <w:tc>
          <w:tcPr>
            <w:tcW w:w="3731" w:type="pct"/>
            <w:shd w:val="clear" w:color="auto" w:fill="auto"/>
            <w:vAlign w:val="center"/>
          </w:tcPr>
          <w:p w14:paraId="63B2A657" w14:textId="7500D299" w:rsidR="00B52531" w:rsidRPr="003A2A89" w:rsidRDefault="00D04C9F" w:rsidP="00B52531">
            <w:pPr>
              <w:pStyle w:val="Default"/>
              <w:jc w:val="both"/>
              <w:rPr>
                <w:color w:val="auto"/>
                <w:sz w:val="23"/>
                <w:szCs w:val="23"/>
              </w:rPr>
            </w:pPr>
            <w:r>
              <w:rPr>
                <w:b/>
                <w:bCs/>
                <w:color w:val="auto"/>
                <w:sz w:val="23"/>
                <w:szCs w:val="23"/>
              </w:rPr>
              <w:t>9</w:t>
            </w:r>
            <w:r w:rsidR="00B52531" w:rsidRPr="003A2A89">
              <w:rPr>
                <w:b/>
                <w:bCs/>
                <w:color w:val="auto"/>
                <w:sz w:val="23"/>
                <w:szCs w:val="23"/>
              </w:rPr>
              <w:t>0 giorni dalla data di pubblicazione su</w:t>
            </w:r>
            <w:r>
              <w:rPr>
                <w:b/>
                <w:bCs/>
                <w:color w:val="auto"/>
                <w:sz w:val="23"/>
                <w:szCs w:val="23"/>
              </w:rPr>
              <w:t>i siti Regione Utile e Norme Marche</w:t>
            </w:r>
          </w:p>
        </w:tc>
      </w:tr>
      <w:tr w:rsidR="00B52531" w:rsidRPr="00921BB7" w14:paraId="63B2A65D" w14:textId="77777777" w:rsidTr="00B52531">
        <w:trPr>
          <w:trHeight w:hRule="exact" w:val="834"/>
        </w:trPr>
        <w:tc>
          <w:tcPr>
            <w:tcW w:w="1269" w:type="pct"/>
            <w:shd w:val="clear" w:color="auto" w:fill="auto"/>
            <w:vAlign w:val="center"/>
          </w:tcPr>
          <w:p w14:paraId="63B2A659" w14:textId="77777777" w:rsidR="00B52531" w:rsidRPr="003A2A89" w:rsidRDefault="00B52531" w:rsidP="00B52531">
            <w:pPr>
              <w:pStyle w:val="Default"/>
              <w:rPr>
                <w:b/>
                <w:bCs/>
                <w:color w:val="auto"/>
                <w:sz w:val="23"/>
                <w:szCs w:val="23"/>
              </w:rPr>
            </w:pPr>
            <w:r w:rsidRPr="003A2A89">
              <w:rPr>
                <w:b/>
                <w:bCs/>
                <w:color w:val="auto"/>
                <w:sz w:val="23"/>
                <w:szCs w:val="23"/>
              </w:rPr>
              <w:t>Responsabile del procedimento</w:t>
            </w:r>
          </w:p>
        </w:tc>
        <w:tc>
          <w:tcPr>
            <w:tcW w:w="3731" w:type="pct"/>
            <w:shd w:val="clear" w:color="auto" w:fill="auto"/>
            <w:vAlign w:val="center"/>
          </w:tcPr>
          <w:p w14:paraId="63B2A65A" w14:textId="77777777" w:rsidR="00B52531" w:rsidRDefault="00B52531" w:rsidP="00B52531">
            <w:pPr>
              <w:pStyle w:val="Default"/>
              <w:jc w:val="both"/>
              <w:rPr>
                <w:b/>
                <w:bCs/>
                <w:color w:val="auto"/>
                <w:sz w:val="23"/>
                <w:szCs w:val="23"/>
              </w:rPr>
            </w:pPr>
            <w:r w:rsidRPr="00942282">
              <w:rPr>
                <w:b/>
                <w:bCs/>
                <w:color w:val="auto"/>
                <w:sz w:val="23"/>
                <w:szCs w:val="23"/>
              </w:rPr>
              <w:t>Dott. Giacomo Candi</w:t>
            </w:r>
          </w:p>
          <w:p w14:paraId="63B2A65B" w14:textId="4D2CC8E3" w:rsidR="00B52531" w:rsidRDefault="00B52531" w:rsidP="00B52531">
            <w:pPr>
              <w:pStyle w:val="Default"/>
              <w:jc w:val="both"/>
              <w:rPr>
                <w:b/>
                <w:bCs/>
                <w:color w:val="auto"/>
                <w:sz w:val="23"/>
                <w:szCs w:val="23"/>
              </w:rPr>
            </w:pPr>
            <w:r>
              <w:rPr>
                <w:b/>
                <w:bCs/>
                <w:color w:val="auto"/>
                <w:sz w:val="23"/>
                <w:szCs w:val="23"/>
              </w:rPr>
              <w:t>Tel 071</w:t>
            </w:r>
            <w:r w:rsidR="00293152">
              <w:rPr>
                <w:b/>
                <w:bCs/>
                <w:color w:val="auto"/>
                <w:sz w:val="23"/>
                <w:szCs w:val="23"/>
              </w:rPr>
              <w:t>/</w:t>
            </w:r>
            <w:r>
              <w:rPr>
                <w:b/>
                <w:bCs/>
                <w:color w:val="auto"/>
                <w:sz w:val="23"/>
                <w:szCs w:val="23"/>
              </w:rPr>
              <w:t>8063201</w:t>
            </w:r>
          </w:p>
          <w:p w14:paraId="63B2A65C" w14:textId="77777777" w:rsidR="00B52531" w:rsidRPr="003A2A89" w:rsidRDefault="00B52531" w:rsidP="00B52531">
            <w:pPr>
              <w:pStyle w:val="Default"/>
              <w:jc w:val="both"/>
              <w:rPr>
                <w:b/>
                <w:bCs/>
                <w:color w:val="auto"/>
                <w:sz w:val="23"/>
                <w:szCs w:val="23"/>
              </w:rPr>
            </w:pPr>
            <w:r>
              <w:rPr>
                <w:b/>
                <w:bCs/>
                <w:color w:val="auto"/>
                <w:sz w:val="23"/>
                <w:szCs w:val="23"/>
              </w:rPr>
              <w:t>giacomo.candi@regione.marche.it</w:t>
            </w:r>
          </w:p>
        </w:tc>
      </w:tr>
    </w:tbl>
    <w:p w14:paraId="63B2A65E" w14:textId="77777777" w:rsidR="00B52531" w:rsidRPr="00C35990" w:rsidRDefault="00B52531" w:rsidP="001A6017">
      <w:pPr>
        <w:pStyle w:val="Default"/>
        <w:rPr>
          <w:b/>
          <w:color w:val="auto"/>
          <w:szCs w:val="27"/>
        </w:rPr>
      </w:pPr>
    </w:p>
    <w:p w14:paraId="63B2A65F" w14:textId="77777777" w:rsidR="007E010A" w:rsidRPr="00910D8F" w:rsidRDefault="007E010A" w:rsidP="001A6017">
      <w:pPr>
        <w:pStyle w:val="Default"/>
        <w:rPr>
          <w:b/>
          <w:bCs/>
          <w:color w:val="auto"/>
          <w:sz w:val="23"/>
          <w:szCs w:val="23"/>
        </w:rPr>
      </w:pPr>
    </w:p>
    <w:p w14:paraId="63B2A660" w14:textId="77777777" w:rsidR="003B3EEB" w:rsidRPr="00910D8F" w:rsidRDefault="003B3EEB">
      <w:pPr>
        <w:rPr>
          <w:rFonts w:ascii="Times New Roman" w:eastAsia="Times New Roman" w:hAnsi="Times New Roman" w:cs="Times New Roman"/>
          <w:b/>
          <w:bCs/>
          <w:sz w:val="24"/>
          <w:szCs w:val="24"/>
          <w:lang w:eastAsia="it-IT"/>
        </w:rPr>
      </w:pPr>
      <w:bookmarkStart w:id="0" w:name="_Toc456948900"/>
      <w:r w:rsidRPr="00910D8F">
        <w:rPr>
          <w:rFonts w:ascii="Times New Roman" w:eastAsia="Times New Roman" w:hAnsi="Times New Roman" w:cs="Times New Roman"/>
          <w:sz w:val="24"/>
          <w:szCs w:val="24"/>
          <w:lang w:eastAsia="it-IT"/>
        </w:rPr>
        <w:br w:type="page"/>
      </w:r>
    </w:p>
    <w:p w14:paraId="63B2A661" w14:textId="77777777" w:rsidR="003B3EEB" w:rsidRPr="00C35990" w:rsidRDefault="003B3EEB" w:rsidP="003B3EEB">
      <w:pPr>
        <w:spacing w:after="0" w:line="240" w:lineRule="auto"/>
        <w:jc w:val="both"/>
        <w:rPr>
          <w:rFonts w:ascii="Times New Roman" w:eastAsia="Times New Roman" w:hAnsi="Times New Roman" w:cs="Times New Roman"/>
          <w:b/>
          <w:sz w:val="24"/>
          <w:szCs w:val="24"/>
        </w:rPr>
      </w:pPr>
      <w:r w:rsidRPr="00C35990">
        <w:rPr>
          <w:rFonts w:ascii="Times New Roman" w:eastAsia="Times New Roman" w:hAnsi="Times New Roman" w:cs="Times New Roman"/>
          <w:b/>
          <w:sz w:val="24"/>
          <w:szCs w:val="24"/>
        </w:rPr>
        <w:lastRenderedPageBreak/>
        <w:t>SOMMARIO</w:t>
      </w:r>
    </w:p>
    <w:p w14:paraId="63B2A662" w14:textId="77777777" w:rsidR="003B3EEB" w:rsidRPr="00C35990" w:rsidRDefault="003B3EEB" w:rsidP="003B3EEB">
      <w:pPr>
        <w:spacing w:after="120" w:line="240" w:lineRule="auto"/>
        <w:jc w:val="both"/>
        <w:rPr>
          <w:rFonts w:ascii="Times New Roman" w:eastAsia="Times New Roman" w:hAnsi="Times New Roman" w:cs="Times New Roman"/>
          <w:b/>
          <w:sz w:val="24"/>
          <w:szCs w:val="24"/>
        </w:rPr>
      </w:pPr>
    </w:p>
    <w:p w14:paraId="63B2A663" w14:textId="77777777" w:rsidR="000900E6" w:rsidRPr="00C35990" w:rsidRDefault="003B3EEB" w:rsidP="000900E6">
      <w:pPr>
        <w:spacing w:after="120" w:line="240" w:lineRule="auto"/>
        <w:jc w:val="both"/>
        <w:rPr>
          <w:rFonts w:ascii="Times New Roman" w:eastAsia="Times New Roman" w:hAnsi="Times New Roman" w:cs="Times New Roman"/>
          <w:b/>
          <w:noProof/>
          <w:sz w:val="18"/>
          <w:szCs w:val="18"/>
        </w:rPr>
      </w:pPr>
      <w:r w:rsidRPr="00C35990">
        <w:rPr>
          <w:rFonts w:ascii="Times New Roman" w:eastAsia="Times New Roman" w:hAnsi="Times New Roman" w:cs="Times New Roman"/>
          <w:b/>
          <w:sz w:val="24"/>
          <w:szCs w:val="24"/>
        </w:rPr>
        <w:fldChar w:fldCharType="begin"/>
      </w:r>
      <w:r w:rsidRPr="00C35990">
        <w:rPr>
          <w:rFonts w:ascii="Times New Roman" w:eastAsia="Times New Roman" w:hAnsi="Times New Roman" w:cs="Times New Roman"/>
          <w:b/>
          <w:sz w:val="24"/>
          <w:szCs w:val="24"/>
        </w:rPr>
        <w:instrText xml:space="preserve"> INDEX \e "</w:instrText>
      </w:r>
      <w:r w:rsidRPr="00C35990">
        <w:rPr>
          <w:rFonts w:ascii="Times New Roman" w:eastAsia="Times New Roman" w:hAnsi="Times New Roman" w:cs="Times New Roman"/>
          <w:b/>
          <w:sz w:val="24"/>
          <w:szCs w:val="24"/>
        </w:rPr>
        <w:tab/>
        <w:instrText xml:space="preserve">" \c "1" \z "1040" </w:instrText>
      </w:r>
      <w:r w:rsidRPr="00C35990">
        <w:rPr>
          <w:rFonts w:ascii="Times New Roman" w:eastAsia="Times New Roman" w:hAnsi="Times New Roman" w:cs="Times New Roman"/>
          <w:b/>
          <w:sz w:val="24"/>
          <w:szCs w:val="24"/>
        </w:rPr>
        <w:fldChar w:fldCharType="separate"/>
      </w:r>
      <w:r w:rsidRPr="00C35990">
        <w:rPr>
          <w:rFonts w:ascii="Times New Roman" w:eastAsia="Times New Roman" w:hAnsi="Times New Roman" w:cs="Times New Roman"/>
          <w:b/>
          <w:noProof/>
          <w:sz w:val="18"/>
          <w:szCs w:val="18"/>
        </w:rPr>
        <w:t>1.</w:t>
      </w:r>
      <w:r w:rsidR="006870A5" w:rsidRPr="00C35990">
        <w:rPr>
          <w:rFonts w:ascii="Times New Roman" w:eastAsia="Times New Roman" w:hAnsi="Times New Roman" w:cs="Times New Roman"/>
          <w:b/>
          <w:noProof/>
          <w:sz w:val="18"/>
          <w:szCs w:val="18"/>
        </w:rPr>
        <w:t xml:space="preserve">NORMATIVA </w:t>
      </w:r>
      <w:r w:rsidR="000900E6" w:rsidRPr="00C35990">
        <w:rPr>
          <w:rFonts w:ascii="Times New Roman" w:eastAsia="Times New Roman" w:hAnsi="Times New Roman" w:cs="Times New Roman"/>
          <w:b/>
          <w:noProof/>
          <w:sz w:val="18"/>
          <w:szCs w:val="18"/>
        </w:rPr>
        <w:t xml:space="preserve">E DOCUMENTAZIONE DI RIFERIMENTO </w:t>
      </w:r>
      <w:r w:rsidR="000900E6" w:rsidRPr="00C35990">
        <w:rPr>
          <w:rFonts w:ascii="Times New Roman" w:eastAsia="Times New Roman" w:hAnsi="Times New Roman" w:cs="Times New Roman"/>
          <w:b/>
          <w:noProof/>
          <w:sz w:val="18"/>
          <w:szCs w:val="18"/>
        </w:rPr>
        <w:tab/>
      </w:r>
      <w:r w:rsidR="006870A5" w:rsidRPr="00C35990">
        <w:rPr>
          <w:rFonts w:ascii="Times New Roman" w:eastAsia="Times New Roman" w:hAnsi="Times New Roman" w:cs="Times New Roman"/>
          <w:noProof/>
          <w:sz w:val="18"/>
          <w:szCs w:val="18"/>
        </w:rPr>
        <w:t>…………………………………………………….…………………</w:t>
      </w:r>
      <w:r w:rsidR="001146DD" w:rsidRPr="00C35990">
        <w:rPr>
          <w:rFonts w:ascii="Times New Roman" w:eastAsia="Times New Roman" w:hAnsi="Times New Roman" w:cs="Times New Roman"/>
          <w:noProof/>
          <w:sz w:val="18"/>
          <w:szCs w:val="18"/>
        </w:rPr>
        <w:t xml:space="preserve">. 3 </w:t>
      </w:r>
    </w:p>
    <w:p w14:paraId="63B2A664" w14:textId="77777777" w:rsidR="003B3EEB" w:rsidRPr="00C35990" w:rsidRDefault="000900E6" w:rsidP="000900E6">
      <w:pPr>
        <w:spacing w:after="120" w:line="240" w:lineRule="auto"/>
        <w:jc w:val="both"/>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2 </w:t>
      </w:r>
      <w:r w:rsidR="003B3EEB" w:rsidRPr="00C35990">
        <w:rPr>
          <w:rFonts w:ascii="Times New Roman" w:eastAsia="Times New Roman" w:hAnsi="Times New Roman" w:cs="Times New Roman"/>
          <w:b/>
          <w:noProof/>
          <w:sz w:val="18"/>
          <w:szCs w:val="18"/>
        </w:rPr>
        <w:t xml:space="preserve"> </w:t>
      </w:r>
      <w:r w:rsidRPr="00C35990">
        <w:rPr>
          <w:rFonts w:ascii="Times New Roman" w:eastAsia="Times New Roman" w:hAnsi="Times New Roman" w:cs="Times New Roman"/>
          <w:b/>
          <w:noProof/>
          <w:sz w:val="18"/>
          <w:szCs w:val="18"/>
        </w:rPr>
        <w:t>OGGETTO E FINALITÀ DELL'AVVISO</w:t>
      </w:r>
      <w:r w:rsidR="006870A5" w:rsidRPr="00C35990">
        <w:rPr>
          <w:rFonts w:ascii="Times New Roman" w:eastAsia="Times New Roman" w:hAnsi="Times New Roman" w:cs="Times New Roman"/>
          <w:b/>
          <w:noProof/>
          <w:sz w:val="18"/>
          <w:szCs w:val="18"/>
        </w:rPr>
        <w:t xml:space="preserve"> </w:t>
      </w:r>
      <w:r w:rsidRPr="00C35990">
        <w:rPr>
          <w:rFonts w:ascii="Times New Roman" w:eastAsia="Times New Roman" w:hAnsi="Times New Roman" w:cs="Times New Roman"/>
          <w:noProof/>
          <w:sz w:val="18"/>
          <w:szCs w:val="18"/>
        </w:rPr>
        <w:t>……………………………….……………………………………………………………..</w:t>
      </w:r>
      <w:r w:rsidR="00423E77">
        <w:rPr>
          <w:rFonts w:ascii="Times New Roman" w:eastAsia="Times New Roman" w:hAnsi="Times New Roman" w:cs="Times New Roman"/>
          <w:noProof/>
          <w:sz w:val="18"/>
          <w:szCs w:val="18"/>
        </w:rPr>
        <w:t>9</w:t>
      </w:r>
    </w:p>
    <w:p w14:paraId="63B2A665" w14:textId="77777777"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3. </w:t>
      </w:r>
      <w:r w:rsidR="00695C1E" w:rsidRPr="00C35990">
        <w:rPr>
          <w:rFonts w:ascii="Times New Roman" w:eastAsia="Times New Roman" w:hAnsi="Times New Roman" w:cs="Times New Roman"/>
          <w:b/>
          <w:noProof/>
          <w:sz w:val="18"/>
          <w:szCs w:val="18"/>
        </w:rPr>
        <w:t xml:space="preserve">CRITERI DI </w:t>
      </w:r>
      <w:r w:rsidRPr="00C35990">
        <w:rPr>
          <w:rFonts w:ascii="Times New Roman" w:eastAsia="Times New Roman" w:hAnsi="Times New Roman" w:cs="Times New Roman"/>
          <w:b/>
          <w:noProof/>
          <w:sz w:val="18"/>
          <w:szCs w:val="18"/>
        </w:rPr>
        <w:t>AMMISSIBILI</w:t>
      </w:r>
      <w:r w:rsidR="00695C1E" w:rsidRPr="00C35990">
        <w:rPr>
          <w:rFonts w:ascii="Times New Roman" w:eastAsia="Times New Roman" w:hAnsi="Times New Roman" w:cs="Times New Roman"/>
          <w:b/>
          <w:noProof/>
          <w:sz w:val="18"/>
          <w:szCs w:val="18"/>
        </w:rPr>
        <w:t xml:space="preserve">TA' </w:t>
      </w:r>
      <w:r w:rsidR="00423E77">
        <w:rPr>
          <w:rFonts w:ascii="Times New Roman" w:eastAsia="Times New Roman" w:hAnsi="Times New Roman" w:cs="Times New Roman"/>
          <w:noProof/>
          <w:sz w:val="18"/>
          <w:szCs w:val="18"/>
        </w:rPr>
        <w:t>…..</w:t>
      </w:r>
      <w:r w:rsidR="00423E77">
        <w:rPr>
          <w:rFonts w:ascii="Times New Roman" w:eastAsia="Times New Roman" w:hAnsi="Times New Roman" w:cs="Times New Roman"/>
          <w:noProof/>
          <w:sz w:val="18"/>
          <w:szCs w:val="18"/>
        </w:rPr>
        <w:tab/>
        <w:t>9</w:t>
      </w:r>
    </w:p>
    <w:p w14:paraId="63B2A666" w14:textId="3CDE8519" w:rsidR="003B3EEB" w:rsidRPr="00C35990"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4. </w:t>
      </w:r>
      <w:r w:rsidR="003B3EEB" w:rsidRPr="00C35990">
        <w:rPr>
          <w:rFonts w:ascii="Times New Roman" w:eastAsia="Times New Roman" w:hAnsi="Times New Roman" w:cs="Times New Roman"/>
          <w:b/>
          <w:noProof/>
          <w:sz w:val="18"/>
          <w:szCs w:val="18"/>
        </w:rPr>
        <w:t>I</w:t>
      </w:r>
      <w:r w:rsidRPr="00C35990">
        <w:rPr>
          <w:rFonts w:ascii="Times New Roman" w:eastAsia="Times New Roman" w:hAnsi="Times New Roman" w:cs="Times New Roman"/>
          <w:b/>
          <w:noProof/>
          <w:sz w:val="18"/>
          <w:szCs w:val="18"/>
        </w:rPr>
        <w:t>NTERVENTI</w:t>
      </w:r>
      <w:r w:rsidR="003B3EEB" w:rsidRPr="00C35990">
        <w:rPr>
          <w:rFonts w:ascii="Times New Roman" w:eastAsia="Times New Roman" w:hAnsi="Times New Roman" w:cs="Times New Roman"/>
          <w:b/>
          <w:noProof/>
          <w:sz w:val="18"/>
          <w:szCs w:val="18"/>
        </w:rPr>
        <w:t xml:space="preserve"> AMMISSIBILI</w:t>
      </w:r>
      <w:r w:rsidR="00423E77">
        <w:rPr>
          <w:rFonts w:ascii="Times New Roman" w:eastAsia="Times New Roman" w:hAnsi="Times New Roman" w:cs="Times New Roman"/>
          <w:noProof/>
          <w:sz w:val="18"/>
          <w:szCs w:val="18"/>
        </w:rPr>
        <w:tab/>
        <w:t>1</w:t>
      </w:r>
      <w:r w:rsidR="002670DF">
        <w:rPr>
          <w:rFonts w:ascii="Times New Roman" w:eastAsia="Times New Roman" w:hAnsi="Times New Roman" w:cs="Times New Roman"/>
          <w:noProof/>
          <w:sz w:val="18"/>
          <w:szCs w:val="18"/>
        </w:rPr>
        <w:t>1</w:t>
      </w:r>
    </w:p>
    <w:p w14:paraId="63B2A667" w14:textId="77777777"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5</w:t>
      </w:r>
      <w:r w:rsidR="003B3EEB" w:rsidRPr="00C35990">
        <w:rPr>
          <w:rFonts w:ascii="Times New Roman" w:eastAsia="Times New Roman" w:hAnsi="Times New Roman" w:cs="Times New Roman"/>
          <w:b/>
          <w:noProof/>
          <w:sz w:val="18"/>
          <w:szCs w:val="18"/>
        </w:rPr>
        <w:t>. SPESE AMMISSIBILI</w:t>
      </w:r>
      <w:r w:rsidR="003B3EEB" w:rsidRPr="00C35990">
        <w:rPr>
          <w:rFonts w:ascii="Times New Roman" w:eastAsia="Times New Roman" w:hAnsi="Times New Roman" w:cs="Times New Roman"/>
          <w:noProof/>
          <w:sz w:val="18"/>
          <w:szCs w:val="18"/>
        </w:rPr>
        <w:tab/>
      </w:r>
      <w:r w:rsidR="00423E77">
        <w:rPr>
          <w:rFonts w:ascii="Times New Roman" w:eastAsia="Times New Roman" w:hAnsi="Times New Roman" w:cs="Times New Roman"/>
          <w:noProof/>
          <w:sz w:val="18"/>
          <w:szCs w:val="18"/>
        </w:rPr>
        <w:t>11</w:t>
      </w:r>
    </w:p>
    <w:p w14:paraId="63B2A668" w14:textId="77777777"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6</w:t>
      </w:r>
      <w:r w:rsidR="003B3EEB" w:rsidRPr="00C35990">
        <w:rPr>
          <w:rFonts w:ascii="Times New Roman" w:eastAsia="Times New Roman" w:hAnsi="Times New Roman" w:cs="Times New Roman"/>
          <w:b/>
          <w:noProof/>
          <w:sz w:val="18"/>
          <w:szCs w:val="18"/>
        </w:rPr>
        <w:t>. SPESE NON AMMISSIBILI</w:t>
      </w:r>
      <w:r w:rsidR="00423E77">
        <w:rPr>
          <w:rFonts w:ascii="Times New Roman" w:eastAsia="Times New Roman" w:hAnsi="Times New Roman" w:cs="Times New Roman"/>
          <w:noProof/>
          <w:sz w:val="18"/>
          <w:szCs w:val="18"/>
        </w:rPr>
        <w:tab/>
        <w:t>14</w:t>
      </w:r>
    </w:p>
    <w:p w14:paraId="63B2A669" w14:textId="77777777"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7</w:t>
      </w:r>
      <w:r w:rsidR="003B3EEB" w:rsidRPr="00C35990">
        <w:rPr>
          <w:rFonts w:ascii="Times New Roman" w:eastAsia="Times New Roman" w:hAnsi="Times New Roman" w:cs="Times New Roman"/>
          <w:b/>
          <w:noProof/>
          <w:sz w:val="18"/>
          <w:szCs w:val="18"/>
        </w:rPr>
        <w:t>. TERMINI</w:t>
      </w:r>
      <w:r w:rsidR="00423E77">
        <w:rPr>
          <w:rFonts w:ascii="Times New Roman" w:eastAsia="Times New Roman" w:hAnsi="Times New Roman" w:cs="Times New Roman"/>
          <w:noProof/>
          <w:sz w:val="18"/>
          <w:szCs w:val="18"/>
        </w:rPr>
        <w:tab/>
        <w:t>16</w:t>
      </w:r>
    </w:p>
    <w:p w14:paraId="63B2A66A" w14:textId="77777777" w:rsidR="00695C1E"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8</w:t>
      </w:r>
      <w:r w:rsidR="003B3EEB" w:rsidRPr="00C35990">
        <w:rPr>
          <w:rFonts w:ascii="Times New Roman" w:eastAsia="Times New Roman" w:hAnsi="Times New Roman" w:cs="Times New Roman"/>
          <w:b/>
          <w:noProof/>
          <w:sz w:val="18"/>
          <w:szCs w:val="18"/>
        </w:rPr>
        <w:t>.</w:t>
      </w:r>
      <w:r w:rsidR="00695C1E" w:rsidRPr="00C35990">
        <w:rPr>
          <w:rFonts w:ascii="Times New Roman" w:eastAsia="Times New Roman" w:hAnsi="Times New Roman" w:cs="Times New Roman"/>
          <w:b/>
          <w:noProof/>
          <w:sz w:val="18"/>
          <w:szCs w:val="18"/>
        </w:rPr>
        <w:t xml:space="preserve"> DOTAZIONE </w:t>
      </w:r>
      <w:r w:rsidR="003B3EEB" w:rsidRPr="00C35990">
        <w:rPr>
          <w:rFonts w:ascii="Times New Roman" w:eastAsia="Times New Roman" w:hAnsi="Times New Roman" w:cs="Times New Roman"/>
          <w:b/>
          <w:noProof/>
          <w:sz w:val="18"/>
          <w:szCs w:val="18"/>
        </w:rPr>
        <w:t xml:space="preserve"> </w:t>
      </w:r>
      <w:r w:rsidR="00695C1E" w:rsidRPr="00C35990">
        <w:rPr>
          <w:rFonts w:ascii="Times New Roman" w:eastAsia="Times New Roman" w:hAnsi="Times New Roman" w:cs="Times New Roman"/>
          <w:b/>
          <w:noProof/>
          <w:sz w:val="18"/>
          <w:szCs w:val="18"/>
        </w:rPr>
        <w:t xml:space="preserve">FINANZIARIA </w:t>
      </w:r>
      <w:r w:rsidR="00423E77">
        <w:rPr>
          <w:rFonts w:ascii="Times New Roman" w:eastAsia="Times New Roman" w:hAnsi="Times New Roman" w:cs="Times New Roman"/>
          <w:noProof/>
          <w:sz w:val="18"/>
          <w:szCs w:val="18"/>
        </w:rPr>
        <w:tab/>
        <w:t>17</w:t>
      </w:r>
    </w:p>
    <w:p w14:paraId="63B2A66B" w14:textId="59650EB6"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C35990">
        <w:rPr>
          <w:rFonts w:ascii="Times New Roman" w:eastAsia="Times New Roman" w:hAnsi="Times New Roman" w:cs="Times New Roman"/>
          <w:b/>
          <w:noProof/>
          <w:sz w:val="18"/>
          <w:szCs w:val="18"/>
        </w:rPr>
        <w:t xml:space="preserve">9. </w:t>
      </w:r>
      <w:r w:rsidR="003B3EEB" w:rsidRPr="00C35990">
        <w:rPr>
          <w:rFonts w:ascii="Times New Roman" w:eastAsia="Times New Roman" w:hAnsi="Times New Roman" w:cs="Times New Roman"/>
          <w:b/>
          <w:noProof/>
          <w:sz w:val="18"/>
          <w:szCs w:val="18"/>
        </w:rPr>
        <w:t>MISURA DEL CONTRIBUTO</w:t>
      </w:r>
      <w:r w:rsidR="00423E77">
        <w:rPr>
          <w:rFonts w:ascii="Times New Roman" w:eastAsia="Times New Roman" w:hAnsi="Times New Roman" w:cs="Times New Roman"/>
          <w:noProof/>
          <w:sz w:val="18"/>
          <w:szCs w:val="18"/>
        </w:rPr>
        <w:tab/>
        <w:t>17</w:t>
      </w:r>
    </w:p>
    <w:p w14:paraId="63B2A66C" w14:textId="77777777" w:rsidR="003B3EEB" w:rsidRPr="00C35990"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10</w:t>
      </w:r>
      <w:r w:rsidR="003B3EEB" w:rsidRPr="00C35990">
        <w:rPr>
          <w:rFonts w:ascii="Times New Roman" w:eastAsia="Times New Roman" w:hAnsi="Times New Roman" w:cs="Times New Roman"/>
          <w:b/>
          <w:noProof/>
          <w:sz w:val="18"/>
          <w:szCs w:val="18"/>
        </w:rPr>
        <w:t xml:space="preserve">. </w:t>
      </w:r>
      <w:r w:rsidRPr="00C35990">
        <w:rPr>
          <w:rFonts w:ascii="Times New Roman" w:eastAsia="Times New Roman" w:hAnsi="Times New Roman" w:cs="Times New Roman"/>
          <w:b/>
          <w:noProof/>
          <w:sz w:val="18"/>
          <w:szCs w:val="18"/>
        </w:rPr>
        <w:t xml:space="preserve">CRITERI DI SELEZIONE </w:t>
      </w:r>
      <w:r w:rsidR="00423E77">
        <w:rPr>
          <w:rFonts w:ascii="Times New Roman" w:eastAsia="Times New Roman" w:hAnsi="Times New Roman" w:cs="Times New Roman"/>
          <w:noProof/>
          <w:sz w:val="18"/>
          <w:szCs w:val="18"/>
        </w:rPr>
        <w:tab/>
        <w:t>18</w:t>
      </w:r>
    </w:p>
    <w:p w14:paraId="63B2A66D" w14:textId="461749CE"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11. </w:t>
      </w:r>
      <w:r w:rsidR="00607110" w:rsidRPr="00C35990">
        <w:rPr>
          <w:rFonts w:ascii="Times New Roman" w:eastAsia="Times New Roman" w:hAnsi="Times New Roman" w:cs="Times New Roman"/>
          <w:b/>
          <w:noProof/>
          <w:sz w:val="18"/>
          <w:szCs w:val="18"/>
        </w:rPr>
        <w:t>MODALITA' DI PRESENTAZIONE DELLA DOMANDA DI CONTRIBUTO</w:t>
      </w:r>
      <w:r w:rsidR="00423E77">
        <w:rPr>
          <w:rFonts w:ascii="Times New Roman" w:eastAsia="Times New Roman" w:hAnsi="Times New Roman" w:cs="Times New Roman"/>
          <w:noProof/>
          <w:sz w:val="18"/>
          <w:szCs w:val="18"/>
        </w:rPr>
        <w:tab/>
        <w:t>2</w:t>
      </w:r>
      <w:r w:rsidR="00F75453">
        <w:rPr>
          <w:rFonts w:ascii="Times New Roman" w:eastAsia="Times New Roman" w:hAnsi="Times New Roman" w:cs="Times New Roman"/>
          <w:noProof/>
          <w:sz w:val="18"/>
          <w:szCs w:val="18"/>
        </w:rPr>
        <w:t>3</w:t>
      </w:r>
    </w:p>
    <w:p w14:paraId="63B2A66E" w14:textId="04F1C707"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12. </w:t>
      </w:r>
      <w:r w:rsidR="00C36958" w:rsidRPr="00C35990">
        <w:rPr>
          <w:rFonts w:ascii="Times New Roman" w:eastAsia="Times New Roman" w:hAnsi="Times New Roman" w:cs="Times New Roman"/>
          <w:b/>
          <w:noProof/>
          <w:sz w:val="18"/>
          <w:szCs w:val="18"/>
        </w:rPr>
        <w:t xml:space="preserve">PROCEDIMENTO DI AMMISSIONE, SELEZIONE E CONCESSIONE </w:t>
      </w:r>
      <w:r w:rsidRPr="00C35990">
        <w:rPr>
          <w:rFonts w:ascii="Times New Roman" w:eastAsia="Times New Roman" w:hAnsi="Times New Roman" w:cs="Times New Roman"/>
          <w:b/>
          <w:noProof/>
          <w:sz w:val="18"/>
          <w:szCs w:val="18"/>
        </w:rPr>
        <w:t xml:space="preserve"> CONTRIBUT</w:t>
      </w:r>
      <w:r w:rsidR="00056D61">
        <w:rPr>
          <w:rFonts w:ascii="Times New Roman" w:eastAsia="Times New Roman" w:hAnsi="Times New Roman" w:cs="Times New Roman"/>
          <w:b/>
          <w:noProof/>
          <w:sz w:val="18"/>
          <w:szCs w:val="18"/>
        </w:rPr>
        <w:t>i</w:t>
      </w:r>
      <w:r w:rsidR="00423E77">
        <w:rPr>
          <w:rFonts w:ascii="Times New Roman" w:eastAsia="Times New Roman" w:hAnsi="Times New Roman" w:cs="Times New Roman"/>
          <w:noProof/>
          <w:sz w:val="18"/>
          <w:szCs w:val="18"/>
        </w:rPr>
        <w:tab/>
        <w:t>25</w:t>
      </w:r>
    </w:p>
    <w:p w14:paraId="63B2A66F" w14:textId="2090BEBA"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13. </w:t>
      </w:r>
      <w:r w:rsidR="000D77C2" w:rsidRPr="00C35990">
        <w:rPr>
          <w:rFonts w:ascii="Times New Roman" w:eastAsia="Times New Roman" w:hAnsi="Times New Roman" w:cs="Times New Roman"/>
          <w:b/>
          <w:noProof/>
          <w:sz w:val="18"/>
          <w:szCs w:val="18"/>
        </w:rPr>
        <w:t>MODALITA' EROGAZIONE CONTRIBUT</w:t>
      </w:r>
      <w:r w:rsidR="00931627">
        <w:rPr>
          <w:rFonts w:ascii="Times New Roman" w:eastAsia="Times New Roman" w:hAnsi="Times New Roman" w:cs="Times New Roman"/>
          <w:b/>
          <w:noProof/>
          <w:sz w:val="18"/>
          <w:szCs w:val="18"/>
        </w:rPr>
        <w:t>i</w:t>
      </w:r>
      <w:r w:rsidR="00423E77">
        <w:rPr>
          <w:rFonts w:ascii="Times New Roman" w:eastAsia="Times New Roman" w:hAnsi="Times New Roman" w:cs="Times New Roman"/>
          <w:noProof/>
          <w:sz w:val="18"/>
          <w:szCs w:val="18"/>
        </w:rPr>
        <w:tab/>
        <w:t>26</w:t>
      </w:r>
    </w:p>
    <w:p w14:paraId="63B2A670" w14:textId="77777777"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14. </w:t>
      </w:r>
      <w:r w:rsidR="000D77C2" w:rsidRPr="00C35990">
        <w:rPr>
          <w:rFonts w:ascii="Times New Roman" w:eastAsia="Times New Roman" w:hAnsi="Times New Roman" w:cs="Times New Roman"/>
          <w:b/>
          <w:noProof/>
          <w:sz w:val="18"/>
          <w:szCs w:val="18"/>
        </w:rPr>
        <w:t>VARIANTI</w:t>
      </w:r>
      <w:r w:rsidR="002F7096">
        <w:rPr>
          <w:rFonts w:ascii="Times New Roman" w:eastAsia="Times New Roman" w:hAnsi="Times New Roman" w:cs="Times New Roman"/>
          <w:noProof/>
          <w:sz w:val="18"/>
          <w:szCs w:val="18"/>
        </w:rPr>
        <w:tab/>
      </w:r>
      <w:r w:rsidR="00423E77">
        <w:rPr>
          <w:rFonts w:ascii="Times New Roman" w:eastAsia="Times New Roman" w:hAnsi="Times New Roman" w:cs="Times New Roman"/>
          <w:noProof/>
          <w:sz w:val="18"/>
          <w:szCs w:val="18"/>
        </w:rPr>
        <w:t>28</w:t>
      </w:r>
    </w:p>
    <w:p w14:paraId="63B2A671" w14:textId="77777777" w:rsidR="003B3EEB" w:rsidRPr="00C35990"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 xml:space="preserve">15. </w:t>
      </w:r>
      <w:r w:rsidR="000D77C2" w:rsidRPr="00C35990">
        <w:rPr>
          <w:rFonts w:ascii="Times New Roman" w:eastAsia="Times New Roman" w:hAnsi="Times New Roman" w:cs="Times New Roman"/>
          <w:b/>
          <w:noProof/>
          <w:sz w:val="18"/>
          <w:szCs w:val="18"/>
        </w:rPr>
        <w:t>PROROGHE</w:t>
      </w:r>
      <w:r w:rsidR="00423E77">
        <w:rPr>
          <w:rFonts w:ascii="Times New Roman" w:eastAsia="Times New Roman" w:hAnsi="Times New Roman" w:cs="Times New Roman"/>
          <w:noProof/>
          <w:sz w:val="18"/>
          <w:szCs w:val="18"/>
        </w:rPr>
        <w:tab/>
        <w:t>29</w:t>
      </w:r>
    </w:p>
    <w:p w14:paraId="63B2A672" w14:textId="77777777" w:rsidR="003B3EE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35990">
        <w:rPr>
          <w:rFonts w:ascii="Times New Roman" w:eastAsia="Times New Roman" w:hAnsi="Times New Roman" w:cs="Times New Roman"/>
          <w:b/>
          <w:noProof/>
          <w:sz w:val="18"/>
          <w:szCs w:val="18"/>
        </w:rPr>
        <w:t>16.</w:t>
      </w:r>
      <w:r w:rsidR="000D77C2" w:rsidRPr="00C35990">
        <w:rPr>
          <w:rFonts w:ascii="Times New Roman" w:eastAsia="Times New Roman" w:hAnsi="Times New Roman" w:cs="Times New Roman"/>
          <w:b/>
          <w:noProof/>
          <w:sz w:val="18"/>
          <w:szCs w:val="18"/>
        </w:rPr>
        <w:t xml:space="preserve"> STABILITA' DELLE OPERAZIONI</w:t>
      </w:r>
      <w:r w:rsidR="00423E77">
        <w:rPr>
          <w:rFonts w:ascii="Times New Roman" w:eastAsia="Times New Roman" w:hAnsi="Times New Roman" w:cs="Times New Roman"/>
          <w:noProof/>
          <w:sz w:val="18"/>
          <w:szCs w:val="18"/>
        </w:rPr>
        <w:tab/>
        <w:t>29</w:t>
      </w:r>
    </w:p>
    <w:p w14:paraId="63B2A673" w14:textId="77777777" w:rsidR="008A1DAB"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8A1DAB">
        <w:rPr>
          <w:rFonts w:ascii="Times New Roman" w:eastAsia="Times New Roman" w:hAnsi="Times New Roman" w:cs="Times New Roman"/>
          <w:b/>
          <w:noProof/>
          <w:sz w:val="18"/>
          <w:szCs w:val="18"/>
        </w:rPr>
        <w:t>17. CONSERVAZIONE DEI DOCUMENTI</w:t>
      </w:r>
      <w:r w:rsidR="00423E77">
        <w:rPr>
          <w:rFonts w:ascii="Times New Roman" w:eastAsia="Times New Roman" w:hAnsi="Times New Roman" w:cs="Times New Roman"/>
          <w:noProof/>
          <w:sz w:val="18"/>
          <w:szCs w:val="18"/>
        </w:rPr>
        <w:tab/>
        <w:t>29</w:t>
      </w:r>
    </w:p>
    <w:p w14:paraId="63B2A674" w14:textId="77777777" w:rsidR="00423E77" w:rsidRPr="008A1DAB" w:rsidRDefault="00423E77"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423E77">
        <w:rPr>
          <w:rFonts w:ascii="Times New Roman" w:eastAsia="Times New Roman" w:hAnsi="Times New Roman" w:cs="Times New Roman"/>
          <w:b/>
          <w:noProof/>
          <w:sz w:val="18"/>
          <w:szCs w:val="18"/>
        </w:rPr>
        <w:t>18. AZIONI DI COMUNICAZIONE E PUBBLICITA</w:t>
      </w:r>
      <w:r>
        <w:rPr>
          <w:rFonts w:ascii="Times New Roman" w:eastAsia="Times New Roman" w:hAnsi="Times New Roman" w:cs="Times New Roman"/>
          <w:noProof/>
          <w:sz w:val="18"/>
          <w:szCs w:val="18"/>
        </w:rPr>
        <w:tab/>
        <w:t>30</w:t>
      </w:r>
    </w:p>
    <w:p w14:paraId="63B2A675" w14:textId="77777777" w:rsidR="003B3EEB" w:rsidRPr="00C35990" w:rsidRDefault="002F7096"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19</w:t>
      </w:r>
      <w:r w:rsidR="003B3EEB" w:rsidRPr="00C35990">
        <w:rPr>
          <w:rFonts w:ascii="Times New Roman" w:eastAsia="Times New Roman" w:hAnsi="Times New Roman" w:cs="Times New Roman"/>
          <w:b/>
          <w:noProof/>
          <w:sz w:val="18"/>
          <w:szCs w:val="18"/>
        </w:rPr>
        <w:t xml:space="preserve">. </w:t>
      </w:r>
      <w:r w:rsidR="000D77C2" w:rsidRPr="00C35990">
        <w:rPr>
          <w:rFonts w:ascii="Times New Roman" w:eastAsia="Times New Roman" w:hAnsi="Times New Roman" w:cs="Times New Roman"/>
          <w:b/>
          <w:noProof/>
          <w:sz w:val="18"/>
          <w:szCs w:val="18"/>
        </w:rPr>
        <w:t>OBBLIGHI DEL BENEFICIARIO</w:t>
      </w:r>
      <w:r w:rsidR="00423E77">
        <w:rPr>
          <w:rFonts w:ascii="Times New Roman" w:eastAsia="Times New Roman" w:hAnsi="Times New Roman" w:cs="Times New Roman"/>
          <w:noProof/>
          <w:sz w:val="18"/>
          <w:szCs w:val="18"/>
        </w:rPr>
        <w:tab/>
        <w:t>31</w:t>
      </w:r>
    </w:p>
    <w:p w14:paraId="63B2A676" w14:textId="77777777" w:rsidR="003B3EEB" w:rsidRPr="00C35990" w:rsidRDefault="002F7096"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20</w:t>
      </w:r>
      <w:r w:rsidR="003B3EEB" w:rsidRPr="00C35990">
        <w:rPr>
          <w:rFonts w:ascii="Times New Roman" w:eastAsia="Times New Roman" w:hAnsi="Times New Roman" w:cs="Times New Roman"/>
          <w:b/>
          <w:noProof/>
          <w:sz w:val="18"/>
          <w:szCs w:val="18"/>
        </w:rPr>
        <w:t xml:space="preserve">. </w:t>
      </w:r>
      <w:r w:rsidR="000D77C2" w:rsidRPr="00C35990">
        <w:rPr>
          <w:rFonts w:ascii="Times New Roman" w:eastAsia="Times New Roman" w:hAnsi="Times New Roman" w:cs="Times New Roman"/>
          <w:b/>
          <w:noProof/>
          <w:sz w:val="18"/>
          <w:szCs w:val="18"/>
        </w:rPr>
        <w:t xml:space="preserve">CONTROLLI </w:t>
      </w:r>
      <w:r w:rsidR="00423E77">
        <w:rPr>
          <w:rFonts w:ascii="Times New Roman" w:eastAsia="Times New Roman" w:hAnsi="Times New Roman" w:cs="Times New Roman"/>
          <w:noProof/>
          <w:sz w:val="18"/>
          <w:szCs w:val="18"/>
        </w:rPr>
        <w:tab/>
        <w:t>32</w:t>
      </w:r>
    </w:p>
    <w:p w14:paraId="63B2A677" w14:textId="77777777"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21</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 xml:space="preserve">REVOCA E DECADENZA  </w:t>
      </w:r>
      <w:r w:rsidR="00423E77">
        <w:rPr>
          <w:rFonts w:ascii="Times New Roman" w:eastAsia="Times New Roman" w:hAnsi="Times New Roman" w:cs="Times New Roman"/>
          <w:noProof/>
          <w:sz w:val="18"/>
          <w:szCs w:val="18"/>
        </w:rPr>
        <w:tab/>
        <w:t>32</w:t>
      </w:r>
    </w:p>
    <w:p w14:paraId="63B2A678" w14:textId="77777777"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22</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PROCEDIMENTO DI REVOCA E RECUPERO</w:t>
      </w:r>
      <w:r w:rsidR="00423E77">
        <w:rPr>
          <w:rFonts w:ascii="Times New Roman" w:eastAsia="Times New Roman" w:hAnsi="Times New Roman" w:cs="Times New Roman"/>
          <w:noProof/>
          <w:sz w:val="18"/>
          <w:szCs w:val="18"/>
        </w:rPr>
        <w:tab/>
        <w:t>32</w:t>
      </w:r>
    </w:p>
    <w:p w14:paraId="63B2A679" w14:textId="77777777"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23</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 xml:space="preserve">INFORMATIVA AI SENSI DELL’ARTICOLO 119 DEL REG. (CE) N. 508/2014 </w:t>
      </w:r>
      <w:r w:rsidR="000D77C2" w:rsidRPr="00C35990">
        <w:rPr>
          <w:rFonts w:ascii="Times New Roman" w:eastAsia="Times New Roman" w:hAnsi="Times New Roman" w:cs="Times New Roman"/>
          <w:b/>
          <w:noProof/>
          <w:sz w:val="24"/>
          <w:szCs w:val="24"/>
        </w:rPr>
        <w:t xml:space="preserve"> </w:t>
      </w:r>
      <w:r w:rsidR="00423E77">
        <w:rPr>
          <w:rFonts w:ascii="Times New Roman" w:eastAsia="Times New Roman" w:hAnsi="Times New Roman" w:cs="Times New Roman"/>
          <w:noProof/>
          <w:sz w:val="18"/>
          <w:szCs w:val="18"/>
        </w:rPr>
        <w:tab/>
        <w:t>33</w:t>
      </w:r>
    </w:p>
    <w:p w14:paraId="63B2A67A" w14:textId="77777777" w:rsidR="003B3EEB" w:rsidRPr="00C35990" w:rsidRDefault="008A1DA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24</w:t>
      </w:r>
      <w:r w:rsidR="003B3EEB" w:rsidRPr="00C35990">
        <w:rPr>
          <w:rFonts w:ascii="Times New Roman" w:eastAsia="Times New Roman" w:hAnsi="Times New Roman" w:cs="Times New Roman"/>
          <w:b/>
          <w:smallCaps/>
          <w:noProof/>
          <w:sz w:val="18"/>
          <w:szCs w:val="18"/>
        </w:rPr>
        <w:t xml:space="preserve">. </w:t>
      </w:r>
      <w:r w:rsidR="000D77C2" w:rsidRPr="00C35990">
        <w:rPr>
          <w:rFonts w:ascii="Times New Roman" w:eastAsia="Times New Roman" w:hAnsi="Times New Roman" w:cs="Times New Roman"/>
          <w:b/>
          <w:smallCaps/>
          <w:noProof/>
          <w:sz w:val="18"/>
          <w:szCs w:val="18"/>
        </w:rPr>
        <w:t>DISPOSIZIONI FINALI</w:t>
      </w:r>
      <w:r w:rsidR="00423E77">
        <w:rPr>
          <w:rFonts w:ascii="Times New Roman" w:eastAsia="Times New Roman" w:hAnsi="Times New Roman" w:cs="Times New Roman"/>
          <w:noProof/>
          <w:sz w:val="18"/>
          <w:szCs w:val="18"/>
        </w:rPr>
        <w:tab/>
        <w:t>33</w:t>
      </w:r>
    </w:p>
    <w:p w14:paraId="63B2A67B" w14:textId="77777777" w:rsidR="003B3EEB" w:rsidRPr="00AA78DE" w:rsidRDefault="008A1DAB" w:rsidP="00AA78DE">
      <w:pPr>
        <w:tabs>
          <w:tab w:val="right" w:leader="dot" w:pos="10054"/>
        </w:tabs>
        <w:spacing w:after="120" w:line="240" w:lineRule="auto"/>
        <w:ind w:left="200" w:hanging="200"/>
        <w:rPr>
          <w:rFonts w:ascii="Times New Roman" w:eastAsia="Times New Roman" w:hAnsi="Times New Roman" w:cs="Times New Roman"/>
          <w:b/>
          <w:noProof/>
          <w:sz w:val="18"/>
          <w:szCs w:val="18"/>
        </w:rPr>
        <w:sectPr w:rsidR="003B3EEB" w:rsidRPr="00AA78DE" w:rsidSect="001146DD">
          <w:headerReference w:type="default" r:id="rId8"/>
          <w:footerReference w:type="default" r:id="rId9"/>
          <w:type w:val="continuous"/>
          <w:pgSz w:w="11906" w:h="16838"/>
          <w:pgMar w:top="2127" w:right="849" w:bottom="1843" w:left="993" w:header="709" w:footer="720" w:gutter="0"/>
          <w:cols w:space="720"/>
        </w:sectPr>
      </w:pPr>
      <w:r>
        <w:rPr>
          <w:rFonts w:ascii="Times New Roman" w:eastAsia="Times New Roman" w:hAnsi="Times New Roman" w:cs="Times New Roman"/>
          <w:b/>
          <w:noProof/>
          <w:sz w:val="18"/>
          <w:szCs w:val="18"/>
        </w:rPr>
        <w:t>25</w:t>
      </w:r>
      <w:r w:rsidR="000D77C2" w:rsidRPr="00C35990">
        <w:rPr>
          <w:rFonts w:ascii="Times New Roman" w:eastAsia="Times New Roman" w:hAnsi="Times New Roman" w:cs="Times New Roman"/>
          <w:b/>
          <w:noProof/>
          <w:sz w:val="18"/>
          <w:szCs w:val="18"/>
        </w:rPr>
        <w:t xml:space="preserve">. </w:t>
      </w:r>
      <w:r w:rsidR="001C61B9" w:rsidRPr="00C35990">
        <w:rPr>
          <w:rFonts w:ascii="Times New Roman" w:eastAsia="Times New Roman" w:hAnsi="Times New Roman" w:cs="Times New Roman"/>
          <w:b/>
          <w:noProof/>
          <w:sz w:val="18"/>
          <w:szCs w:val="18"/>
        </w:rPr>
        <w:t>ALLEGATI  ( A.1 - A.1</w:t>
      </w:r>
      <w:r>
        <w:rPr>
          <w:rFonts w:ascii="Times New Roman" w:eastAsia="Times New Roman" w:hAnsi="Times New Roman" w:cs="Times New Roman"/>
          <w:b/>
          <w:noProof/>
          <w:sz w:val="18"/>
          <w:szCs w:val="18"/>
        </w:rPr>
        <w:t>7</w:t>
      </w:r>
      <w:r w:rsidR="001C61B9" w:rsidRPr="00C35990">
        <w:rPr>
          <w:rFonts w:ascii="Times New Roman" w:eastAsia="Times New Roman" w:hAnsi="Times New Roman" w:cs="Times New Roman"/>
          <w:b/>
          <w:noProof/>
          <w:sz w:val="18"/>
          <w:szCs w:val="18"/>
        </w:rPr>
        <w:t xml:space="preserve">) </w:t>
      </w:r>
      <w:r w:rsidR="001C61B9" w:rsidRPr="00C35990">
        <w:rPr>
          <w:rFonts w:ascii="Times New Roman" w:eastAsia="Times New Roman" w:hAnsi="Times New Roman" w:cs="Times New Roman"/>
          <w:noProof/>
          <w:sz w:val="18"/>
          <w:szCs w:val="18"/>
        </w:rPr>
        <w:t>...............</w:t>
      </w:r>
      <w:r w:rsidR="003B3EEB" w:rsidRPr="00C35990">
        <w:rPr>
          <w:rFonts w:ascii="Times New Roman" w:eastAsia="Times New Roman" w:hAnsi="Times New Roman" w:cs="Times New Roman"/>
          <w:noProof/>
          <w:sz w:val="18"/>
          <w:szCs w:val="18"/>
        </w:rPr>
        <w:t>……………………</w:t>
      </w:r>
      <w:r w:rsidR="001C61B9" w:rsidRPr="00C35990">
        <w:rPr>
          <w:rFonts w:ascii="Times New Roman" w:eastAsia="Times New Roman" w:hAnsi="Times New Roman" w:cs="Times New Roman"/>
          <w:noProof/>
          <w:sz w:val="18"/>
          <w:szCs w:val="18"/>
        </w:rPr>
        <w:t>…………</w:t>
      </w:r>
      <w:r w:rsidR="00423E77">
        <w:rPr>
          <w:rFonts w:ascii="Times New Roman" w:eastAsia="Times New Roman" w:hAnsi="Times New Roman" w:cs="Times New Roman"/>
          <w:noProof/>
          <w:sz w:val="18"/>
          <w:szCs w:val="18"/>
        </w:rPr>
        <w:t>……………………………...……………………………………..35</w:t>
      </w:r>
    </w:p>
    <w:p w14:paraId="63B2A67C" w14:textId="77777777" w:rsidR="00FB6800" w:rsidRPr="00B24049"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C35990">
        <w:rPr>
          <w:rFonts w:ascii="Times New Roman" w:eastAsia="Times New Roman" w:hAnsi="Times New Roman" w:cs="Times New Roman"/>
          <w:bCs w:val="0"/>
          <w:color w:val="auto"/>
          <w:sz w:val="24"/>
          <w:szCs w:val="24"/>
        </w:rPr>
        <w:lastRenderedPageBreak/>
        <w:fldChar w:fldCharType="end"/>
      </w:r>
      <w:bookmarkStart w:id="1" w:name="_Toc456948901"/>
      <w:bookmarkEnd w:id="0"/>
      <w:r w:rsidR="000900E6" w:rsidRPr="00B24049">
        <w:rPr>
          <w:rFonts w:ascii="Times New Roman" w:eastAsia="Times New Roman" w:hAnsi="Times New Roman" w:cs="Times New Roman"/>
          <w:color w:val="auto"/>
          <w:sz w:val="24"/>
          <w:szCs w:val="24"/>
          <w:lang w:eastAsia="it-IT"/>
        </w:rPr>
        <w:t>NORMATIVA E DOCUMENTAZIONE DI RIFERIMENTO</w:t>
      </w:r>
      <w:bookmarkEnd w:id="1"/>
    </w:p>
    <w:p w14:paraId="63B2A67D" w14:textId="77777777" w:rsidR="003A54C4" w:rsidRPr="00902716" w:rsidRDefault="003A54C4" w:rsidP="003A54C4">
      <w:pPr>
        <w:pStyle w:val="Paragrafoelenco"/>
        <w:numPr>
          <w:ilvl w:val="0"/>
          <w:numId w:val="2"/>
        </w:numPr>
        <w:tabs>
          <w:tab w:val="left" w:pos="284"/>
        </w:tabs>
        <w:spacing w:after="0" w:line="240" w:lineRule="auto"/>
        <w:ind w:left="0" w:firstLine="0"/>
        <w:rPr>
          <w:rFonts w:ascii="Times New Roman" w:hAnsi="Times New Roman" w:cs="Times New Roman"/>
          <w:bCs/>
          <w:sz w:val="24"/>
          <w:szCs w:val="24"/>
          <w:lang w:val="x-none"/>
        </w:rPr>
      </w:pPr>
      <w:bookmarkStart w:id="2" w:name="_Toc337129830"/>
      <w:r w:rsidRPr="00902716">
        <w:rPr>
          <w:rFonts w:ascii="Times New Roman" w:hAnsi="Times New Roman" w:cs="Times New Roman"/>
          <w:bCs/>
          <w:sz w:val="24"/>
          <w:szCs w:val="24"/>
        </w:rPr>
        <w:t>Programma operativo FEAMP 2014/2020 CCI- n.2014IT4MFOP001 approvato con decisione di esecuzione della Commissione europea n. C (2015)8452</w:t>
      </w:r>
    </w:p>
    <w:p w14:paraId="63B2A67E" w14:textId="77777777" w:rsidR="003A54C4" w:rsidRPr="00902716" w:rsidRDefault="003A54C4" w:rsidP="003A54C4">
      <w:pPr>
        <w:pStyle w:val="Paragrafoelenco"/>
        <w:tabs>
          <w:tab w:val="left" w:pos="284"/>
        </w:tabs>
        <w:spacing w:after="0" w:line="240" w:lineRule="auto"/>
        <w:ind w:left="0"/>
        <w:rPr>
          <w:rFonts w:ascii="Times New Roman" w:hAnsi="Times New Roman" w:cs="Times New Roman"/>
          <w:b/>
          <w:bCs/>
          <w:sz w:val="24"/>
          <w:szCs w:val="24"/>
          <w:lang w:val="x-none"/>
        </w:rPr>
      </w:pPr>
      <w:r w:rsidRPr="00902716">
        <w:rPr>
          <w:rFonts w:ascii="Times New Roman" w:hAnsi="Times New Roman" w:cs="Times New Roman"/>
          <w:b/>
          <w:bCs/>
          <w:sz w:val="24"/>
          <w:szCs w:val="24"/>
          <w:lang w:val="x-none"/>
        </w:rPr>
        <w:t>1.1 Regolamenti UE (Fondi SIE)</w:t>
      </w:r>
      <w:bookmarkEnd w:id="2"/>
    </w:p>
    <w:p w14:paraId="63B2A67F"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0" w:history="1">
        <w:r w:rsidR="003A54C4" w:rsidRPr="00902716">
          <w:rPr>
            <w:rStyle w:val="Collegamentoipertestuale"/>
            <w:rFonts w:ascii="Times New Roman" w:hAnsi="Times New Roman" w:cs="Times New Roman"/>
            <w:color w:val="auto"/>
            <w:sz w:val="24"/>
            <w:szCs w:val="24"/>
            <w:u w:val="none"/>
          </w:rPr>
          <w:t xml:space="preserve">Regolamento (CE, EURATOM) n. </w:t>
        </w:r>
        <w:r w:rsidR="003A54C4" w:rsidRPr="00902716">
          <w:rPr>
            <w:rStyle w:val="Collegamentoipertestuale"/>
            <w:rFonts w:ascii="Times New Roman" w:hAnsi="Times New Roman" w:cs="Times New Roman"/>
            <w:b/>
            <w:color w:val="auto"/>
            <w:sz w:val="24"/>
            <w:szCs w:val="24"/>
            <w:u w:val="none"/>
          </w:rPr>
          <w:t>2988/95</w:t>
        </w:r>
        <w:r w:rsidR="003A54C4" w:rsidRPr="00902716">
          <w:rPr>
            <w:rStyle w:val="Collegamentoipertestuale"/>
            <w:rFonts w:ascii="Times New Roman" w:hAnsi="Times New Roman" w:cs="Times New Roman"/>
            <w:color w:val="auto"/>
            <w:sz w:val="24"/>
            <w:szCs w:val="24"/>
            <w:u w:val="none"/>
          </w:rPr>
          <w:t xml:space="preserve"> del Consiglio del 18 dicembre 1995 relativo alla tutela degli interessi finanziari delle Comunità</w:t>
        </w:r>
      </w:hyperlink>
    </w:p>
    <w:p w14:paraId="63B2A680"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1" w:history="1">
        <w:r w:rsidR="003A54C4" w:rsidRPr="00902716">
          <w:rPr>
            <w:rStyle w:val="Collegamentoipertestuale"/>
            <w:rFonts w:ascii="Times New Roman" w:hAnsi="Times New Roman" w:cs="Times New Roman"/>
            <w:color w:val="auto"/>
            <w:sz w:val="24"/>
            <w:szCs w:val="24"/>
            <w:u w:val="none"/>
          </w:rPr>
          <w:t xml:space="preserve">TFUE – </w:t>
        </w:r>
        <w:r w:rsidR="003A54C4" w:rsidRPr="00902716">
          <w:rPr>
            <w:rStyle w:val="Collegamentoipertestuale"/>
            <w:rFonts w:ascii="Times New Roman" w:hAnsi="Times New Roman" w:cs="Times New Roman"/>
            <w:b/>
            <w:color w:val="auto"/>
            <w:sz w:val="24"/>
            <w:szCs w:val="24"/>
            <w:u w:val="none"/>
          </w:rPr>
          <w:t>Trattato sul funzionamento dell’Unione Europea</w:t>
        </w:r>
        <w:r w:rsidR="003A54C4" w:rsidRPr="00902716">
          <w:rPr>
            <w:rStyle w:val="Collegamentoipertestuale"/>
            <w:rFonts w:ascii="Times New Roman" w:hAnsi="Times New Roman" w:cs="Times New Roman"/>
            <w:color w:val="auto"/>
            <w:sz w:val="24"/>
            <w:szCs w:val="24"/>
            <w:u w:val="none"/>
          </w:rPr>
          <w:t xml:space="preserve"> (Gazzetta Ufficiale </w:t>
        </w:r>
        <w:proofErr w:type="spellStart"/>
        <w:r w:rsidR="003A54C4" w:rsidRPr="00902716">
          <w:rPr>
            <w:rStyle w:val="Collegamentoipertestuale"/>
            <w:rFonts w:ascii="Times New Roman" w:hAnsi="Times New Roman" w:cs="Times New Roman"/>
            <w:color w:val="auto"/>
            <w:sz w:val="24"/>
            <w:szCs w:val="24"/>
            <w:u w:val="none"/>
          </w:rPr>
          <w:t>del’Unione</w:t>
        </w:r>
        <w:proofErr w:type="spellEnd"/>
        <w:r w:rsidR="003A54C4" w:rsidRPr="00902716">
          <w:rPr>
            <w:rStyle w:val="Collegamentoipertestuale"/>
            <w:rFonts w:ascii="Times New Roman" w:hAnsi="Times New Roman" w:cs="Times New Roman"/>
            <w:color w:val="auto"/>
            <w:sz w:val="24"/>
            <w:szCs w:val="24"/>
            <w:u w:val="none"/>
          </w:rPr>
          <w:t xml:space="preserve"> Europea C83 - 2010/C 83/01)</w:t>
        </w:r>
      </w:hyperlink>
    </w:p>
    <w:p w14:paraId="63B2A681"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2" w:history="1">
        <w:r w:rsidR="003A54C4" w:rsidRPr="00902716">
          <w:rPr>
            <w:rStyle w:val="Collegamentoipertestuale"/>
            <w:rFonts w:ascii="Times New Roman" w:hAnsi="Times New Roman" w:cs="Times New Roman"/>
            <w:color w:val="auto"/>
            <w:sz w:val="24"/>
            <w:szCs w:val="24"/>
            <w:u w:val="none"/>
          </w:rPr>
          <w:t xml:space="preserve">Regolamento (CE) n. </w:t>
        </w:r>
        <w:r w:rsidR="003A54C4" w:rsidRPr="00902716">
          <w:rPr>
            <w:rStyle w:val="Collegamentoipertestuale"/>
            <w:rFonts w:ascii="Times New Roman" w:hAnsi="Times New Roman" w:cs="Times New Roman"/>
            <w:b/>
            <w:color w:val="auto"/>
            <w:sz w:val="24"/>
            <w:szCs w:val="24"/>
            <w:u w:val="none"/>
          </w:rPr>
          <w:t>761/2001</w:t>
        </w:r>
        <w:r w:rsidR="003A54C4" w:rsidRPr="00902716">
          <w:rPr>
            <w:rStyle w:val="Collegamentoipertestuale"/>
            <w:rFonts w:ascii="Times New Roman" w:hAnsi="Times New Roman" w:cs="Times New Roman"/>
            <w:color w:val="auto"/>
            <w:sz w:val="24"/>
            <w:szCs w:val="24"/>
            <w:u w:val="none"/>
          </w:rPr>
          <w:t xml:space="preserve"> del Parlamento Europeo e del Consiglio del 19 marzo 2001 sull’adesione volontaria delle organizzazioni a un sistema comunitario di </w:t>
        </w:r>
        <w:proofErr w:type="spellStart"/>
        <w:r w:rsidR="003A54C4" w:rsidRPr="00902716">
          <w:rPr>
            <w:rStyle w:val="Collegamentoipertestuale"/>
            <w:rFonts w:ascii="Times New Roman" w:hAnsi="Times New Roman" w:cs="Times New Roman"/>
            <w:color w:val="auto"/>
            <w:sz w:val="24"/>
            <w:szCs w:val="24"/>
            <w:u w:val="none"/>
          </w:rPr>
          <w:t>ecogestione</w:t>
        </w:r>
        <w:proofErr w:type="spellEnd"/>
        <w:r w:rsidR="003A54C4" w:rsidRPr="00902716">
          <w:rPr>
            <w:rStyle w:val="Collegamentoipertestuale"/>
            <w:rFonts w:ascii="Times New Roman" w:hAnsi="Times New Roman" w:cs="Times New Roman"/>
            <w:color w:val="auto"/>
            <w:sz w:val="24"/>
            <w:szCs w:val="24"/>
            <w:u w:val="none"/>
          </w:rPr>
          <w:t xml:space="preserve"> e audit (EMAS)</w:t>
        </w:r>
      </w:hyperlink>
    </w:p>
    <w:p w14:paraId="63B2A682"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Direttiva </w:t>
      </w:r>
      <w:r w:rsidRPr="00902716">
        <w:rPr>
          <w:rFonts w:ascii="Times New Roman" w:hAnsi="Times New Roman" w:cs="Times New Roman"/>
          <w:b/>
          <w:sz w:val="24"/>
          <w:szCs w:val="24"/>
        </w:rPr>
        <w:t>2001/42/CE</w:t>
      </w:r>
      <w:r w:rsidRPr="00902716">
        <w:rPr>
          <w:rFonts w:ascii="Times New Roman" w:hAnsi="Times New Roman" w:cs="Times New Roman"/>
          <w:sz w:val="24"/>
          <w:szCs w:val="24"/>
        </w:rPr>
        <w:t xml:space="preserve"> del Parlamento Europeo e del Consiglio del 27 giugno 2001 concernente la valutazione degli effetti di determinati piani e programmi sull'ambiente</w:t>
      </w:r>
    </w:p>
    <w:p w14:paraId="63B2A683"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w:t>
      </w:r>
      <w:proofErr w:type="spellStart"/>
      <w:r w:rsidRPr="00902716">
        <w:rPr>
          <w:rFonts w:ascii="Times New Roman" w:hAnsi="Times New Roman" w:cs="Times New Roman"/>
          <w:sz w:val="24"/>
          <w:szCs w:val="24"/>
        </w:rPr>
        <w:t>Euratom</w:t>
      </w:r>
      <w:proofErr w:type="spellEnd"/>
      <w:r w:rsidRPr="00902716">
        <w:rPr>
          <w:rFonts w:ascii="Times New Roman" w:hAnsi="Times New Roman" w:cs="Times New Roman"/>
          <w:sz w:val="24"/>
          <w:szCs w:val="24"/>
        </w:rPr>
        <w:t xml:space="preserve">) n. </w:t>
      </w:r>
      <w:r w:rsidRPr="00902716">
        <w:rPr>
          <w:rFonts w:ascii="Times New Roman" w:hAnsi="Times New Roman" w:cs="Times New Roman"/>
          <w:b/>
          <w:sz w:val="24"/>
          <w:szCs w:val="24"/>
        </w:rPr>
        <w:t>1605/2002</w:t>
      </w:r>
      <w:r w:rsidRPr="00902716">
        <w:rPr>
          <w:rFonts w:ascii="Times New Roman" w:hAnsi="Times New Roman" w:cs="Times New Roman"/>
          <w:sz w:val="24"/>
          <w:szCs w:val="24"/>
        </w:rPr>
        <w:t xml:space="preserve"> del Consiglio del 25 giugno 2002 che stabilisce il regolamento finanziario applicabile al bilancio generale delle Comunità europee</w:t>
      </w:r>
    </w:p>
    <w:p w14:paraId="63B2A684"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3" w:history="1">
        <w:r w:rsidR="003A54C4" w:rsidRPr="00902716">
          <w:rPr>
            <w:rStyle w:val="Collegamentoipertestuale"/>
            <w:rFonts w:ascii="Times New Roman" w:hAnsi="Times New Roman" w:cs="Times New Roman"/>
            <w:color w:val="auto"/>
            <w:sz w:val="24"/>
            <w:szCs w:val="24"/>
            <w:u w:val="none"/>
          </w:rPr>
          <w:t xml:space="preserve">Regolamento (CE) n. </w:t>
        </w:r>
        <w:r w:rsidR="003A54C4" w:rsidRPr="00902716">
          <w:rPr>
            <w:rStyle w:val="Collegamentoipertestuale"/>
            <w:rFonts w:ascii="Times New Roman" w:hAnsi="Times New Roman" w:cs="Times New Roman"/>
            <w:b/>
            <w:color w:val="auto"/>
            <w:sz w:val="24"/>
            <w:szCs w:val="24"/>
            <w:u w:val="none"/>
          </w:rPr>
          <w:t>834/2007</w:t>
        </w:r>
        <w:r w:rsidR="003A54C4" w:rsidRPr="00902716">
          <w:rPr>
            <w:rStyle w:val="Collegamentoipertestuale"/>
            <w:rFonts w:ascii="Times New Roman" w:hAnsi="Times New Roman" w:cs="Times New Roman"/>
            <w:color w:val="auto"/>
            <w:sz w:val="24"/>
            <w:szCs w:val="24"/>
            <w:u w:val="none"/>
          </w:rPr>
          <w:t xml:space="preserve"> del Consiglio del 28 giugno 2007 relativo alla produzione biologica e all’etichettatura dei prodotti biologici e che abroga il regolamento (CEE) n. 2092/91</w:t>
        </w:r>
      </w:hyperlink>
    </w:p>
    <w:p w14:paraId="63B2A685"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710/2009</w:t>
      </w:r>
      <w:r w:rsidRPr="00902716">
        <w:rPr>
          <w:rFonts w:ascii="Times New Roman" w:hAnsi="Times New Roman" w:cs="Times New Roman"/>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marine dell'acquacoltura biologica </w:t>
      </w:r>
    </w:p>
    <w:p w14:paraId="63B2A686"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EURATOM) n. </w:t>
      </w:r>
      <w:r w:rsidRPr="00902716">
        <w:rPr>
          <w:rFonts w:ascii="Times New Roman" w:hAnsi="Times New Roman" w:cs="Times New Roman"/>
          <w:b/>
          <w:sz w:val="24"/>
          <w:szCs w:val="24"/>
        </w:rPr>
        <w:t>966/2012</w:t>
      </w:r>
      <w:r w:rsidRPr="00902716">
        <w:rPr>
          <w:rFonts w:ascii="Times New Roman" w:hAnsi="Times New Roman" w:cs="Times New Roman"/>
          <w:sz w:val="24"/>
          <w:szCs w:val="24"/>
        </w:rPr>
        <w:t xml:space="preserve"> del Parlamento Europeo e del Consiglio del 25 ottobre 2012 che stabilisce le regole finanziarie applicabili al bilancio generale dell'Unione e che abroga il Reg. (CE, </w:t>
      </w:r>
      <w:proofErr w:type="spellStart"/>
      <w:r w:rsidRPr="00902716">
        <w:rPr>
          <w:rFonts w:ascii="Times New Roman" w:hAnsi="Times New Roman" w:cs="Times New Roman"/>
          <w:sz w:val="24"/>
          <w:szCs w:val="24"/>
        </w:rPr>
        <w:t>Euratom</w:t>
      </w:r>
      <w:proofErr w:type="spellEnd"/>
      <w:r w:rsidRPr="00902716">
        <w:rPr>
          <w:rFonts w:ascii="Times New Roman" w:hAnsi="Times New Roman" w:cs="Times New Roman"/>
          <w:sz w:val="24"/>
          <w:szCs w:val="24"/>
        </w:rPr>
        <w:t>) n. 1605/2012</w:t>
      </w:r>
    </w:p>
    <w:p w14:paraId="63B2A687"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1268/2012</w:t>
      </w:r>
      <w:r w:rsidRPr="00902716">
        <w:rPr>
          <w:rFonts w:ascii="Times New Roman" w:hAnsi="Times New Roman" w:cs="Times New Roman"/>
          <w:sz w:val="24"/>
          <w:szCs w:val="24"/>
        </w:rPr>
        <w:t xml:space="preserve"> della Commissione del 29 ottobre 2012 recante le modalità di applicazione del Reg. (UE, </w:t>
      </w:r>
      <w:proofErr w:type="spellStart"/>
      <w:r w:rsidRPr="00902716">
        <w:rPr>
          <w:rFonts w:ascii="Times New Roman" w:hAnsi="Times New Roman" w:cs="Times New Roman"/>
          <w:sz w:val="24"/>
          <w:szCs w:val="24"/>
        </w:rPr>
        <w:t>Euratom</w:t>
      </w:r>
      <w:proofErr w:type="spellEnd"/>
      <w:r w:rsidRPr="00902716">
        <w:rPr>
          <w:rFonts w:ascii="Times New Roman" w:hAnsi="Times New Roman" w:cs="Times New Roman"/>
          <w:sz w:val="24"/>
          <w:szCs w:val="24"/>
        </w:rPr>
        <w:t>) n. 966/2012 del Parlamento europeo e del Consiglio che stabilisce le regole finanziarie applicabili al bilancio generale dell’Unione</w:t>
      </w:r>
    </w:p>
    <w:p w14:paraId="63B2A688"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1303/2013</w:t>
      </w:r>
      <w:r w:rsidRPr="00902716">
        <w:rPr>
          <w:rFonts w:ascii="Times New Roman" w:hAnsi="Times New Roman"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14:paraId="63B2A689"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240/2014</w:t>
      </w:r>
      <w:r w:rsidRPr="00902716">
        <w:rPr>
          <w:rFonts w:ascii="Times New Roman" w:hAnsi="Times New Roman" w:cs="Times New Roman"/>
          <w:sz w:val="24"/>
          <w:szCs w:val="24"/>
        </w:rPr>
        <w:t xml:space="preserve"> della Commissione del 7 gennaio 2014 recante un codice europeo di condotta sul partenariato nell'ambito dei fondi strutturali e d'investimento europei</w:t>
      </w:r>
    </w:p>
    <w:p w14:paraId="63B2A68A"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1232/2014</w:t>
      </w:r>
      <w:r w:rsidRPr="00902716">
        <w:rPr>
          <w:rFonts w:ascii="Times New Roman" w:hAnsi="Times New Roman"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14:paraId="63B2A68B"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184/2014</w:t>
      </w:r>
      <w:r w:rsidRPr="00902716">
        <w:rPr>
          <w:rFonts w:ascii="Times New Roman" w:hAnsi="Times New Roman" w:cs="Times New Roman"/>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e disposizioni generali sul Fondo europeo per gli affari marittimi e la pesca, i termini e le condizioni applicabili al sistema elettronico di scambio di dati fra gli Stati membri e la Commissione</w:t>
      </w:r>
    </w:p>
    <w:p w14:paraId="63B2A68C"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 xml:space="preserve">Regolamento Delegato (UE) n. </w:t>
      </w:r>
      <w:r w:rsidRPr="00902716">
        <w:rPr>
          <w:rFonts w:ascii="Times New Roman" w:hAnsi="Times New Roman" w:cs="Times New Roman"/>
          <w:b/>
          <w:sz w:val="24"/>
          <w:szCs w:val="24"/>
        </w:rPr>
        <w:t>480/2014</w:t>
      </w:r>
      <w:r w:rsidRPr="00902716">
        <w:rPr>
          <w:rFonts w:ascii="Times New Roman" w:hAnsi="Times New Roman"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14:paraId="63B2A68D"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215/2014</w:t>
      </w:r>
      <w:r w:rsidRPr="00902716">
        <w:rPr>
          <w:rFonts w:ascii="Times New Roman" w:hAnsi="Times New Roman" w:cs="Times New Roman"/>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14:paraId="63B2A68E"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821/2014</w:t>
      </w:r>
      <w:r w:rsidRPr="00902716">
        <w:rPr>
          <w:rFonts w:ascii="Times New Roman" w:hAnsi="Times New Roman" w:cs="Times New Roman"/>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14:paraId="63B2A68F"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964/2014</w:t>
      </w:r>
      <w:r w:rsidRPr="00902716">
        <w:rPr>
          <w:rFonts w:ascii="Times New Roman" w:hAnsi="Times New Roman"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14:paraId="63B2A690"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1011/2014</w:t>
      </w:r>
      <w:r w:rsidRPr="00902716">
        <w:rPr>
          <w:rFonts w:ascii="Times New Roman" w:hAnsi="Times New Roman" w:cs="Times New Roman"/>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14:paraId="63B2A691"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1974</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14:paraId="63B2A692"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1970</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14:paraId="63B2A693"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1516</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p>
    <w:p w14:paraId="63B2A694"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207/2015</w:t>
      </w:r>
      <w:r w:rsidRPr="00902716">
        <w:rPr>
          <w:rFonts w:ascii="Times New Roman" w:hAnsi="Times New Roman" w:cs="Times New Roman"/>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p>
    <w:p w14:paraId="63B2A695"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 xml:space="preserve">568/2016 </w:t>
      </w:r>
      <w:r w:rsidRPr="00902716">
        <w:rPr>
          <w:rFonts w:ascii="Times New Roman" w:hAnsi="Times New Roman" w:cs="Times New Roman"/>
          <w:sz w:val="24"/>
          <w:szCs w:val="24"/>
        </w:rPr>
        <w:t xml:space="preserve">della Commissione del 29 gennaio 2016 che integra il regolamento (UE) n. 1303/2013 del Parlamento europeo e del Consiglio riguardo alle condizioni e procedure per determinare se gli importi non recuperabili debbano essere rimborsati dagli Stati membri </w:t>
      </w:r>
      <w:r w:rsidRPr="00902716">
        <w:rPr>
          <w:rFonts w:ascii="Times New Roman" w:hAnsi="Times New Roman" w:cs="Times New Roman"/>
          <w:sz w:val="24"/>
          <w:szCs w:val="24"/>
        </w:rPr>
        <w:lastRenderedPageBreak/>
        <w:t>per quanto riguarda il Fondo europeo di sviluppo regionale, il Fondo sociale europeo, il Fondo di coesione e il Fondo europeo per gli affari marittimi e la pesca.</w:t>
      </w:r>
    </w:p>
    <w:p w14:paraId="63B2A696" w14:textId="77777777" w:rsidR="003A54C4" w:rsidRPr="00902716" w:rsidRDefault="003A54C4" w:rsidP="003A54C4">
      <w:pPr>
        <w:pStyle w:val="Paragrafoelenco"/>
        <w:tabs>
          <w:tab w:val="left" w:pos="284"/>
        </w:tabs>
        <w:spacing w:after="0" w:line="240" w:lineRule="auto"/>
        <w:ind w:left="0"/>
        <w:rPr>
          <w:rFonts w:ascii="Times New Roman" w:hAnsi="Times New Roman" w:cs="Times New Roman"/>
          <w:b/>
          <w:bCs/>
          <w:sz w:val="24"/>
          <w:szCs w:val="24"/>
          <w:lang w:val="x-none"/>
        </w:rPr>
      </w:pPr>
      <w:bookmarkStart w:id="3" w:name="_Toc337129831"/>
      <w:r w:rsidRPr="00902716">
        <w:rPr>
          <w:rFonts w:ascii="Times New Roman" w:hAnsi="Times New Roman" w:cs="Times New Roman"/>
          <w:b/>
          <w:bCs/>
          <w:sz w:val="24"/>
          <w:szCs w:val="24"/>
          <w:lang w:val="x-none"/>
        </w:rPr>
        <w:t>1.2 Regolamenti UE (Pesca e acquacoltura)</w:t>
      </w:r>
      <w:bookmarkEnd w:id="3"/>
    </w:p>
    <w:p w14:paraId="63B2A697"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26/2004</w:t>
      </w:r>
      <w:r w:rsidRPr="00902716">
        <w:rPr>
          <w:rFonts w:ascii="Times New Roman" w:hAnsi="Times New Roman" w:cs="Times New Roman"/>
          <w:sz w:val="24"/>
          <w:szCs w:val="24"/>
        </w:rPr>
        <w:t xml:space="preserve"> della Commissione del 30 dicembre 2003 relativo al registro della flotta peschereccia comunitaria</w:t>
      </w:r>
    </w:p>
    <w:p w14:paraId="63B2A698"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4" w:history="1">
        <w:r w:rsidR="003A54C4" w:rsidRPr="00902716">
          <w:rPr>
            <w:rStyle w:val="Collegamentoipertestuale"/>
            <w:rFonts w:ascii="Times New Roman" w:hAnsi="Times New Roman" w:cs="Times New Roman"/>
            <w:color w:val="auto"/>
            <w:sz w:val="24"/>
            <w:szCs w:val="24"/>
            <w:u w:val="none"/>
          </w:rPr>
          <w:t xml:space="preserve">Regolamento (CE) n. </w:t>
        </w:r>
        <w:r w:rsidR="003A54C4" w:rsidRPr="00902716">
          <w:rPr>
            <w:rStyle w:val="Collegamentoipertestuale"/>
            <w:rFonts w:ascii="Times New Roman" w:hAnsi="Times New Roman" w:cs="Times New Roman"/>
            <w:b/>
            <w:color w:val="auto"/>
            <w:sz w:val="24"/>
            <w:szCs w:val="24"/>
            <w:u w:val="none"/>
          </w:rPr>
          <w:t>1799/2006</w:t>
        </w:r>
        <w:r w:rsidR="003A54C4" w:rsidRPr="00902716">
          <w:rPr>
            <w:rStyle w:val="Collegamentoipertestuale"/>
            <w:rFonts w:ascii="Times New Roman" w:hAnsi="Times New Roman" w:cs="Times New Roman"/>
            <w:color w:val="auto"/>
            <w:sz w:val="24"/>
            <w:szCs w:val="24"/>
            <w:u w:val="none"/>
          </w:rPr>
          <w:t xml:space="preserve"> della Commissione del 6 dicembre 2006 che modifica il Reg. (CE) n. 26/2004 relativo al registro della flotta peschereccia comunitaria</w:t>
        </w:r>
      </w:hyperlink>
    </w:p>
    <w:p w14:paraId="63B2A699"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5" w:history="1">
        <w:r w:rsidR="003A54C4" w:rsidRPr="00902716">
          <w:rPr>
            <w:rStyle w:val="Collegamentoipertestuale"/>
            <w:rFonts w:ascii="Times New Roman" w:hAnsi="Times New Roman" w:cs="Times New Roman"/>
            <w:color w:val="auto"/>
            <w:sz w:val="24"/>
            <w:szCs w:val="24"/>
            <w:u w:val="none"/>
          </w:rPr>
          <w:t xml:space="preserve">Direttiva n. </w:t>
        </w:r>
        <w:r w:rsidR="003A54C4" w:rsidRPr="00902716">
          <w:rPr>
            <w:rStyle w:val="Collegamentoipertestuale"/>
            <w:rFonts w:ascii="Times New Roman" w:hAnsi="Times New Roman" w:cs="Times New Roman"/>
            <w:b/>
            <w:color w:val="auto"/>
            <w:sz w:val="24"/>
            <w:szCs w:val="24"/>
            <w:u w:val="none"/>
          </w:rPr>
          <w:t xml:space="preserve">2008/56/CE </w:t>
        </w:r>
        <w:r w:rsidR="003A54C4" w:rsidRPr="00902716">
          <w:rPr>
            <w:rStyle w:val="Collegamentoipertestuale"/>
            <w:rFonts w:ascii="Times New Roman" w:hAnsi="Times New Roman" w:cs="Times New Roman"/>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p>
    <w:p w14:paraId="63B2A69A"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1224/2009</w:t>
      </w:r>
      <w:r w:rsidRPr="00902716">
        <w:rPr>
          <w:rFonts w:ascii="Times New Roman" w:hAnsi="Times New Roman" w:cs="Times New Roman"/>
          <w:sz w:val="24"/>
          <w:szCs w:val="24"/>
        </w:rPr>
        <w:t xml:space="preserve"> del Consiglio del 20 novembre 2009 che istituisce un regime di controllo comunitario per garantire il rispetto delle norme della politica comune della pesca, che modifica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xml:space="preserve">. (CE) n. 847/96, (CE) n. 2371/2002, (CE) n. 811/2004, (CE) n. 768/2005, (CE) n. 2115/2005, (CE) n. 2166/2005, (CE) n. 388/2006, (CE) n. 509/2007, (CE) n. 676/2007, (CE) n. 1098/2007, (CE) n. 1300/2008, (CE) n. 1342/2008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(CEE) n. 2847/93, (CE) n. 1627/94 e (CE) n. 1966/2006</w:t>
      </w:r>
    </w:p>
    <w:p w14:paraId="63B2A69B"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404/2011</w:t>
      </w:r>
      <w:r w:rsidRPr="00902716">
        <w:rPr>
          <w:rFonts w:ascii="Times New Roman" w:hAnsi="Times New Roman" w:cs="Times New Roman"/>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p>
    <w:p w14:paraId="63B2A69C"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1380/2013</w:t>
      </w:r>
      <w:r w:rsidRPr="00902716">
        <w:rPr>
          <w:rFonts w:ascii="Times New Roman" w:hAnsi="Times New Roman" w:cs="Times New Roman"/>
          <w:sz w:val="24"/>
          <w:szCs w:val="24"/>
        </w:rPr>
        <w:t xml:space="preserve"> del Parlamento Europeo e del Consiglio dell’11 dicembre 2013 relativo alla politica comune della pesca, che modifica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xml:space="preserve">. (CE) n. 1954/2003, (CE) n. 1224/2009 e del Consiglio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 n. 2371/2002 e (CE) n.639/2004 del Consiglio, nonché la decisione 2004/585/CE del Consiglio</w:t>
      </w:r>
    </w:p>
    <w:p w14:paraId="63B2A69D" w14:textId="77777777" w:rsidR="003A54C4" w:rsidRPr="00902716" w:rsidRDefault="003A54C4" w:rsidP="003A54C4">
      <w:pPr>
        <w:pStyle w:val="Paragrafoelenco"/>
        <w:numPr>
          <w:ilvl w:val="0"/>
          <w:numId w:val="2"/>
        </w:numPr>
        <w:tabs>
          <w:tab w:val="left" w:pos="284"/>
        </w:tabs>
        <w:spacing w:after="0" w:line="240" w:lineRule="auto"/>
        <w:ind w:left="0" w:firstLine="0"/>
        <w:jc w:val="both"/>
        <w:rPr>
          <w:rStyle w:val="Collegamentoipertestuale"/>
          <w:rFonts w:ascii="Times New Roman" w:hAnsi="Times New Roman" w:cs="Times New Roman"/>
          <w:color w:val="auto"/>
          <w:sz w:val="24"/>
          <w:szCs w:val="24"/>
          <w:u w:val="none"/>
          <w:lang w:val="en-US"/>
        </w:rPr>
      </w:pPr>
      <w:r w:rsidRPr="00902716">
        <w:rPr>
          <w:rFonts w:ascii="Times New Roman" w:hAnsi="Times New Roman" w:cs="Times New Roman"/>
          <w:sz w:val="24"/>
          <w:szCs w:val="24"/>
        </w:rPr>
        <w:fldChar w:fldCharType="begin"/>
      </w:r>
      <w:r w:rsidRPr="00902716">
        <w:rPr>
          <w:rFonts w:ascii="Times New Roman" w:hAnsi="Times New Roman" w:cs="Times New Roman"/>
          <w:sz w:val="24"/>
          <w:szCs w:val="24"/>
          <w:lang w:val="en-US"/>
        </w:rPr>
        <w:instrText xml:space="preserve"> HYPERLINK "http://ec.europa.eu/regional_policy/sources/cooperate/adriat_ionian/pdf/actionplan_190_en.pdf" </w:instrText>
      </w:r>
      <w:r w:rsidRPr="00902716">
        <w:rPr>
          <w:rFonts w:ascii="Times New Roman" w:hAnsi="Times New Roman" w:cs="Times New Roman"/>
          <w:sz w:val="24"/>
          <w:szCs w:val="24"/>
        </w:rPr>
        <w:fldChar w:fldCharType="separate"/>
      </w:r>
      <w:r w:rsidRPr="00902716">
        <w:rPr>
          <w:rStyle w:val="Collegamentoipertestuale"/>
          <w:rFonts w:ascii="Times New Roman" w:hAnsi="Times New Roman" w:cs="Times New Roman"/>
          <w:b/>
          <w:color w:val="auto"/>
          <w:sz w:val="24"/>
          <w:szCs w:val="24"/>
          <w:u w:val="none"/>
          <w:lang w:val="en-US"/>
        </w:rPr>
        <w:t>EUSAIR</w:t>
      </w:r>
      <w:r w:rsidRPr="00902716">
        <w:rPr>
          <w:rStyle w:val="Collegamentoipertestuale"/>
          <w:rFonts w:ascii="Times New Roman" w:hAnsi="Times New Roman" w:cs="Times New Roman"/>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w:t>
      </w:r>
      <w:proofErr w:type="gramStart"/>
      <w:r w:rsidRPr="00902716">
        <w:rPr>
          <w:rStyle w:val="Collegamentoipertestuale"/>
          <w:rFonts w:ascii="Times New Roman" w:hAnsi="Times New Roman" w:cs="Times New Roman"/>
          <w:color w:val="auto"/>
          <w:sz w:val="24"/>
          <w:szCs w:val="24"/>
          <w:u w:val="none"/>
          <w:lang w:val="en-US"/>
        </w:rPr>
        <w:t>SWD(</w:t>
      </w:r>
      <w:proofErr w:type="gramEnd"/>
      <w:r w:rsidRPr="00902716">
        <w:rPr>
          <w:rStyle w:val="Collegamentoipertestuale"/>
          <w:rFonts w:ascii="Times New Roman" w:hAnsi="Times New Roman" w:cs="Times New Roman"/>
          <w:color w:val="auto"/>
          <w:sz w:val="24"/>
          <w:szCs w:val="24"/>
          <w:u w:val="none"/>
          <w:lang w:val="en-US"/>
        </w:rPr>
        <w:t>2014) 190 final)</w:t>
      </w:r>
    </w:p>
    <w:p w14:paraId="63B2A69E"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fldChar w:fldCharType="end"/>
      </w: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508/2014</w:t>
      </w:r>
      <w:r w:rsidRPr="00902716">
        <w:rPr>
          <w:rFonts w:ascii="Times New Roman" w:hAnsi="Times New Roman" w:cs="Times New Roman"/>
          <w:sz w:val="24"/>
          <w:szCs w:val="24"/>
        </w:rPr>
        <w:t xml:space="preserve"> del Parlamento Europeo e del Consiglio del 15 maggio 2014 relativo al Fondo europeo per gli affari marittimi e la pesca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 n. 2328/2003, (CE) n. 861/2006, (CE) n. 1198/2006 e (CE) n. 791/2007 del Consiglio e il Reg. (UE) n. 1255/2011 del Parlamento europeo e del Consiglio</w:t>
      </w:r>
    </w:p>
    <w:p w14:paraId="63B2A69F"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763/2014</w:t>
      </w:r>
      <w:r w:rsidRPr="00902716">
        <w:rPr>
          <w:rFonts w:ascii="Times New Roman" w:hAnsi="Times New Roman" w:cs="Times New Roman"/>
          <w:sz w:val="24"/>
          <w:szCs w:val="24"/>
        </w:rPr>
        <w:t xml:space="preserve"> della Commissione dell'11 luglio 2014 recante modalità di applicazione del Reg. (UE) n. 508/2014 del Parlamento europeo e del Consiglio relativo al Fondo europeo per gli affari marittimi e la pesca per quanto riguarda le caratteristiche tecniche delle misure di informazione e di comunicazione e le istruzioni per creare l'emblema dell'Unione</w:t>
      </w:r>
    </w:p>
    <w:p w14:paraId="63B2A6A0"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 xml:space="preserve">771/2014 </w:t>
      </w:r>
      <w:r w:rsidRPr="00902716">
        <w:rPr>
          <w:rFonts w:ascii="Times New Roman" w:hAnsi="Times New Roman" w:cs="Times New Roman"/>
          <w:sz w:val="24"/>
          <w:szCs w:val="24"/>
        </w:rPr>
        <w:t xml:space="preserve">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w:t>
      </w:r>
      <w:proofErr w:type="spellStart"/>
      <w:r w:rsidRPr="00902716">
        <w:rPr>
          <w:rFonts w:ascii="Times New Roman" w:hAnsi="Times New Roman" w:cs="Times New Roman"/>
          <w:sz w:val="24"/>
          <w:szCs w:val="24"/>
        </w:rPr>
        <w:t>ultraperiferiche</w:t>
      </w:r>
      <w:proofErr w:type="spellEnd"/>
      <w:r w:rsidRPr="00902716">
        <w:rPr>
          <w:rFonts w:ascii="Times New Roman" w:hAnsi="Times New Roman" w:cs="Times New Roman"/>
          <w:sz w:val="24"/>
          <w:szCs w:val="24"/>
        </w:rPr>
        <w:t>, il modello per la trasmissione dei dati finanziari, il contenuto delle relazioni di valutazione ex-ante e i requisiti minimi per il piano di valutazione da presentare nell'ambito del Fondo europeo per gli affari marittimi e la pesca</w:t>
      </w:r>
    </w:p>
    <w:p w14:paraId="63B2A6A1"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772/2014</w:t>
      </w:r>
      <w:r w:rsidRPr="00902716">
        <w:rPr>
          <w:rFonts w:ascii="Times New Roman" w:hAnsi="Times New Roman"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14:paraId="63B2A6A2"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Decisione di esecuzione della Commissione dell’11 giugno 2014 che fissa la ripartizione annuale per Stato Membro delle risorse globali del Fondo Europeo per gli affari marittimi e la pesca disponibili nel quadro della gestione concorrente per il periodo 2014/2020</w:t>
      </w:r>
    </w:p>
    <w:p w14:paraId="63B2A6A3"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Decisione di esecuzione della Commissione del 15 luglio 2014 che identifica le priorità dell'Unione per la politica di esecuzione e di controllo nell'ambito del Fondo europeo per gli affari marittimi e la pesca</w:t>
      </w:r>
    </w:p>
    <w:p w14:paraId="63B2A6A4"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1014/2014</w:t>
      </w:r>
      <w:r w:rsidRPr="00902716">
        <w:rPr>
          <w:rFonts w:ascii="Times New Roman" w:hAnsi="Times New Roman" w:cs="Times New Roman"/>
          <w:sz w:val="24"/>
          <w:szCs w:val="24"/>
        </w:rPr>
        <w:t xml:space="preserve"> della Commissione del 22 luglio 2014 che integra il Reg. (UE) n. 508/2014 del Parlamento europeo e del Consiglio relativo al Fondo europeo per gli affari marittimi e la pesca e che abroga i </w:t>
      </w:r>
      <w:proofErr w:type="spellStart"/>
      <w:r w:rsidRPr="00902716">
        <w:rPr>
          <w:rFonts w:ascii="Times New Roman" w:hAnsi="Times New Roman" w:cs="Times New Roman"/>
          <w:sz w:val="24"/>
          <w:szCs w:val="24"/>
        </w:rPr>
        <w:t>Regg</w:t>
      </w:r>
      <w:proofErr w:type="spellEnd"/>
      <w:r w:rsidRPr="00902716">
        <w:rPr>
          <w:rFonts w:ascii="Times New Roman" w:hAnsi="Times New Roman" w:cs="Times New Roman"/>
          <w:sz w:val="24"/>
          <w:szCs w:val="24"/>
        </w:rPr>
        <w:t>.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14:paraId="63B2A6A5"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14:paraId="63B2A6A6"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1362/2014</w:t>
      </w:r>
      <w:r w:rsidRPr="00902716">
        <w:rPr>
          <w:rFonts w:ascii="Times New Roman" w:hAnsi="Times New Roman" w:cs="Times New Roman"/>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p>
    <w:p w14:paraId="63B2A6A7"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 xml:space="preserve">1242/2014 </w:t>
      </w:r>
      <w:r w:rsidRPr="00902716">
        <w:rPr>
          <w:rFonts w:ascii="Times New Roman" w:hAnsi="Times New Roman" w:cs="Times New Roman"/>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p>
    <w:p w14:paraId="63B2A6A8"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1243/2014</w:t>
      </w:r>
      <w:r w:rsidRPr="00902716">
        <w:rPr>
          <w:rFonts w:ascii="Times New Roman" w:hAnsi="Times New Roman" w:cs="Times New Roman"/>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p>
    <w:p w14:paraId="63B2A6A9" w14:textId="77777777" w:rsidR="003A54C4" w:rsidRPr="00902716" w:rsidRDefault="00D761C2" w:rsidP="003A54C4">
      <w:pPr>
        <w:pStyle w:val="Paragrafoelenco"/>
        <w:numPr>
          <w:ilvl w:val="0"/>
          <w:numId w:val="2"/>
        </w:numPr>
        <w:tabs>
          <w:tab w:val="left" w:pos="284"/>
        </w:tabs>
        <w:spacing w:after="0"/>
        <w:ind w:left="0" w:firstLine="0"/>
        <w:jc w:val="both"/>
        <w:rPr>
          <w:rFonts w:ascii="Times New Roman" w:hAnsi="Times New Roman" w:cs="Times New Roman"/>
          <w:sz w:val="24"/>
          <w:szCs w:val="24"/>
        </w:rPr>
      </w:pPr>
      <w:hyperlink r:id="rId16" w:tgtFrame="_blank" w:tooltip="Regolamento delegato (UE) n. 1392/2014 della Commissione" w:history="1">
        <w:r w:rsidR="003A54C4" w:rsidRPr="00902716">
          <w:rPr>
            <w:rStyle w:val="Collegamentoipertestuale"/>
            <w:rFonts w:ascii="Times New Roman" w:hAnsi="Times New Roman" w:cs="Times New Roman"/>
            <w:color w:val="auto"/>
            <w:sz w:val="24"/>
            <w:szCs w:val="24"/>
            <w:u w:val="none"/>
          </w:rPr>
          <w:t xml:space="preserve">Regolamento delegato (UE) n. </w:t>
        </w:r>
        <w:r w:rsidR="003A54C4" w:rsidRPr="00902716">
          <w:rPr>
            <w:rStyle w:val="Collegamentoipertestuale"/>
            <w:rFonts w:ascii="Times New Roman" w:hAnsi="Times New Roman" w:cs="Times New Roman"/>
            <w:b/>
            <w:color w:val="auto"/>
            <w:sz w:val="24"/>
            <w:szCs w:val="24"/>
            <w:u w:val="none"/>
          </w:rPr>
          <w:t>1392/2014</w:t>
        </w:r>
        <w:r w:rsidR="003A54C4" w:rsidRPr="00902716">
          <w:rPr>
            <w:rStyle w:val="Collegamentoipertestuale"/>
            <w:rFonts w:ascii="Times New Roman" w:hAnsi="Times New Roman" w:cs="Times New Roman"/>
            <w:color w:val="auto"/>
            <w:sz w:val="24"/>
            <w:szCs w:val="24"/>
            <w:u w:val="none"/>
          </w:rPr>
          <w:t xml:space="preserve"> della Commissione</w:t>
        </w:r>
      </w:hyperlink>
      <w:r w:rsidR="003A54C4" w:rsidRPr="00902716">
        <w:rPr>
          <w:rFonts w:ascii="Times New Roman" w:hAnsi="Times New Roman" w:cs="Times New Roman"/>
          <w:sz w:val="24"/>
          <w:szCs w:val="24"/>
        </w:rPr>
        <w:t xml:space="preserve">, del 20 ottobre 2014, che istituisce un piano in materia di rigetti per alcune attività di pesca di piccoli pelagici nel </w:t>
      </w:r>
      <w:r w:rsidR="003A54C4" w:rsidRPr="00902716">
        <w:rPr>
          <w:rFonts w:ascii="Times New Roman" w:hAnsi="Times New Roman" w:cs="Times New Roman"/>
          <w:bCs/>
          <w:sz w:val="24"/>
          <w:szCs w:val="24"/>
        </w:rPr>
        <w:t>Mar Mediterraneo</w:t>
      </w:r>
      <w:r w:rsidR="003A54C4" w:rsidRPr="00902716">
        <w:rPr>
          <w:rFonts w:ascii="Times New Roman" w:hAnsi="Times New Roman" w:cs="Times New Roman"/>
          <w:sz w:val="24"/>
          <w:szCs w:val="24"/>
        </w:rPr>
        <w:t xml:space="preserve"> </w:t>
      </w:r>
    </w:p>
    <w:p w14:paraId="63B2A6AA"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2252</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 xml:space="preserve">della Commissione del 30 settembre 2015 che modifica il Reg. delegato (UE) </w:t>
      </w:r>
      <w:r w:rsidRPr="00902716">
        <w:rPr>
          <w:rFonts w:ascii="Times New Roman" w:hAnsi="Times New Roman" w:cs="Times New Roman"/>
          <w:b/>
          <w:sz w:val="24"/>
          <w:szCs w:val="24"/>
        </w:rPr>
        <w:t>288</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per quanto riguarda il periodo di inammissibilità delle domande di sostegno nell'ambito del Fondo europeo per gli affari marittimi e la pesca</w:t>
      </w:r>
    </w:p>
    <w:p w14:paraId="63B2A6AB"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1076</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p>
    <w:p w14:paraId="63B2A6AC"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852</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14:paraId="63B2A6AD"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 xml:space="preserve">Regolamento delegato (UE) n. </w:t>
      </w:r>
      <w:r w:rsidRPr="00902716">
        <w:rPr>
          <w:rFonts w:ascii="Times New Roman" w:hAnsi="Times New Roman" w:cs="Times New Roman"/>
          <w:b/>
          <w:sz w:val="24"/>
          <w:szCs w:val="24"/>
        </w:rPr>
        <w:t xml:space="preserve">616/2015 </w:t>
      </w:r>
      <w:r w:rsidRPr="00902716">
        <w:rPr>
          <w:rFonts w:ascii="Times New Roman" w:hAnsi="Times New Roman" w:cs="Times New Roman"/>
          <w:sz w:val="24"/>
          <w:szCs w:val="24"/>
        </w:rPr>
        <w:t>della Commissione del 13 febbraio 2015 che modifica il Reg. delegato (UE) n. 480/2014 per quanto riguarda i riferimenti al Reg. (UE) n. 508/2014 del Parlamento europeo e del Consiglio</w:t>
      </w:r>
    </w:p>
    <w:p w14:paraId="63B2A6AE"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895</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14:paraId="63B2A6AF"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 xml:space="preserve">531/2015 </w:t>
      </w:r>
      <w:r w:rsidRPr="00902716">
        <w:rPr>
          <w:rFonts w:ascii="Times New Roman" w:hAnsi="Times New Roman" w:cs="Times New Roman"/>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p>
    <w:p w14:paraId="63B2A6B0"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7" w:history="1">
        <w:r w:rsidR="003A54C4" w:rsidRPr="00902716">
          <w:rPr>
            <w:rStyle w:val="Collegamentoipertestuale"/>
            <w:rFonts w:ascii="Times New Roman" w:hAnsi="Times New Roman" w:cs="Times New Roman"/>
            <w:color w:val="auto"/>
            <w:sz w:val="24"/>
            <w:szCs w:val="24"/>
            <w:u w:val="none"/>
          </w:rPr>
          <w:t xml:space="preserve">Regolamento delegato (UE) n. </w:t>
        </w:r>
        <w:r w:rsidR="003A54C4" w:rsidRPr="00902716">
          <w:rPr>
            <w:rStyle w:val="Collegamentoipertestuale"/>
            <w:rFonts w:ascii="Times New Roman" w:hAnsi="Times New Roman" w:cs="Times New Roman"/>
            <w:b/>
            <w:color w:val="auto"/>
            <w:sz w:val="24"/>
            <w:szCs w:val="24"/>
            <w:u w:val="none"/>
          </w:rPr>
          <w:t>288/2015</w:t>
        </w:r>
        <w:r w:rsidR="003A54C4" w:rsidRPr="00902716">
          <w:rPr>
            <w:rStyle w:val="Collegamentoipertestuale"/>
            <w:rFonts w:ascii="Times New Roman" w:hAnsi="Times New Roman" w:cs="Times New Roman"/>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3A54C4" w:rsidRPr="00902716">
        <w:rPr>
          <w:rFonts w:ascii="Times New Roman" w:hAnsi="Times New Roman" w:cs="Times New Roman"/>
          <w:sz w:val="24"/>
          <w:szCs w:val="24"/>
        </w:rPr>
        <w:t xml:space="preserve"> </w:t>
      </w:r>
    </w:p>
    <w:p w14:paraId="63B2A6B1"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1930/2015</w:t>
      </w:r>
      <w:r w:rsidRPr="00902716">
        <w:rPr>
          <w:rFonts w:ascii="Times New Roman" w:hAnsi="Times New Roman" w:cs="Times New Roman"/>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finanziarie e per applicare rettifiche finanziarie forfettarie, e modifica il regolamento (CE) n. 665/2008 della Commissione</w:t>
      </w:r>
    </w:p>
    <w:p w14:paraId="63B2A6B2" w14:textId="77777777" w:rsidR="003A54C4" w:rsidRPr="00902716" w:rsidRDefault="003A54C4" w:rsidP="003A54C4">
      <w:pPr>
        <w:pStyle w:val="Paragrafoelenco"/>
        <w:tabs>
          <w:tab w:val="left" w:pos="284"/>
        </w:tabs>
        <w:spacing w:after="0" w:line="240" w:lineRule="auto"/>
        <w:ind w:left="0"/>
        <w:rPr>
          <w:rFonts w:ascii="Times New Roman" w:hAnsi="Times New Roman" w:cs="Times New Roman"/>
          <w:b/>
          <w:bCs/>
          <w:sz w:val="24"/>
          <w:szCs w:val="24"/>
          <w:lang w:val="x-none"/>
        </w:rPr>
      </w:pPr>
      <w:bookmarkStart w:id="4" w:name="_Toc337129832"/>
      <w:r w:rsidRPr="00902716">
        <w:rPr>
          <w:rFonts w:ascii="Times New Roman" w:hAnsi="Times New Roman" w:cs="Times New Roman"/>
          <w:b/>
          <w:bCs/>
          <w:sz w:val="24"/>
          <w:szCs w:val="24"/>
          <w:lang w:val="x-none"/>
        </w:rPr>
        <w:t>1.3 Normativa nazionale</w:t>
      </w:r>
      <w:bookmarkEnd w:id="4"/>
      <w:r>
        <w:rPr>
          <w:rFonts w:ascii="Times New Roman" w:hAnsi="Times New Roman" w:cs="Times New Roman"/>
          <w:b/>
          <w:bCs/>
          <w:sz w:val="24"/>
          <w:szCs w:val="24"/>
        </w:rPr>
        <w:t xml:space="preserve"> e regionale</w:t>
      </w:r>
    </w:p>
    <w:p w14:paraId="63B2A6B3" w14:textId="77777777" w:rsidR="003A54C4" w:rsidRPr="00902716" w:rsidRDefault="003A54C4" w:rsidP="003A54C4">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 n. </w:t>
      </w:r>
      <w:r w:rsidRPr="00902716">
        <w:rPr>
          <w:rFonts w:ascii="Times New Roman" w:hAnsi="Times New Roman" w:cs="Times New Roman"/>
          <w:b/>
          <w:sz w:val="24"/>
          <w:szCs w:val="24"/>
        </w:rPr>
        <w:t xml:space="preserve">575/65 </w:t>
      </w:r>
      <w:r w:rsidRPr="00902716">
        <w:rPr>
          <w:rFonts w:ascii="Times New Roman" w:hAnsi="Times New Roman" w:cs="Times New Roman"/>
          <w:sz w:val="24"/>
          <w:szCs w:val="24"/>
        </w:rPr>
        <w:t>del 31 maggio 1965, Disposizioni contro la mafia (G.U. n.138 del 5 giugno 1965)</w:t>
      </w:r>
    </w:p>
    <w:p w14:paraId="63B2A6B4" w14:textId="77777777" w:rsidR="003A54C4" w:rsidRPr="00902716" w:rsidRDefault="00D761C2" w:rsidP="003A54C4">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hyperlink r:id="rId18" w:history="1">
        <w:r w:rsidR="003A54C4" w:rsidRPr="00902716">
          <w:rPr>
            <w:rStyle w:val="Collegamentoipertestuale"/>
            <w:rFonts w:ascii="Times New Roman" w:hAnsi="Times New Roman" w:cs="Times New Roman"/>
            <w:color w:val="auto"/>
            <w:sz w:val="24"/>
            <w:szCs w:val="24"/>
            <w:u w:val="none"/>
          </w:rPr>
          <w:t xml:space="preserve">Legge n. </w:t>
        </w:r>
        <w:r w:rsidR="003A54C4" w:rsidRPr="00902716">
          <w:rPr>
            <w:rStyle w:val="Collegamentoipertestuale"/>
            <w:rFonts w:ascii="Times New Roman" w:hAnsi="Times New Roman" w:cs="Times New Roman"/>
            <w:b/>
            <w:color w:val="auto"/>
            <w:sz w:val="24"/>
            <w:szCs w:val="24"/>
            <w:u w:val="none"/>
          </w:rPr>
          <w:t>689/81</w:t>
        </w:r>
        <w:r w:rsidR="003A54C4" w:rsidRPr="00902716">
          <w:rPr>
            <w:rStyle w:val="Collegamentoipertestuale"/>
            <w:rFonts w:ascii="Times New Roman" w:hAnsi="Times New Roman" w:cs="Times New Roman"/>
            <w:color w:val="auto"/>
            <w:sz w:val="24"/>
            <w:szCs w:val="24"/>
            <w:u w:val="none"/>
          </w:rPr>
          <w:t xml:space="preserve"> del 24 novembre 1981, Modifiche al sistema penale (GU n. 329 del 30-11-1981- Suppl. Ordinario)</w:t>
        </w:r>
      </w:hyperlink>
    </w:p>
    <w:p w14:paraId="63B2A6B5" w14:textId="77777777" w:rsidR="003A54C4" w:rsidRPr="00902716" w:rsidRDefault="003A54C4" w:rsidP="003A54C4">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Legge </w:t>
      </w:r>
      <w:r w:rsidRPr="00902716">
        <w:rPr>
          <w:rFonts w:ascii="Times New Roman" w:hAnsi="Times New Roman" w:cs="Times New Roman"/>
          <w:b/>
          <w:sz w:val="24"/>
          <w:szCs w:val="24"/>
        </w:rPr>
        <w:t xml:space="preserve">n. 241/90 </w:t>
      </w:r>
      <w:r w:rsidRPr="00902716">
        <w:rPr>
          <w:rFonts w:ascii="Times New Roman" w:hAnsi="Times New Roman" w:cs="Times New Roman"/>
          <w:sz w:val="24"/>
          <w:szCs w:val="24"/>
        </w:rPr>
        <w:t>del 7 agosto 1990</w:t>
      </w:r>
      <w:r w:rsidRPr="00902716">
        <w:rPr>
          <w:rFonts w:ascii="Times New Roman" w:hAnsi="Times New Roman" w:cs="Times New Roman"/>
          <w:b/>
          <w:sz w:val="24"/>
          <w:szCs w:val="24"/>
        </w:rPr>
        <w:t xml:space="preserve"> </w:t>
      </w:r>
      <w:r w:rsidRPr="00902716">
        <w:rPr>
          <w:rFonts w:ascii="Times New Roman" w:hAnsi="Times New Roman" w:cs="Times New Roman"/>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p>
    <w:p w14:paraId="63B2A6B6"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Per i CCNL, si fa riferimento alla </w:t>
      </w:r>
      <w:hyperlink r:id="rId19" w:history="1">
        <w:r w:rsidRPr="00902716">
          <w:rPr>
            <w:rStyle w:val="Collegamentoipertestuale"/>
            <w:rFonts w:ascii="Times New Roman" w:hAnsi="Times New Roman" w:cs="Times New Roman"/>
            <w:color w:val="auto"/>
            <w:sz w:val="24"/>
            <w:szCs w:val="24"/>
            <w:u w:val="none"/>
          </w:rPr>
          <w:t xml:space="preserve">Legge 29 luglio 1996, n. </w:t>
        </w:r>
        <w:r w:rsidRPr="00902716">
          <w:rPr>
            <w:rStyle w:val="Collegamentoipertestuale"/>
            <w:rFonts w:ascii="Times New Roman" w:hAnsi="Times New Roman" w:cs="Times New Roman"/>
            <w:b/>
            <w:color w:val="auto"/>
            <w:sz w:val="24"/>
            <w:szCs w:val="24"/>
            <w:u w:val="none"/>
          </w:rPr>
          <w:t>402/96</w:t>
        </w:r>
        <w:r w:rsidRPr="00902716">
          <w:rPr>
            <w:rStyle w:val="Collegamentoipertestuale"/>
            <w:rFonts w:ascii="Times New Roman" w:hAnsi="Times New Roman" w:cs="Times New Roman"/>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902716">
        <w:rPr>
          <w:rFonts w:ascii="Times New Roman" w:hAnsi="Times New Roman" w:cs="Times New Roman"/>
          <w:sz w:val="24"/>
          <w:szCs w:val="24"/>
        </w:rPr>
        <w:t xml:space="preserve"> e </w:t>
      </w:r>
      <w:proofErr w:type="spellStart"/>
      <w:r w:rsidRPr="00902716">
        <w:rPr>
          <w:rFonts w:ascii="Times New Roman" w:hAnsi="Times New Roman" w:cs="Times New Roman"/>
          <w:sz w:val="24"/>
          <w:szCs w:val="24"/>
        </w:rPr>
        <w:t>ss.mm.ii</w:t>
      </w:r>
      <w:proofErr w:type="spellEnd"/>
      <w:r w:rsidRPr="00902716">
        <w:rPr>
          <w:rFonts w:ascii="Times New Roman" w:hAnsi="Times New Roman" w:cs="Times New Roman"/>
          <w:sz w:val="24"/>
          <w:szCs w:val="24"/>
        </w:rPr>
        <w:t xml:space="preserve">. Per la consultazione dei vari CCNL si rimanda alla pagina del Ministero del Lavoro e delle Politiche Sociali: </w:t>
      </w:r>
      <w:hyperlink r:id="rId20" w:history="1">
        <w:r w:rsidRPr="00902716">
          <w:rPr>
            <w:rStyle w:val="Collegamentoipertestuale"/>
            <w:rFonts w:ascii="Times New Roman" w:hAnsi="Times New Roman" w:cs="Times New Roman"/>
            <w:color w:val="auto"/>
            <w:sz w:val="24"/>
            <w:szCs w:val="24"/>
            <w:u w:val="none"/>
          </w:rPr>
          <w:t>http://www.lavoro.gov.it/temi-e-priorita/rapporti-di-lavoro-e-relazioni-industriali/focus-on/Contrattazione-collettiva/Pagine/default.aspx</w:t>
        </w:r>
      </w:hyperlink>
    </w:p>
    <w:p w14:paraId="63B2A6B7"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hyperlink r:id="rId21" w:history="1">
        <w:r w:rsidR="003A54C4" w:rsidRPr="00902716">
          <w:rPr>
            <w:rStyle w:val="Collegamentoipertestuale"/>
            <w:rFonts w:ascii="Times New Roman" w:hAnsi="Times New Roman" w:cs="Times New Roman"/>
            <w:color w:val="auto"/>
            <w:sz w:val="24"/>
            <w:szCs w:val="24"/>
            <w:u w:val="none"/>
          </w:rPr>
          <w:t xml:space="preserve">D.P.R. n. </w:t>
        </w:r>
        <w:r w:rsidR="003A54C4" w:rsidRPr="00902716">
          <w:rPr>
            <w:rStyle w:val="Collegamentoipertestuale"/>
            <w:rFonts w:ascii="Times New Roman" w:hAnsi="Times New Roman" w:cs="Times New Roman"/>
            <w:b/>
            <w:color w:val="auto"/>
            <w:sz w:val="24"/>
            <w:szCs w:val="24"/>
            <w:u w:val="none"/>
          </w:rPr>
          <w:t>357/97</w:t>
        </w:r>
        <w:r w:rsidR="003A54C4" w:rsidRPr="00902716">
          <w:rPr>
            <w:rStyle w:val="Collegamentoipertestuale"/>
            <w:rFonts w:ascii="Times New Roman" w:hAnsi="Times New Roman" w:cs="Times New Roman"/>
            <w:color w:val="auto"/>
            <w:sz w:val="24"/>
            <w:szCs w:val="24"/>
            <w:u w:val="none"/>
          </w:rPr>
          <w:t xml:space="preserve"> dell’8 settembre 1997 – Regolamento recante attuazione della Direttiva 92/43/CEE relativa alla conservazione degli habitat naturali e seminaturali, nonché della flora e della fauna selvatiche (S.O. alla G.U. n. 248 del 23 ottobre 1997)</w:t>
        </w:r>
      </w:hyperlink>
    </w:p>
    <w:p w14:paraId="63B2A6B8"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Circolare </w:t>
      </w:r>
      <w:r w:rsidRPr="00902716">
        <w:rPr>
          <w:rFonts w:ascii="Times New Roman" w:hAnsi="Times New Roman" w:cs="Times New Roman"/>
          <w:b/>
          <w:sz w:val="24"/>
          <w:szCs w:val="24"/>
        </w:rPr>
        <w:t>INPS n. 196/1997</w:t>
      </w:r>
      <w:r w:rsidRPr="00902716">
        <w:rPr>
          <w:rFonts w:ascii="Times New Roman" w:hAnsi="Times New Roman" w:cs="Times New Roman"/>
          <w:sz w:val="24"/>
          <w:szCs w:val="24"/>
        </w:rPr>
        <w:t xml:space="preserve"> del 23 settembre 1997 - Contribuzione afferente </w:t>
      </w:r>
      <w:proofErr w:type="gramStart"/>
      <w:r w:rsidRPr="00902716">
        <w:rPr>
          <w:rFonts w:ascii="Times New Roman" w:hAnsi="Times New Roman" w:cs="Times New Roman"/>
          <w:sz w:val="24"/>
          <w:szCs w:val="24"/>
        </w:rPr>
        <w:t>il</w:t>
      </w:r>
      <w:proofErr w:type="gramEnd"/>
      <w:r w:rsidRPr="00902716">
        <w:rPr>
          <w:rFonts w:ascii="Times New Roman" w:hAnsi="Times New Roman" w:cs="Times New Roman"/>
          <w:sz w:val="24"/>
          <w:szCs w:val="24"/>
        </w:rPr>
        <w:t xml:space="preserve"> settore della pesca marittima: questioni connesse all'applicazione delle leggi n.250 del 13.3.1958 e n.413 del 26.7.1984</w:t>
      </w:r>
    </w:p>
    <w:p w14:paraId="63B2A6B9"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2" w:history="1">
        <w:r w:rsidR="003A54C4" w:rsidRPr="00902716">
          <w:rPr>
            <w:rStyle w:val="Collegamentoipertestuale"/>
            <w:rFonts w:ascii="Times New Roman" w:hAnsi="Times New Roman" w:cs="Times New Roman"/>
            <w:color w:val="auto"/>
            <w:sz w:val="24"/>
            <w:szCs w:val="24"/>
            <w:u w:val="none"/>
          </w:rPr>
          <w:t xml:space="preserve">D.P.R. n. </w:t>
        </w:r>
        <w:r w:rsidR="003A54C4" w:rsidRPr="00902716">
          <w:rPr>
            <w:rStyle w:val="Collegamentoipertestuale"/>
            <w:rFonts w:ascii="Times New Roman" w:hAnsi="Times New Roman" w:cs="Times New Roman"/>
            <w:b/>
            <w:color w:val="auto"/>
            <w:sz w:val="24"/>
            <w:szCs w:val="24"/>
            <w:u w:val="none"/>
          </w:rPr>
          <w:t>445/00</w:t>
        </w:r>
        <w:r w:rsidR="003A54C4" w:rsidRPr="00902716">
          <w:rPr>
            <w:rStyle w:val="Collegamentoipertestuale"/>
            <w:rFonts w:ascii="Times New Roman" w:hAnsi="Times New Roman" w:cs="Times New Roman"/>
            <w:color w:val="auto"/>
            <w:sz w:val="24"/>
            <w:szCs w:val="24"/>
            <w:u w:val="none"/>
          </w:rPr>
          <w:t xml:space="preserve"> del 28 dicembre 2000 - Testo unico delle disposizioni legislative e regolamentari in materia di documentazione amministrativa</w:t>
        </w:r>
      </w:hyperlink>
    </w:p>
    <w:p w14:paraId="63B2A6BA"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D.P.R. n. </w:t>
      </w:r>
      <w:r w:rsidRPr="00902716">
        <w:rPr>
          <w:rFonts w:ascii="Times New Roman" w:hAnsi="Times New Roman" w:cs="Times New Roman"/>
          <w:b/>
          <w:sz w:val="24"/>
          <w:szCs w:val="24"/>
        </w:rPr>
        <w:t>380/01</w:t>
      </w:r>
      <w:r w:rsidRPr="00902716">
        <w:rPr>
          <w:rFonts w:ascii="Times New Roman" w:hAnsi="Times New Roman" w:cs="Times New Roman"/>
          <w:sz w:val="24"/>
          <w:szCs w:val="24"/>
        </w:rPr>
        <w:t xml:space="preserve"> del 6 giugno 2001 – Testo unico delle disposizioni legislative e regolamentari in materia edilizia</w:t>
      </w:r>
    </w:p>
    <w:p w14:paraId="63B2A6BB"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 </w:t>
      </w:r>
      <w:hyperlink r:id="rId23" w:history="1">
        <w:r w:rsidRPr="00902716">
          <w:rPr>
            <w:rStyle w:val="Collegamentoipertestuale"/>
            <w:rFonts w:ascii="Times New Roman" w:hAnsi="Times New Roman" w:cs="Times New Roman"/>
            <w:color w:val="auto"/>
            <w:sz w:val="24"/>
            <w:szCs w:val="24"/>
            <w:u w:val="none"/>
          </w:rPr>
          <w:t xml:space="preserve">D.P.R. n. </w:t>
        </w:r>
        <w:r w:rsidRPr="00902716">
          <w:rPr>
            <w:rStyle w:val="Collegamentoipertestuale"/>
            <w:rFonts w:ascii="Times New Roman" w:hAnsi="Times New Roman" w:cs="Times New Roman"/>
            <w:b/>
            <w:color w:val="auto"/>
            <w:sz w:val="24"/>
            <w:szCs w:val="24"/>
            <w:u w:val="none"/>
          </w:rPr>
          <w:t>313/02</w:t>
        </w:r>
        <w:r w:rsidRPr="00902716">
          <w:rPr>
            <w:rStyle w:val="Collegamentoipertestuale"/>
            <w:rFonts w:ascii="Times New Roman" w:hAnsi="Times New Roman" w:cs="Times New Roman"/>
            <w:color w:val="auto"/>
            <w:sz w:val="24"/>
            <w:szCs w:val="24"/>
            <w:u w:val="none"/>
          </w:rPr>
          <w:t xml:space="preserve"> del 14 novembre 2002 – Testo unico delle disposizioni legislative e regolamentari in materia di casellario giudiziale, di anagrafe delle sanzioni amministrative dipendenti da reato e dei relativi </w:t>
        </w:r>
        <w:r w:rsidRPr="00902716">
          <w:rPr>
            <w:rStyle w:val="Collegamentoipertestuale"/>
            <w:rFonts w:ascii="Times New Roman" w:hAnsi="Times New Roman" w:cs="Times New Roman"/>
            <w:color w:val="auto"/>
            <w:sz w:val="24"/>
            <w:szCs w:val="24"/>
            <w:u w:val="none"/>
          </w:rPr>
          <w:lastRenderedPageBreak/>
          <w:t xml:space="preserve">carichi pendenti aggiornato, e relative modifiche apportare dalla L. n. 67 del 28 aprile 2014 e, successivamente, dal </w:t>
        </w:r>
        <w:proofErr w:type="spellStart"/>
        <w:r w:rsidRPr="00902716">
          <w:rPr>
            <w:rStyle w:val="Collegamentoipertestuale"/>
            <w:rFonts w:ascii="Times New Roman" w:hAnsi="Times New Roman" w:cs="Times New Roman"/>
            <w:color w:val="auto"/>
            <w:sz w:val="24"/>
            <w:szCs w:val="24"/>
            <w:u w:val="none"/>
          </w:rPr>
          <w:t>D.Lgs.</w:t>
        </w:r>
        <w:proofErr w:type="spellEnd"/>
        <w:r w:rsidRPr="00902716">
          <w:rPr>
            <w:rStyle w:val="Collegamentoipertestuale"/>
            <w:rFonts w:ascii="Times New Roman" w:hAnsi="Times New Roman" w:cs="Times New Roman"/>
            <w:color w:val="auto"/>
            <w:sz w:val="24"/>
            <w:szCs w:val="24"/>
            <w:u w:val="none"/>
          </w:rPr>
          <w:t xml:space="preserve"> n. 28 del 16 marzo 2015 </w:t>
        </w:r>
      </w:hyperlink>
    </w:p>
    <w:p w14:paraId="63B2A6BC"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D.P.R. n. </w:t>
      </w:r>
      <w:r w:rsidRPr="00902716">
        <w:rPr>
          <w:rFonts w:ascii="Times New Roman" w:hAnsi="Times New Roman" w:cs="Times New Roman"/>
          <w:b/>
          <w:sz w:val="24"/>
          <w:szCs w:val="24"/>
        </w:rPr>
        <w:t>120/03</w:t>
      </w:r>
      <w:r w:rsidRPr="00902716">
        <w:rPr>
          <w:rFonts w:ascii="Times New Roman" w:hAnsi="Times New Roman" w:cs="Times New Roman"/>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seminaturali, nonché della flora e della fauna selvatiche (G.U. n. 124 del 30.05.2003)</w:t>
      </w:r>
    </w:p>
    <w:p w14:paraId="63B2A6BD"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02716">
        <w:rPr>
          <w:rFonts w:ascii="Times New Roman" w:hAnsi="Times New Roman" w:cs="Times New Roman"/>
          <w:sz w:val="24"/>
          <w:szCs w:val="24"/>
        </w:rPr>
        <w:t xml:space="preserve">D. Lgs n. </w:t>
      </w:r>
      <w:r w:rsidRPr="00902716">
        <w:rPr>
          <w:rFonts w:ascii="Times New Roman" w:hAnsi="Times New Roman" w:cs="Times New Roman"/>
          <w:b/>
          <w:sz w:val="24"/>
          <w:szCs w:val="24"/>
        </w:rPr>
        <w:t>196/03</w:t>
      </w:r>
      <w:r w:rsidRPr="00902716">
        <w:rPr>
          <w:rFonts w:ascii="Times New Roman" w:hAnsi="Times New Roman" w:cs="Times New Roman"/>
          <w:sz w:val="24"/>
          <w:szCs w:val="24"/>
        </w:rPr>
        <w:t xml:space="preserve"> del 30 giugno 2003 </w:t>
      </w:r>
      <w:r w:rsidRPr="00902716">
        <w:rPr>
          <w:rFonts w:ascii="Times New Roman" w:hAnsi="Times New Roman" w:cs="Times New Roman"/>
          <w:bCs/>
          <w:sz w:val="24"/>
          <w:szCs w:val="24"/>
        </w:rPr>
        <w:t>"Codice in materia di protezione dei dati personali" (</w:t>
      </w:r>
      <w:r w:rsidRPr="00902716">
        <w:rPr>
          <w:rFonts w:ascii="Times New Roman" w:hAnsi="Times New Roman" w:cs="Times New Roman"/>
          <w:iCs/>
          <w:sz w:val="24"/>
          <w:szCs w:val="24"/>
        </w:rPr>
        <w:t xml:space="preserve">G.U. </w:t>
      </w:r>
      <w:r w:rsidRPr="00902716">
        <w:rPr>
          <w:rFonts w:ascii="Times New Roman" w:hAnsi="Times New Roman" w:cs="Times New Roman"/>
          <w:sz w:val="24"/>
          <w:szCs w:val="24"/>
        </w:rPr>
        <w:t>n. 174 del 29 luglio 2003 - Supplemento Ordinario n. 123)</w:t>
      </w:r>
    </w:p>
    <w:p w14:paraId="63B2A6BE"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 Lgs n. </w:t>
      </w:r>
      <w:r w:rsidRPr="00902716">
        <w:rPr>
          <w:rFonts w:ascii="Times New Roman" w:hAnsi="Times New Roman" w:cs="Times New Roman"/>
          <w:b/>
          <w:sz w:val="24"/>
          <w:szCs w:val="24"/>
        </w:rPr>
        <w:t>154</w:t>
      </w:r>
      <w:r w:rsidRPr="00902716">
        <w:rPr>
          <w:rFonts w:ascii="Times New Roman" w:hAnsi="Times New Roman" w:cs="Times New Roman"/>
          <w:sz w:val="24"/>
          <w:szCs w:val="24"/>
        </w:rPr>
        <w:t xml:space="preserve"> del 26 maggio 2004 - Modernizzazione del settore pesca e dell'acquacoltura, a norma</w:t>
      </w:r>
    </w:p>
    <w:p w14:paraId="63B2A6BF"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02716">
        <w:rPr>
          <w:rFonts w:ascii="Times New Roman" w:hAnsi="Times New Roman" w:cs="Times New Roman"/>
          <w:sz w:val="24"/>
          <w:szCs w:val="24"/>
        </w:rPr>
        <w:t>dell'articolo 1, comma 2, della legge 7 marzo 2003, n. 38.</w:t>
      </w:r>
    </w:p>
    <w:p w14:paraId="63B2A6C0"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b/>
          <w:sz w:val="24"/>
          <w:szCs w:val="24"/>
        </w:rPr>
      </w:pPr>
      <w:r w:rsidRPr="00902716">
        <w:rPr>
          <w:rFonts w:ascii="Times New Roman" w:hAnsi="Times New Roman" w:cs="Times New Roman"/>
          <w:sz w:val="24"/>
          <w:szCs w:val="24"/>
        </w:rPr>
        <w:t xml:space="preserve">Legge n. </w:t>
      </w:r>
      <w:r w:rsidRPr="00902716">
        <w:rPr>
          <w:rFonts w:ascii="Times New Roman" w:hAnsi="Times New Roman" w:cs="Times New Roman"/>
          <w:b/>
          <w:sz w:val="24"/>
          <w:szCs w:val="24"/>
        </w:rPr>
        <w:t xml:space="preserve">296 </w:t>
      </w:r>
      <w:r w:rsidRPr="00902716">
        <w:rPr>
          <w:rFonts w:ascii="Times New Roman" w:hAnsi="Times New Roman" w:cs="Times New Roman"/>
          <w:sz w:val="24"/>
          <w:szCs w:val="24"/>
        </w:rPr>
        <w:t>del 27 dicembre 2006, "Disposizioni per la formazione del bilancio annuale e pluriennale dello Stato (legge finanziaria 2007)"</w:t>
      </w:r>
      <w:r w:rsidRPr="00902716">
        <w:rPr>
          <w:rFonts w:ascii="Times New Roman" w:hAnsi="Times New Roman" w:cs="Times New Roman"/>
          <w:b/>
          <w:sz w:val="24"/>
          <w:szCs w:val="24"/>
        </w:rPr>
        <w:t xml:space="preserve"> </w:t>
      </w:r>
      <w:r w:rsidRPr="00902716">
        <w:rPr>
          <w:rFonts w:ascii="Times New Roman" w:hAnsi="Times New Roman" w:cs="Times New Roman"/>
          <w:sz w:val="24"/>
          <w:szCs w:val="24"/>
        </w:rPr>
        <w:t>(G. U. n. 299 del 27 dicembre 2006 - Supplemento ordinario n. 244)</w:t>
      </w:r>
    </w:p>
    <w:p w14:paraId="63B2A6C1"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4" w:history="1">
        <w:r w:rsidR="003A54C4" w:rsidRPr="00902716">
          <w:rPr>
            <w:rStyle w:val="Collegamentoipertestuale"/>
            <w:rFonts w:ascii="Times New Roman" w:hAnsi="Times New Roman" w:cs="Times New Roman"/>
            <w:color w:val="auto"/>
            <w:sz w:val="24"/>
            <w:szCs w:val="24"/>
            <w:u w:val="none"/>
          </w:rPr>
          <w:t xml:space="preserve">Decreto legislativo n. </w:t>
        </w:r>
        <w:r w:rsidR="003A54C4" w:rsidRPr="00902716">
          <w:rPr>
            <w:rStyle w:val="Collegamentoipertestuale"/>
            <w:rFonts w:ascii="Times New Roman" w:hAnsi="Times New Roman" w:cs="Times New Roman"/>
            <w:b/>
            <w:color w:val="auto"/>
            <w:sz w:val="24"/>
            <w:szCs w:val="24"/>
            <w:u w:val="none"/>
          </w:rPr>
          <w:t xml:space="preserve">81 </w:t>
        </w:r>
        <w:r w:rsidR="003A54C4" w:rsidRPr="00902716">
          <w:rPr>
            <w:rStyle w:val="Collegamentoipertestuale"/>
            <w:rFonts w:ascii="Times New Roman" w:hAnsi="Times New Roman" w:cs="Times New Roman"/>
            <w:color w:val="auto"/>
            <w:sz w:val="24"/>
            <w:szCs w:val="24"/>
            <w:u w:val="none"/>
          </w:rPr>
          <w:t>del 9 aprile 2008 - Attuazione dell'articolo 1 della legge 3 agosto 2007, n. 123, in materia di tutela della salute e della sicurezza nei luoghi di lavoro (G.U. n. 101 del 30 aprile 2008)</w:t>
        </w:r>
      </w:hyperlink>
    </w:p>
    <w:p w14:paraId="63B2A6C2"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5" w:history="1">
        <w:r w:rsidR="003A54C4" w:rsidRPr="00902716">
          <w:rPr>
            <w:rStyle w:val="Collegamentoipertestuale"/>
            <w:rFonts w:ascii="Times New Roman" w:hAnsi="Times New Roman" w:cs="Times New Roman"/>
            <w:color w:val="auto"/>
            <w:sz w:val="24"/>
            <w:szCs w:val="24"/>
            <w:u w:val="none"/>
          </w:rPr>
          <w:t xml:space="preserve">D.P.R. n. </w:t>
        </w:r>
        <w:r w:rsidR="003A54C4" w:rsidRPr="00902716">
          <w:rPr>
            <w:rStyle w:val="Collegamentoipertestuale"/>
            <w:rFonts w:ascii="Times New Roman" w:hAnsi="Times New Roman" w:cs="Times New Roman"/>
            <w:b/>
            <w:color w:val="auto"/>
            <w:sz w:val="24"/>
            <w:szCs w:val="24"/>
            <w:u w:val="none"/>
          </w:rPr>
          <w:t xml:space="preserve">207 </w:t>
        </w:r>
        <w:r w:rsidR="003A54C4" w:rsidRPr="00902716">
          <w:rPr>
            <w:rStyle w:val="Collegamentoipertestuale"/>
            <w:rFonts w:ascii="Times New Roman" w:hAnsi="Times New Roman" w:cs="Times New Roman"/>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p>
    <w:p w14:paraId="63B2A6C3"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6" w:history="1">
        <w:r w:rsidR="003A54C4" w:rsidRPr="00902716">
          <w:rPr>
            <w:rStyle w:val="Collegamentoipertestuale"/>
            <w:rFonts w:ascii="Times New Roman" w:hAnsi="Times New Roman" w:cs="Times New Roman"/>
            <w:color w:val="auto"/>
            <w:sz w:val="24"/>
            <w:szCs w:val="24"/>
            <w:u w:val="none"/>
          </w:rPr>
          <w:t>Decreto Legislativo n.</w:t>
        </w:r>
        <w:r w:rsidR="003A54C4" w:rsidRPr="00902716">
          <w:rPr>
            <w:rStyle w:val="Collegamentoipertestuale"/>
            <w:rFonts w:ascii="Times New Roman" w:hAnsi="Times New Roman" w:cs="Times New Roman"/>
            <w:b/>
            <w:color w:val="auto"/>
            <w:sz w:val="24"/>
            <w:szCs w:val="24"/>
            <w:u w:val="none"/>
          </w:rPr>
          <w:t>190</w:t>
        </w:r>
        <w:r w:rsidR="003A54C4" w:rsidRPr="00902716">
          <w:rPr>
            <w:rStyle w:val="Collegamentoipertestuale"/>
            <w:rFonts w:ascii="Times New Roman" w:hAnsi="Times New Roman" w:cs="Times New Roman"/>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p>
    <w:p w14:paraId="63B2A6C4"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7" w:history="1">
        <w:r w:rsidR="003A54C4" w:rsidRPr="00902716">
          <w:rPr>
            <w:rStyle w:val="Collegamentoipertestuale"/>
            <w:rFonts w:ascii="Times New Roman" w:hAnsi="Times New Roman" w:cs="Times New Roman"/>
            <w:color w:val="auto"/>
            <w:sz w:val="24"/>
            <w:szCs w:val="24"/>
            <w:u w:val="none"/>
          </w:rPr>
          <w:t xml:space="preserve">Decreto legislativo n. </w:t>
        </w:r>
        <w:r w:rsidR="003A54C4" w:rsidRPr="00902716">
          <w:rPr>
            <w:rStyle w:val="Collegamentoipertestuale"/>
            <w:rFonts w:ascii="Times New Roman" w:hAnsi="Times New Roman" w:cs="Times New Roman"/>
            <w:b/>
            <w:color w:val="auto"/>
            <w:sz w:val="24"/>
            <w:szCs w:val="24"/>
            <w:u w:val="none"/>
          </w:rPr>
          <w:t>159</w:t>
        </w:r>
        <w:r w:rsidR="003A54C4" w:rsidRPr="00902716">
          <w:rPr>
            <w:rStyle w:val="Collegamentoipertestuale"/>
            <w:rFonts w:ascii="Times New Roman" w:hAnsi="Times New Roman" w:cs="Times New Roman"/>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p>
    <w:p w14:paraId="63B2A6C5"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 Lgs n. </w:t>
      </w:r>
      <w:r w:rsidRPr="00902716">
        <w:rPr>
          <w:rFonts w:ascii="Times New Roman" w:hAnsi="Times New Roman" w:cs="Times New Roman"/>
          <w:b/>
          <w:sz w:val="24"/>
          <w:szCs w:val="24"/>
        </w:rPr>
        <w:t>4</w:t>
      </w:r>
      <w:r w:rsidRPr="00902716">
        <w:rPr>
          <w:rFonts w:ascii="Times New Roman" w:hAnsi="Times New Roman" w:cs="Times New Roman"/>
          <w:sz w:val="24"/>
          <w:szCs w:val="24"/>
        </w:rPr>
        <w:t xml:space="preserve"> del 9 gennaio 2012 - Misure per il riassetto della normativa in materia di pesca e acquacoltura, a norma dell'articolo 28 della legge 4 giugno 2010, n. 96 e </w:t>
      </w:r>
      <w:proofErr w:type="spellStart"/>
      <w:r w:rsidRPr="00902716">
        <w:rPr>
          <w:rFonts w:ascii="Times New Roman" w:hAnsi="Times New Roman" w:cs="Times New Roman"/>
          <w:sz w:val="24"/>
          <w:szCs w:val="24"/>
        </w:rPr>
        <w:t>ss.mm.ii</w:t>
      </w:r>
      <w:proofErr w:type="spellEnd"/>
      <w:r w:rsidRPr="00902716">
        <w:rPr>
          <w:rFonts w:ascii="Times New Roman" w:hAnsi="Times New Roman" w:cs="Times New Roman"/>
          <w:sz w:val="24"/>
          <w:szCs w:val="24"/>
        </w:rPr>
        <w:t xml:space="preserve">. </w:t>
      </w:r>
    </w:p>
    <w:p w14:paraId="63B2A6C6"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8" w:history="1">
        <w:r w:rsidR="003A54C4" w:rsidRPr="00902716">
          <w:rPr>
            <w:rStyle w:val="Collegamentoipertestuale"/>
            <w:rFonts w:ascii="Times New Roman" w:hAnsi="Times New Roman" w:cs="Times New Roman"/>
            <w:color w:val="auto"/>
            <w:sz w:val="24"/>
            <w:szCs w:val="24"/>
            <w:u w:val="none"/>
          </w:rPr>
          <w:t>D.M. 26 gennaio 2012 - Adeguamento alle disposizioni comunitarie in materia di licenze di pesca</w:t>
        </w:r>
      </w:hyperlink>
    </w:p>
    <w:p w14:paraId="63B2A6C7"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Strategia Nazionale di Adattamento ai cambiamenti climatici - Ministero dell'Ambiente e della Tutela del Territorio e del Mare:</w:t>
      </w:r>
    </w:p>
    <w:p w14:paraId="63B2A6C8"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9" w:history="1">
        <w:r w:rsidR="003A54C4" w:rsidRPr="00902716">
          <w:rPr>
            <w:rStyle w:val="Collegamentoipertestuale"/>
            <w:rFonts w:ascii="Times New Roman" w:hAnsi="Times New Roman" w:cs="Times New Roman"/>
            <w:color w:val="auto"/>
            <w:sz w:val="24"/>
            <w:szCs w:val="24"/>
            <w:u w:val="none"/>
          </w:rPr>
          <w:t>Rapporto sullo stato delle conoscenze scientifiche su impatti, vulnerabilità ed adattamento ai cambiamenti climatici in Italia;</w:t>
        </w:r>
      </w:hyperlink>
    </w:p>
    <w:p w14:paraId="63B2A6C9"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0" w:history="1">
        <w:r w:rsidR="003A54C4" w:rsidRPr="00902716">
          <w:rPr>
            <w:rStyle w:val="Collegamentoipertestuale"/>
            <w:rFonts w:ascii="Times New Roman" w:hAnsi="Times New Roman" w:cs="Times New Roman"/>
            <w:color w:val="auto"/>
            <w:sz w:val="24"/>
            <w:szCs w:val="24"/>
            <w:u w:val="none"/>
          </w:rPr>
          <w:t>Analisi della normativa comunitaria e nazionale rilevante per gli impatti, la vulnerabilità e l’adattamento ai cambiamenti climatici;</w:t>
        </w:r>
      </w:hyperlink>
    </w:p>
    <w:p w14:paraId="63B2A6CA"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1" w:history="1">
        <w:r w:rsidR="003A54C4" w:rsidRPr="00902716">
          <w:rPr>
            <w:rStyle w:val="Collegamentoipertestuale"/>
            <w:rFonts w:ascii="Times New Roman" w:hAnsi="Times New Roman" w:cs="Times New Roman"/>
            <w:color w:val="auto"/>
            <w:sz w:val="24"/>
            <w:szCs w:val="24"/>
            <w:u w:val="none"/>
          </w:rPr>
          <w:t>Elementi per una Strategia Nazionale di Adattamento ai Cambiamenti Climatici.</w:t>
        </w:r>
      </w:hyperlink>
    </w:p>
    <w:p w14:paraId="63B2A6CB" w14:textId="77777777" w:rsidR="003A54C4" w:rsidRPr="00902716" w:rsidRDefault="00D761C2"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2" w:history="1">
        <w:r w:rsidR="003A54C4" w:rsidRPr="00902716">
          <w:rPr>
            <w:rStyle w:val="Collegamentoipertestuale"/>
            <w:rFonts w:ascii="Times New Roman" w:hAnsi="Times New Roman" w:cs="Times New Roman"/>
            <w:color w:val="auto"/>
            <w:sz w:val="24"/>
            <w:szCs w:val="24"/>
            <w:u w:val="none"/>
          </w:rPr>
          <w:t xml:space="preserve">Decreto del Presidente del Consiglio dei Ministri n. </w:t>
        </w:r>
        <w:r w:rsidR="003A54C4" w:rsidRPr="00902716">
          <w:rPr>
            <w:rStyle w:val="Collegamentoipertestuale"/>
            <w:rFonts w:ascii="Times New Roman" w:hAnsi="Times New Roman" w:cs="Times New Roman"/>
            <w:b/>
            <w:color w:val="auto"/>
            <w:sz w:val="24"/>
            <w:szCs w:val="24"/>
            <w:u w:val="none"/>
          </w:rPr>
          <w:t>193</w:t>
        </w:r>
        <w:r w:rsidR="003A54C4" w:rsidRPr="00902716">
          <w:rPr>
            <w:rStyle w:val="Collegamentoipertestuale"/>
            <w:rFonts w:ascii="Times New Roman" w:hAnsi="Times New Roman" w:cs="Times New Roman"/>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p>
    <w:p w14:paraId="63B2A6CC" w14:textId="77777777" w:rsidR="003A54C4" w:rsidRPr="00902716"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Legge </w:t>
      </w:r>
      <w:r w:rsidRPr="00902716">
        <w:rPr>
          <w:rFonts w:ascii="Times New Roman" w:hAnsi="Times New Roman" w:cs="Times New Roman"/>
          <w:b/>
          <w:sz w:val="24"/>
          <w:szCs w:val="24"/>
        </w:rPr>
        <w:t>n. 154</w:t>
      </w:r>
      <w:r w:rsidRPr="00902716">
        <w:rPr>
          <w:rFonts w:ascii="Times New Roman" w:hAnsi="Times New Roman" w:cs="Times New Roman"/>
          <w:sz w:val="24"/>
          <w:szCs w:val="24"/>
        </w:rPr>
        <w:t xml:space="preserve"> del 28 luglio 2016 - Deleghe al Governo e ulteriori disposizioni in materia di semplificazione, razionalizzazione e competitività dei settori agricolo e agroalimentare, nonché sanzioni in materia di pesca illegale </w:t>
      </w:r>
    </w:p>
    <w:p w14:paraId="63B2A6CD" w14:textId="77B7F735" w:rsidR="003A54C4" w:rsidRDefault="003A54C4" w:rsidP="003A54C4">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Accordo di Partenariato 2014/2020 per l'impiego dei Fondi Strutturali e di Investimento Europei, adottato il 29 ottobre 2014 dalla Commissione Europea a chiusura del negoziato formale.</w:t>
      </w:r>
    </w:p>
    <w:p w14:paraId="6CA41FB3" w14:textId="77777777" w:rsidR="003F460B" w:rsidRPr="00F074BD" w:rsidRDefault="003F460B" w:rsidP="003F460B">
      <w:pPr>
        <w:pStyle w:val="Paragrafoelenco"/>
        <w:numPr>
          <w:ilvl w:val="0"/>
          <w:numId w:val="2"/>
        </w:numPr>
        <w:tabs>
          <w:tab w:val="left" w:pos="284"/>
        </w:tabs>
        <w:spacing w:after="0" w:line="240" w:lineRule="auto"/>
        <w:ind w:left="0" w:firstLine="0"/>
        <w:jc w:val="both"/>
        <w:rPr>
          <w:rFonts w:ascii="Times New Roman" w:hAnsi="Times New Roman" w:cs="Times New Roman"/>
          <w:iCs/>
          <w:sz w:val="24"/>
          <w:szCs w:val="24"/>
        </w:rPr>
      </w:pPr>
      <w:r w:rsidRPr="00543D69">
        <w:rPr>
          <w:rFonts w:ascii="Times New Roman" w:hAnsi="Times New Roman" w:cs="Times New Roman"/>
          <w:iCs/>
          <w:sz w:val="24"/>
          <w:szCs w:val="24"/>
        </w:rPr>
        <w:lastRenderedPageBreak/>
        <w:t>DGR n. 782 del 18/07/2016 concernente “Reg. (UE) n. 1303/2013 e Reg (UE) n. 508/2014. PO FEAMP 2014/2020 – recepimento degli strumenti di programmazione e delle disposizioni attuative adottate dall’Autorità di Gestione, nonché autorizzazione utilizzo risorse in overbooking”</w:t>
      </w:r>
    </w:p>
    <w:p w14:paraId="6F60FF39" w14:textId="77777777" w:rsidR="003F460B" w:rsidRPr="00F074BD" w:rsidRDefault="003F460B" w:rsidP="003F460B">
      <w:pPr>
        <w:pStyle w:val="Paragrafoelenco"/>
        <w:numPr>
          <w:ilvl w:val="0"/>
          <w:numId w:val="2"/>
        </w:numPr>
        <w:tabs>
          <w:tab w:val="left" w:pos="284"/>
        </w:tabs>
        <w:ind w:left="0" w:firstLine="0"/>
        <w:rPr>
          <w:rFonts w:ascii="Times New Roman" w:hAnsi="Times New Roman" w:cs="Times New Roman"/>
          <w:iCs/>
          <w:sz w:val="24"/>
          <w:szCs w:val="24"/>
        </w:rPr>
      </w:pPr>
      <w:r w:rsidRPr="00543D69">
        <w:rPr>
          <w:rFonts w:ascii="Times New Roman" w:hAnsi="Times New Roman" w:cs="Times New Roman"/>
          <w:iCs/>
          <w:sz w:val="24"/>
          <w:szCs w:val="24"/>
        </w:rPr>
        <w:t xml:space="preserve">DGR n. 1422 del 23/11/2016 Reg. (UE) n. 1303/2013 e Reg (UE) n. 508/2014. PO FEAMP 2014/2020 – Approvazione schema di convenzione Ministero delle Politiche Agricole Alimentari e Forestali in qualità di Autorità di gestione del PO e la Regione Marche in qualità di organismo </w:t>
      </w:r>
      <w:r w:rsidRPr="00F074BD">
        <w:rPr>
          <w:rFonts w:ascii="Times New Roman" w:hAnsi="Times New Roman" w:cs="Times New Roman"/>
          <w:iCs/>
          <w:sz w:val="24"/>
          <w:szCs w:val="24"/>
        </w:rPr>
        <w:t>intermedio e autorizzazione alla stipula della medesima;</w:t>
      </w:r>
    </w:p>
    <w:p w14:paraId="772C2ECE" w14:textId="77777777" w:rsidR="003F460B" w:rsidRPr="00F074BD" w:rsidRDefault="003F460B" w:rsidP="003F460B">
      <w:pPr>
        <w:pStyle w:val="Paragrafoelenco"/>
        <w:numPr>
          <w:ilvl w:val="0"/>
          <w:numId w:val="2"/>
        </w:numPr>
        <w:tabs>
          <w:tab w:val="left" w:pos="284"/>
        </w:tabs>
        <w:ind w:left="0" w:firstLine="0"/>
        <w:rPr>
          <w:rFonts w:ascii="Times New Roman" w:hAnsi="Times New Roman" w:cs="Times New Roman"/>
          <w:iCs/>
          <w:sz w:val="24"/>
          <w:szCs w:val="24"/>
        </w:rPr>
      </w:pPr>
      <w:r w:rsidRPr="00F074BD">
        <w:rPr>
          <w:rFonts w:ascii="Times New Roman" w:hAnsi="Times New Roman" w:cs="Times New Roman"/>
          <w:iCs/>
          <w:sz w:val="24"/>
          <w:szCs w:val="24"/>
        </w:rPr>
        <w:t>DGR</w:t>
      </w:r>
      <w:r w:rsidRPr="00F074BD">
        <w:rPr>
          <w:rFonts w:ascii="Times New Roman" w:hAnsi="Times New Roman" w:cs="Times New Roman"/>
        </w:rPr>
        <w:t xml:space="preserve"> n. 410 del 08/04/2019 relativa al recepimento della terza variazione del piano finanziario PO FEAMP 2014/2020</w:t>
      </w:r>
    </w:p>
    <w:p w14:paraId="67939A9F" w14:textId="19143EDA" w:rsidR="00F84D7A" w:rsidRPr="003F460B" w:rsidRDefault="003F460B" w:rsidP="003F460B">
      <w:pPr>
        <w:pStyle w:val="Paragrafoelenco"/>
        <w:numPr>
          <w:ilvl w:val="0"/>
          <w:numId w:val="2"/>
        </w:numPr>
        <w:tabs>
          <w:tab w:val="left" w:pos="284"/>
        </w:tabs>
        <w:spacing w:after="0" w:line="240" w:lineRule="auto"/>
        <w:ind w:left="0" w:firstLine="0"/>
        <w:jc w:val="both"/>
        <w:rPr>
          <w:rFonts w:ascii="Times New Roman" w:hAnsi="Times New Roman" w:cs="Times New Roman"/>
          <w:iCs/>
          <w:sz w:val="24"/>
          <w:szCs w:val="24"/>
        </w:rPr>
      </w:pPr>
      <w:r w:rsidRPr="00F074BD">
        <w:rPr>
          <w:rFonts w:ascii="Times New Roman" w:hAnsi="Times New Roman" w:cs="Times New Roman"/>
          <w:iCs/>
          <w:sz w:val="24"/>
          <w:szCs w:val="24"/>
        </w:rPr>
        <w:t>DDPF n. n. 75/CPS del 14/07/2016 PO FEAMP 2014/2020 accertamenti entrate sul bilancio 2016-2018 capitolo di entrata 1201010214 per € 2.271.215,35, capitolo 1201050091 per € 3.454.219,52, capitolo 1402010151 per € 5.169.138,73 e capitolo 1402050015 per € 7.391.806,60</w:t>
      </w:r>
    </w:p>
    <w:p w14:paraId="63B2A6CE" w14:textId="77777777" w:rsidR="001146DD" w:rsidRPr="003443FE" w:rsidRDefault="001146DD" w:rsidP="001146DD">
      <w:pPr>
        <w:pStyle w:val="Paragrafoelenco"/>
        <w:tabs>
          <w:tab w:val="left" w:pos="284"/>
        </w:tabs>
        <w:spacing w:after="0" w:line="240" w:lineRule="auto"/>
        <w:ind w:left="0"/>
        <w:jc w:val="both"/>
        <w:rPr>
          <w:rFonts w:ascii="Times New Roman" w:hAnsi="Times New Roman" w:cs="Times New Roman"/>
          <w:sz w:val="24"/>
          <w:szCs w:val="24"/>
        </w:rPr>
      </w:pPr>
    </w:p>
    <w:p w14:paraId="63B2A6CF" w14:textId="77777777" w:rsidR="00FB6800" w:rsidRPr="003443FE"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5" w:name="_Toc456948902"/>
      <w:r w:rsidRPr="003443FE">
        <w:rPr>
          <w:rFonts w:ascii="Times New Roman" w:eastAsia="Times New Roman" w:hAnsi="Times New Roman" w:cs="Times New Roman"/>
          <w:b/>
          <w:noProof/>
          <w:sz w:val="24"/>
          <w:szCs w:val="24"/>
        </w:rPr>
        <w:t>OGGETTO E FINALITÀ DELL’AVVISO</w:t>
      </w:r>
      <w:bookmarkEnd w:id="5"/>
    </w:p>
    <w:p w14:paraId="63B2A6D0" w14:textId="77777777" w:rsidR="00B85B76" w:rsidRDefault="00A56353" w:rsidP="00B85B76">
      <w:pPr>
        <w:pStyle w:val="CM4"/>
        <w:contextualSpacing/>
        <w:jc w:val="both"/>
        <w:rPr>
          <w:rFonts w:ascii="Times New Roman" w:eastAsiaTheme="minorHAnsi" w:hAnsi="Times New Roman"/>
          <w:lang w:eastAsia="en-US"/>
        </w:rPr>
      </w:pPr>
      <w:bookmarkStart w:id="6" w:name="_Toc456948903"/>
      <w:r w:rsidRPr="003443FE">
        <w:rPr>
          <w:rFonts w:ascii="Times New Roman" w:eastAsiaTheme="minorHAnsi" w:hAnsi="Times New Roman"/>
          <w:lang w:eastAsia="en-US"/>
        </w:rPr>
        <w:t>Ai sensi</w:t>
      </w:r>
      <w:r w:rsidR="00B85B76" w:rsidRPr="003443FE">
        <w:rPr>
          <w:rFonts w:ascii="Times New Roman" w:eastAsiaTheme="minorHAnsi" w:hAnsi="Times New Roman"/>
          <w:lang w:eastAsia="en-US"/>
        </w:rPr>
        <w:t xml:space="preserve"> di quanto previsto dall’art. 6 punto 2</w:t>
      </w:r>
      <w:r w:rsidRPr="003443FE">
        <w:rPr>
          <w:rFonts w:ascii="Times New Roman" w:eastAsiaTheme="minorHAnsi" w:hAnsi="Times New Roman"/>
          <w:lang w:eastAsia="en-US"/>
        </w:rPr>
        <w:t xml:space="preserve"> del Reg. (CE) n. 508/2014, la misura è diretta a </w:t>
      </w:r>
      <w:bookmarkEnd w:id="6"/>
      <w:r w:rsidR="00B85B76" w:rsidRPr="003443FE">
        <w:rPr>
          <w:rFonts w:ascii="Times New Roman" w:eastAsiaTheme="minorHAnsi" w:hAnsi="Times New Roman"/>
          <w:lang w:eastAsia="en-US"/>
        </w:rPr>
        <w:t>favorire un’acquacoltura sostenibile sotto il profilo ambientale, efficiente i</w:t>
      </w:r>
      <w:r w:rsidR="00D26826">
        <w:rPr>
          <w:rFonts w:ascii="Times New Roman" w:eastAsiaTheme="minorHAnsi" w:hAnsi="Times New Roman"/>
          <w:lang w:eastAsia="en-US"/>
        </w:rPr>
        <w:t>n termini di risorse</w:t>
      </w:r>
      <w:r w:rsidR="00B85B76" w:rsidRPr="003443FE">
        <w:rPr>
          <w:rFonts w:ascii="Times New Roman" w:eastAsiaTheme="minorHAnsi" w:hAnsi="Times New Roman"/>
          <w:lang w:eastAsia="en-US"/>
        </w:rPr>
        <w:t>, competitiva e basata sulle conoscenze. In particolare la misura punta al rafforzamento dello svilu</w:t>
      </w:r>
      <w:r w:rsidR="006F6227">
        <w:rPr>
          <w:rFonts w:ascii="Times New Roman" w:eastAsiaTheme="minorHAnsi" w:hAnsi="Times New Roman"/>
          <w:lang w:eastAsia="en-US"/>
        </w:rPr>
        <w:t>ppo tecnologico</w:t>
      </w:r>
      <w:r w:rsidR="00B85B76" w:rsidRPr="003443FE">
        <w:rPr>
          <w:rFonts w:ascii="Times New Roman" w:eastAsiaTheme="minorHAnsi" w:hAnsi="Times New Roman"/>
          <w:lang w:eastAsia="en-US"/>
        </w:rPr>
        <w:t xml:space="preserve"> ed al trasferimento delle conoscenze; </w:t>
      </w:r>
      <w:r w:rsidR="003443FE" w:rsidRPr="003443FE">
        <w:rPr>
          <w:rFonts w:ascii="Times New Roman" w:eastAsiaTheme="minorHAnsi" w:hAnsi="Times New Roman"/>
          <w:lang w:eastAsia="en-US"/>
        </w:rPr>
        <w:t xml:space="preserve">al </w:t>
      </w:r>
      <w:r w:rsidR="00B85B76" w:rsidRPr="003443FE">
        <w:rPr>
          <w:rFonts w:ascii="Times New Roman" w:eastAsiaTheme="minorHAnsi" w:hAnsi="Times New Roman"/>
          <w:lang w:eastAsia="en-US"/>
        </w:rPr>
        <w:t xml:space="preserve">rafforzamento della competitività e della redditività delle imprese acquicole, incluso il miglioramento della sicurezza e delle condizioni di lavoro in particolare delle PMI; </w:t>
      </w:r>
      <w:r w:rsidR="003443FE" w:rsidRPr="003443FE">
        <w:rPr>
          <w:rFonts w:ascii="Times New Roman" w:eastAsiaTheme="minorHAnsi" w:hAnsi="Times New Roman"/>
          <w:lang w:eastAsia="en-US"/>
        </w:rPr>
        <w:t xml:space="preserve">alla </w:t>
      </w:r>
      <w:r w:rsidR="00B85B76" w:rsidRPr="003443FE">
        <w:rPr>
          <w:rFonts w:ascii="Times New Roman" w:eastAsiaTheme="minorHAnsi" w:hAnsi="Times New Roman"/>
          <w:lang w:eastAsia="en-US"/>
        </w:rPr>
        <w:t xml:space="preserve">tutela e ripristino della biodiversità acquatica e il potenziamento degli ecosistemi che ospitano impianti acquicoli e la promozione di un’acquacoltura efficiente in termini di risorse; </w:t>
      </w:r>
      <w:r w:rsidR="003443FE" w:rsidRPr="003443FE">
        <w:rPr>
          <w:rFonts w:ascii="Times New Roman" w:eastAsiaTheme="minorHAnsi" w:hAnsi="Times New Roman"/>
          <w:lang w:eastAsia="en-US"/>
        </w:rPr>
        <w:t xml:space="preserve">alla </w:t>
      </w:r>
      <w:r w:rsidR="00B85B76" w:rsidRPr="003443FE">
        <w:rPr>
          <w:rFonts w:ascii="Times New Roman" w:eastAsiaTheme="minorHAnsi" w:hAnsi="Times New Roman"/>
          <w:lang w:eastAsia="en-US"/>
        </w:rPr>
        <w:t xml:space="preserve">promozione di un’acquacoltura che abbia un livello elevato di tutela ambientale, e la promozione della salute e del benessere degli animali e della salute e della sicurezza pubblica; </w:t>
      </w:r>
      <w:r w:rsidR="003443FE" w:rsidRPr="003443FE">
        <w:rPr>
          <w:rFonts w:ascii="Times New Roman" w:eastAsiaTheme="minorHAnsi" w:hAnsi="Times New Roman"/>
          <w:lang w:eastAsia="en-US"/>
        </w:rPr>
        <w:t xml:space="preserve">allo </w:t>
      </w:r>
      <w:r w:rsidR="00B85B76" w:rsidRPr="003443FE">
        <w:rPr>
          <w:rFonts w:ascii="Times New Roman" w:eastAsiaTheme="minorHAnsi" w:hAnsi="Times New Roman"/>
          <w:lang w:eastAsia="en-US"/>
        </w:rPr>
        <w:t xml:space="preserve">sviluppo di formazione professionale, </w:t>
      </w:r>
      <w:r w:rsidR="006F6227">
        <w:rPr>
          <w:rFonts w:ascii="Times New Roman" w:eastAsiaTheme="minorHAnsi" w:hAnsi="Times New Roman"/>
          <w:lang w:eastAsia="en-US"/>
        </w:rPr>
        <w:t xml:space="preserve">nuove competenze professionali </w:t>
      </w:r>
      <w:r w:rsidR="00B85B76" w:rsidRPr="003443FE">
        <w:rPr>
          <w:rFonts w:ascii="Times New Roman" w:eastAsiaTheme="minorHAnsi" w:hAnsi="Times New Roman"/>
          <w:lang w:eastAsia="en-US"/>
        </w:rPr>
        <w:t>e apprendimento permanente.</w:t>
      </w:r>
    </w:p>
    <w:p w14:paraId="63B2A6D1" w14:textId="77777777" w:rsidR="00D20DF4" w:rsidRDefault="00D20DF4" w:rsidP="00D20DF4">
      <w:pPr>
        <w:pStyle w:val="Default"/>
      </w:pPr>
    </w:p>
    <w:p w14:paraId="63B2A6D2" w14:textId="77777777" w:rsidR="00D20DF4" w:rsidRDefault="00D20DF4" w:rsidP="00D20DF4">
      <w:pPr>
        <w:pStyle w:val="Default"/>
      </w:pPr>
      <w:r>
        <w:t xml:space="preserve">Il presente avviso prevede 3 tipologie di </w:t>
      </w:r>
      <w:r w:rsidR="00337BF0">
        <w:t>Sub</w:t>
      </w:r>
      <w:r w:rsidR="00097380">
        <w:t xml:space="preserve"> </w:t>
      </w:r>
      <w:r w:rsidR="00337BF0">
        <w:t>misure</w:t>
      </w:r>
      <w:r>
        <w:t>:</w:t>
      </w:r>
    </w:p>
    <w:p w14:paraId="63B2A6D3" w14:textId="77777777" w:rsidR="00D20DF4" w:rsidRPr="00D20DF4" w:rsidRDefault="00D20DF4" w:rsidP="00D20DF4">
      <w:pPr>
        <w:pStyle w:val="Default"/>
        <w:numPr>
          <w:ilvl w:val="0"/>
          <w:numId w:val="48"/>
        </w:numPr>
        <w:rPr>
          <w:lang w:val="en-US"/>
        </w:rPr>
      </w:pPr>
      <w:r w:rsidRPr="00D20DF4">
        <w:rPr>
          <w:lang w:val="en-US"/>
        </w:rPr>
        <w:t xml:space="preserve">art 48 par 1 </w:t>
      </w:r>
      <w:proofErr w:type="spellStart"/>
      <w:r w:rsidRPr="00D20DF4">
        <w:rPr>
          <w:lang w:val="en-US"/>
        </w:rPr>
        <w:t>lett</w:t>
      </w:r>
      <w:proofErr w:type="spellEnd"/>
      <w:r w:rsidRPr="00D20DF4">
        <w:rPr>
          <w:lang w:val="en-US"/>
        </w:rPr>
        <w:t>. a, b, c, d, f, g, h</w:t>
      </w:r>
    </w:p>
    <w:p w14:paraId="63B2A6D4" w14:textId="77777777" w:rsidR="00D20DF4" w:rsidRDefault="00D20DF4" w:rsidP="00D20DF4">
      <w:pPr>
        <w:pStyle w:val="Default"/>
        <w:numPr>
          <w:ilvl w:val="0"/>
          <w:numId w:val="48"/>
        </w:numPr>
        <w:rPr>
          <w:lang w:val="en-US"/>
        </w:rPr>
      </w:pPr>
      <w:r>
        <w:rPr>
          <w:lang w:val="en-US"/>
        </w:rPr>
        <w:t xml:space="preserve">art 48 </w:t>
      </w:r>
      <w:proofErr w:type="spellStart"/>
      <w:r>
        <w:rPr>
          <w:lang w:val="en-US"/>
        </w:rPr>
        <w:t>lett</w:t>
      </w:r>
      <w:proofErr w:type="spellEnd"/>
      <w:r>
        <w:rPr>
          <w:lang w:val="en-US"/>
        </w:rPr>
        <w:t xml:space="preserve"> e</w:t>
      </w:r>
    </w:p>
    <w:p w14:paraId="63B2A6D5" w14:textId="77777777" w:rsidR="00D20DF4" w:rsidRPr="00D20DF4" w:rsidRDefault="00D20DF4" w:rsidP="00D20DF4">
      <w:pPr>
        <w:pStyle w:val="Default"/>
        <w:numPr>
          <w:ilvl w:val="0"/>
          <w:numId w:val="48"/>
        </w:numPr>
        <w:rPr>
          <w:lang w:val="en-US"/>
        </w:rPr>
      </w:pPr>
      <w:r>
        <w:rPr>
          <w:lang w:val="en-US"/>
        </w:rPr>
        <w:t xml:space="preserve">art 48 </w:t>
      </w:r>
      <w:proofErr w:type="spellStart"/>
      <w:r>
        <w:rPr>
          <w:lang w:val="en-US"/>
        </w:rPr>
        <w:t>lett</w:t>
      </w:r>
      <w:proofErr w:type="spellEnd"/>
      <w:r>
        <w:rPr>
          <w:lang w:val="en-US"/>
        </w:rPr>
        <w:t xml:space="preserve"> k</w:t>
      </w:r>
    </w:p>
    <w:p w14:paraId="63B2A6D6" w14:textId="77777777" w:rsidR="00B85B76" w:rsidRDefault="00B85B76" w:rsidP="00B85B76">
      <w:pPr>
        <w:pStyle w:val="CM4"/>
        <w:contextualSpacing/>
        <w:jc w:val="both"/>
        <w:rPr>
          <w:rFonts w:ascii="Times New Roman" w:eastAsiaTheme="minorHAnsi" w:hAnsi="Times New Roman"/>
          <w:lang w:val="en-US" w:eastAsia="en-US"/>
        </w:rPr>
      </w:pPr>
    </w:p>
    <w:p w14:paraId="63B2A6D7" w14:textId="77777777" w:rsidR="00C877A8" w:rsidRPr="003443FE" w:rsidRDefault="00A56353" w:rsidP="00171957">
      <w:pPr>
        <w:pStyle w:val="CM4"/>
        <w:numPr>
          <w:ilvl w:val="0"/>
          <w:numId w:val="29"/>
        </w:numPr>
        <w:contextualSpacing/>
        <w:jc w:val="both"/>
        <w:rPr>
          <w:rFonts w:ascii="Times New Roman" w:hAnsi="Times New Roman"/>
          <w:b/>
          <w:noProof/>
        </w:rPr>
      </w:pPr>
      <w:r w:rsidRPr="003443FE">
        <w:rPr>
          <w:rFonts w:ascii="Times New Roman" w:hAnsi="Times New Roman"/>
          <w:b/>
          <w:noProof/>
        </w:rPr>
        <w:t>CRITERI DI AMMISSIBILITÀ</w:t>
      </w:r>
    </w:p>
    <w:p w14:paraId="63B2A6D8" w14:textId="67C34DF5" w:rsidR="00A97720" w:rsidRPr="00D20DF4" w:rsidRDefault="00A97720" w:rsidP="00A97720">
      <w:pPr>
        <w:pStyle w:val="Default"/>
        <w:jc w:val="both"/>
        <w:rPr>
          <w:color w:val="auto"/>
          <w:szCs w:val="27"/>
          <w:u w:val="single"/>
        </w:rPr>
      </w:pPr>
      <w:r w:rsidRPr="003443FE">
        <w:rPr>
          <w:color w:val="auto"/>
          <w:szCs w:val="27"/>
        </w:rPr>
        <w:t>Nelle sezioni che seguono si illustrano i requisiti di ordine generale e i criteri di ammissibili</w:t>
      </w:r>
      <w:r w:rsidR="003B5E46" w:rsidRPr="003443FE">
        <w:rPr>
          <w:color w:val="auto"/>
          <w:szCs w:val="27"/>
        </w:rPr>
        <w:t xml:space="preserve">tà specifici per </w:t>
      </w:r>
      <w:r w:rsidRPr="003443FE">
        <w:rPr>
          <w:color w:val="auto"/>
          <w:szCs w:val="27"/>
        </w:rPr>
        <w:t>l</w:t>
      </w:r>
      <w:r w:rsidR="00557414">
        <w:rPr>
          <w:color w:val="auto"/>
          <w:szCs w:val="27"/>
        </w:rPr>
        <w:t>a</w:t>
      </w:r>
      <w:r w:rsidRPr="003443FE">
        <w:rPr>
          <w:color w:val="auto"/>
          <w:szCs w:val="27"/>
        </w:rPr>
        <w:t xml:space="preserve"> </w:t>
      </w:r>
      <w:r w:rsidR="00A56353" w:rsidRPr="003443FE">
        <w:rPr>
          <w:color w:val="auto"/>
          <w:szCs w:val="27"/>
        </w:rPr>
        <w:t>presentazione delle domande di contributo</w:t>
      </w:r>
      <w:r w:rsidRPr="003443FE">
        <w:rPr>
          <w:color w:val="auto"/>
          <w:szCs w:val="27"/>
        </w:rPr>
        <w:t>.</w:t>
      </w:r>
      <w:r w:rsidR="00D20DF4">
        <w:rPr>
          <w:color w:val="auto"/>
          <w:szCs w:val="27"/>
        </w:rPr>
        <w:t xml:space="preserve"> </w:t>
      </w:r>
      <w:r w:rsidR="00D20DF4" w:rsidRPr="00D20DF4">
        <w:rPr>
          <w:color w:val="auto"/>
          <w:szCs w:val="27"/>
          <w:u w:val="single"/>
        </w:rPr>
        <w:t xml:space="preserve">Tali sezioni sono comuni a tutte e tre le tipologie di </w:t>
      </w:r>
      <w:r w:rsidR="00337BF0">
        <w:rPr>
          <w:color w:val="auto"/>
          <w:szCs w:val="27"/>
          <w:u w:val="single"/>
        </w:rPr>
        <w:t>sub</w:t>
      </w:r>
      <w:r w:rsidR="00097380">
        <w:rPr>
          <w:color w:val="auto"/>
          <w:szCs w:val="27"/>
          <w:u w:val="single"/>
        </w:rPr>
        <w:t xml:space="preserve"> </w:t>
      </w:r>
      <w:r w:rsidR="00337BF0">
        <w:rPr>
          <w:color w:val="auto"/>
          <w:szCs w:val="27"/>
          <w:u w:val="single"/>
        </w:rPr>
        <w:t>misure</w:t>
      </w:r>
      <w:r w:rsidR="00D20DF4" w:rsidRPr="00D20DF4">
        <w:rPr>
          <w:color w:val="auto"/>
          <w:szCs w:val="27"/>
          <w:u w:val="single"/>
        </w:rPr>
        <w:t>.</w:t>
      </w:r>
    </w:p>
    <w:p w14:paraId="63B2A6D9" w14:textId="77777777" w:rsidR="00C225A1" w:rsidRPr="003443FE"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3443FE">
        <w:rPr>
          <w:rFonts w:ascii="Times New Roman" w:eastAsia="Times New Roman" w:hAnsi="Times New Roman" w:cs="Times New Roman"/>
          <w:bCs w:val="0"/>
          <w:noProof/>
          <w:color w:val="auto"/>
          <w:sz w:val="24"/>
          <w:szCs w:val="24"/>
        </w:rPr>
        <w:t>3</w:t>
      </w:r>
      <w:r w:rsidR="00C225A1" w:rsidRPr="003443FE">
        <w:rPr>
          <w:rFonts w:ascii="Times New Roman" w:eastAsia="Times New Roman" w:hAnsi="Times New Roman" w:cs="Times New Roman"/>
          <w:bCs w:val="0"/>
          <w:noProof/>
          <w:color w:val="auto"/>
          <w:sz w:val="24"/>
          <w:szCs w:val="24"/>
        </w:rPr>
        <w:t xml:space="preserve">.1 </w:t>
      </w:r>
      <w:bookmarkStart w:id="7" w:name="_Toc456948904"/>
      <w:r w:rsidR="00E839C1" w:rsidRPr="003443FE">
        <w:rPr>
          <w:rFonts w:ascii="Times New Roman" w:eastAsia="Times New Roman" w:hAnsi="Times New Roman" w:cs="Times New Roman"/>
          <w:bCs w:val="0"/>
          <w:noProof/>
          <w:color w:val="auto"/>
          <w:sz w:val="24"/>
          <w:szCs w:val="24"/>
        </w:rPr>
        <w:t xml:space="preserve">Soggetti </w:t>
      </w:r>
      <w:bookmarkEnd w:id="7"/>
      <w:r w:rsidR="00FA6B83" w:rsidRPr="003443FE">
        <w:rPr>
          <w:rFonts w:ascii="Times New Roman" w:eastAsia="Times New Roman" w:hAnsi="Times New Roman" w:cs="Times New Roman"/>
          <w:bCs w:val="0"/>
          <w:noProof/>
          <w:color w:val="auto"/>
          <w:sz w:val="24"/>
          <w:szCs w:val="24"/>
        </w:rPr>
        <w:t>richiedenti</w:t>
      </w:r>
      <w:r w:rsidR="004510D8">
        <w:rPr>
          <w:rFonts w:ascii="Times New Roman" w:eastAsia="Times New Roman" w:hAnsi="Times New Roman" w:cs="Times New Roman"/>
          <w:bCs w:val="0"/>
          <w:noProof/>
          <w:color w:val="auto"/>
          <w:sz w:val="24"/>
          <w:szCs w:val="24"/>
        </w:rPr>
        <w:t xml:space="preserve"> </w:t>
      </w:r>
    </w:p>
    <w:p w14:paraId="63B2A6DA" w14:textId="77777777" w:rsidR="00336FC4" w:rsidRDefault="00A56353" w:rsidP="001146DD">
      <w:pPr>
        <w:spacing w:after="0"/>
        <w:rPr>
          <w:rFonts w:ascii="Times New Roman" w:hAnsi="Times New Roman" w:cs="Times New Roman"/>
          <w:sz w:val="24"/>
          <w:szCs w:val="27"/>
        </w:rPr>
      </w:pPr>
      <w:r w:rsidRPr="00A84E7B">
        <w:rPr>
          <w:rFonts w:ascii="Times New Roman" w:hAnsi="Times New Roman" w:cs="Times New Roman"/>
          <w:sz w:val="24"/>
          <w:szCs w:val="27"/>
        </w:rPr>
        <w:t xml:space="preserve">Possono presentare domanda di contributo </w:t>
      </w:r>
      <w:r w:rsidR="004510D8">
        <w:rPr>
          <w:rFonts w:ascii="Times New Roman" w:hAnsi="Times New Roman" w:cs="Times New Roman"/>
          <w:sz w:val="24"/>
          <w:szCs w:val="27"/>
        </w:rPr>
        <w:t>le imprese acquicole.</w:t>
      </w:r>
    </w:p>
    <w:p w14:paraId="63B2A6DB" w14:textId="77777777" w:rsidR="00A56353" w:rsidRPr="00B24049"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B24049">
        <w:rPr>
          <w:rFonts w:ascii="Times New Roman" w:eastAsia="Times New Roman" w:hAnsi="Times New Roman" w:cs="Times New Roman"/>
          <w:bCs w:val="0"/>
          <w:noProof/>
          <w:color w:val="auto"/>
          <w:sz w:val="24"/>
          <w:szCs w:val="24"/>
        </w:rPr>
        <w:t>3</w:t>
      </w:r>
      <w:r w:rsidR="00A56353" w:rsidRPr="00B24049">
        <w:rPr>
          <w:rFonts w:ascii="Times New Roman" w:eastAsia="Times New Roman" w:hAnsi="Times New Roman" w:cs="Times New Roman"/>
          <w:bCs w:val="0"/>
          <w:noProof/>
          <w:color w:val="auto"/>
          <w:sz w:val="24"/>
          <w:szCs w:val="24"/>
        </w:rPr>
        <w:t>.2</w:t>
      </w:r>
      <w:r w:rsidR="00FA6B83" w:rsidRPr="00B24049">
        <w:rPr>
          <w:rFonts w:ascii="Times New Roman" w:eastAsia="Times New Roman" w:hAnsi="Times New Roman" w:cs="Times New Roman"/>
          <w:bCs w:val="0"/>
          <w:noProof/>
          <w:color w:val="auto"/>
          <w:sz w:val="24"/>
          <w:szCs w:val="24"/>
        </w:rPr>
        <w:t xml:space="preserve"> Criteri di ammissibilità attinenti al soggetto richiedente</w:t>
      </w:r>
    </w:p>
    <w:p w14:paraId="63B2A6DC" w14:textId="77777777" w:rsidR="00FA6B83" w:rsidRDefault="00FA6B83" w:rsidP="004510D8">
      <w:pPr>
        <w:spacing w:after="0"/>
        <w:jc w:val="both"/>
        <w:rPr>
          <w:rFonts w:ascii="Times New Roman" w:hAnsi="Times New Roman" w:cs="Times New Roman"/>
          <w:sz w:val="24"/>
          <w:szCs w:val="27"/>
        </w:rPr>
      </w:pPr>
      <w:bookmarkStart w:id="8" w:name="_Toc456948905"/>
      <w:r w:rsidRPr="00B24049">
        <w:rPr>
          <w:rFonts w:ascii="Times New Roman" w:hAnsi="Times New Roman" w:cs="Times New Roman"/>
          <w:sz w:val="24"/>
          <w:szCs w:val="27"/>
        </w:rPr>
        <w:t>I soggetti richiedenti il sostegno FEAMP, di cui al precedente paragrafo, devono possedere i seguenti requisiti:</w:t>
      </w:r>
    </w:p>
    <w:p w14:paraId="63B2A6DD" w14:textId="77777777" w:rsidR="00336FC4"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CB5372">
        <w:rPr>
          <w:rFonts w:ascii="Times New Roman" w:hAnsi="Times New Roman" w:cs="Times New Roman"/>
          <w:sz w:val="24"/>
          <w:szCs w:val="27"/>
        </w:rPr>
        <w:t>Essere regolarmente iscritti nel registro delle imprese presso la Camera di Commercio, Industria, Artigianato e Agricoltura (di seguito CCIAA) territorialmente competente</w:t>
      </w:r>
    </w:p>
    <w:p w14:paraId="63B2A6DE" w14:textId="77777777" w:rsidR="00336FC4" w:rsidRPr="00CB5372"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CB5372">
        <w:rPr>
          <w:rFonts w:ascii="Times New Roman" w:hAnsi="Times New Roman" w:cs="Times New Roman"/>
          <w:sz w:val="24"/>
          <w:szCs w:val="27"/>
        </w:rPr>
        <w:lastRenderedPageBreak/>
        <w:t>Essere in possesso di conto corrente dedicato intestato al beneficiario</w:t>
      </w:r>
      <w:r>
        <w:rPr>
          <w:rFonts w:ascii="Times New Roman" w:hAnsi="Times New Roman" w:cs="Times New Roman"/>
          <w:sz w:val="24"/>
          <w:szCs w:val="27"/>
        </w:rPr>
        <w:t>;</w:t>
      </w:r>
    </w:p>
    <w:p w14:paraId="63B2A6DF" w14:textId="77777777" w:rsidR="00336FC4" w:rsidRPr="003A2A89"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3A2A89">
        <w:rPr>
          <w:rFonts w:ascii="Times New Roman" w:hAnsi="Times New Roman" w:cs="Times New Roman"/>
          <w:sz w:val="24"/>
          <w:szCs w:val="27"/>
        </w:rPr>
        <w:t>Applicazione del CCNL di riferimento nel caso in cui il richiedente utilizzi personale dipendente</w:t>
      </w:r>
    </w:p>
    <w:p w14:paraId="63B2A6E0" w14:textId="77777777" w:rsidR="00336FC4" w:rsidRPr="003A2A89" w:rsidRDefault="00336FC4" w:rsidP="004510D8">
      <w:pPr>
        <w:pStyle w:val="Paragrafoelenco"/>
        <w:numPr>
          <w:ilvl w:val="0"/>
          <w:numId w:val="5"/>
        </w:numPr>
        <w:spacing w:after="0"/>
        <w:ind w:left="207" w:hanging="283"/>
        <w:jc w:val="both"/>
        <w:rPr>
          <w:rFonts w:ascii="Times New Roman" w:hAnsi="Times New Roman" w:cs="Times New Roman"/>
          <w:sz w:val="24"/>
          <w:szCs w:val="27"/>
        </w:rPr>
      </w:pPr>
      <w:r w:rsidRPr="003A2A89">
        <w:rPr>
          <w:rFonts w:ascii="Times New Roman" w:hAnsi="Times New Roman" w:cs="Times New Roman"/>
          <w:sz w:val="24"/>
          <w:szCs w:val="27"/>
        </w:rPr>
        <w:t xml:space="preserve">Il richiedente non deve versare in una delle ipotesi di divieto di contrarre con la Pubblica Amministrazione. In particolare costituiscono motivi di esclusione la sussistenza di una delle ipotesi previste nell’art 80 d.lgs. 50/2016 comma 1, 2,4, 5 </w:t>
      </w:r>
      <w:proofErr w:type="spellStart"/>
      <w:r w:rsidRPr="003A2A89">
        <w:rPr>
          <w:rFonts w:ascii="Times New Roman" w:hAnsi="Times New Roman" w:cs="Times New Roman"/>
          <w:sz w:val="24"/>
          <w:szCs w:val="27"/>
        </w:rPr>
        <w:t>lett</w:t>
      </w:r>
      <w:proofErr w:type="spellEnd"/>
      <w:r w:rsidRPr="003A2A89">
        <w:rPr>
          <w:rFonts w:ascii="Times New Roman" w:hAnsi="Times New Roman" w:cs="Times New Roman"/>
          <w:sz w:val="24"/>
          <w:szCs w:val="27"/>
        </w:rPr>
        <w:t xml:space="preserve"> a), </w:t>
      </w:r>
      <w:proofErr w:type="spellStart"/>
      <w:r w:rsidRPr="003A2A89">
        <w:rPr>
          <w:rFonts w:ascii="Times New Roman" w:hAnsi="Times New Roman" w:cs="Times New Roman"/>
          <w:sz w:val="24"/>
          <w:szCs w:val="27"/>
        </w:rPr>
        <w:t>lett</w:t>
      </w:r>
      <w:proofErr w:type="spellEnd"/>
      <w:r w:rsidRPr="003A2A89">
        <w:rPr>
          <w:rFonts w:ascii="Times New Roman" w:hAnsi="Times New Roman" w:cs="Times New Roman"/>
          <w:sz w:val="24"/>
          <w:szCs w:val="27"/>
        </w:rPr>
        <w:t xml:space="preserve"> b</w:t>
      </w:r>
      <w:proofErr w:type="gramStart"/>
      <w:r w:rsidRPr="003A2A89">
        <w:rPr>
          <w:rFonts w:ascii="Times New Roman" w:hAnsi="Times New Roman" w:cs="Times New Roman"/>
          <w:sz w:val="24"/>
          <w:szCs w:val="27"/>
        </w:rPr>
        <w:t>),  e</w:t>
      </w:r>
      <w:proofErr w:type="gramEnd"/>
      <w:r w:rsidRPr="003A2A89">
        <w:rPr>
          <w:rFonts w:ascii="Times New Roman" w:hAnsi="Times New Roman" w:cs="Times New Roman"/>
          <w:sz w:val="24"/>
          <w:szCs w:val="27"/>
        </w:rPr>
        <w:t xml:space="preserve"> lett. f) ove pertinenti (in conformità con quanto previsto nell’art 106 del reg (UE) n .966/2012)</w:t>
      </w:r>
    </w:p>
    <w:p w14:paraId="63B2A6E1" w14:textId="77777777" w:rsidR="00336FC4" w:rsidRDefault="00336FC4" w:rsidP="004510D8">
      <w:pPr>
        <w:pStyle w:val="Paragrafoelenco"/>
        <w:numPr>
          <w:ilvl w:val="0"/>
          <w:numId w:val="5"/>
        </w:numPr>
        <w:ind w:left="207" w:hanging="283"/>
        <w:jc w:val="both"/>
        <w:rPr>
          <w:rFonts w:ascii="Times New Roman" w:hAnsi="Times New Roman" w:cs="Times New Roman"/>
          <w:sz w:val="24"/>
          <w:szCs w:val="27"/>
        </w:rPr>
      </w:pPr>
      <w:r w:rsidRPr="003A2A89">
        <w:rPr>
          <w:rFonts w:ascii="Times New Roman" w:hAnsi="Times New Roman" w:cs="Times New Roman"/>
          <w:sz w:val="24"/>
          <w:szCs w:val="27"/>
        </w:rPr>
        <w:t>Il richiedente non rientra nei casi di inammissibilità previsti dai paragrafi 1 e 3 dell’art. 10 del Reg. (UE) n. 508/2014 (ai sensi del paragrafo 5 del medesimo articolo) e secondo quanto ulteriormente specificato nei reg. (UE) n. 288/2015 e n. 2252/2015</w:t>
      </w:r>
    </w:p>
    <w:p w14:paraId="63B2A6E2" w14:textId="77777777" w:rsidR="00336FC4" w:rsidRDefault="00336FC4" w:rsidP="004510D8">
      <w:pPr>
        <w:pStyle w:val="Paragrafoelenco"/>
        <w:numPr>
          <w:ilvl w:val="0"/>
          <w:numId w:val="5"/>
        </w:numPr>
        <w:ind w:left="207" w:hanging="283"/>
        <w:jc w:val="both"/>
        <w:rPr>
          <w:rFonts w:ascii="Times New Roman" w:hAnsi="Times New Roman" w:cs="Times New Roman"/>
          <w:sz w:val="24"/>
          <w:szCs w:val="27"/>
        </w:rPr>
      </w:pPr>
      <w:r w:rsidRPr="000E0503">
        <w:rPr>
          <w:rFonts w:ascii="Times New Roman" w:hAnsi="Times New Roman" w:cs="Times New Roman"/>
          <w:sz w:val="24"/>
          <w:szCs w:val="27"/>
        </w:rPr>
        <w:t>Il richiedente non è inadempiente all’obbligo di restituire precedenti contributi concessi in seguito a provvedimenti di revoca e recupero di agevolazioni precedentemente concesse dalla Regione Marche, relati</w:t>
      </w:r>
      <w:r>
        <w:rPr>
          <w:rFonts w:ascii="Times New Roman" w:hAnsi="Times New Roman" w:cs="Times New Roman"/>
          <w:sz w:val="24"/>
          <w:szCs w:val="27"/>
        </w:rPr>
        <w:t>ve e al programma FEP 2007/2013</w:t>
      </w:r>
    </w:p>
    <w:p w14:paraId="63B2A6E3" w14:textId="77777777" w:rsidR="00336FC4" w:rsidRPr="00E11FF3" w:rsidRDefault="00336FC4" w:rsidP="00336FC4">
      <w:pPr>
        <w:pStyle w:val="Titolo1"/>
        <w:numPr>
          <w:ilvl w:val="0"/>
          <w:numId w:val="0"/>
        </w:numPr>
        <w:spacing w:line="240" w:lineRule="auto"/>
        <w:ind w:firstLine="426"/>
        <w:rPr>
          <w:rFonts w:ascii="Times New Roman" w:hAnsi="Times New Roman" w:cs="Times New Roman"/>
          <w:color w:val="000000"/>
          <w:sz w:val="24"/>
          <w:szCs w:val="27"/>
        </w:rPr>
      </w:pPr>
      <w:r>
        <w:rPr>
          <w:rFonts w:ascii="Times New Roman" w:hAnsi="Times New Roman" w:cs="Times New Roman"/>
          <w:color w:val="000000"/>
          <w:sz w:val="24"/>
          <w:szCs w:val="27"/>
        </w:rPr>
        <w:t>3</w:t>
      </w:r>
      <w:r w:rsidRPr="00E11FF3">
        <w:rPr>
          <w:rFonts w:ascii="Times New Roman" w:hAnsi="Times New Roman" w:cs="Times New Roman"/>
          <w:color w:val="000000"/>
          <w:sz w:val="24"/>
          <w:szCs w:val="27"/>
        </w:rPr>
        <w:t>.2.1 Capacità amministrativa, finanziaria e operativa</w:t>
      </w:r>
    </w:p>
    <w:p w14:paraId="63B2A6E4" w14:textId="18E2417F" w:rsidR="00336FC4" w:rsidRPr="00AA1681" w:rsidRDefault="00336FC4" w:rsidP="00336FC4">
      <w:pPr>
        <w:ind w:left="142"/>
        <w:jc w:val="both"/>
        <w:rPr>
          <w:rFonts w:ascii="Times New Roman" w:hAnsi="Times New Roman" w:cs="Times New Roman"/>
          <w:color w:val="000000"/>
          <w:sz w:val="24"/>
          <w:szCs w:val="27"/>
        </w:rPr>
      </w:pPr>
      <w:r w:rsidRPr="00AA1681">
        <w:rPr>
          <w:rFonts w:ascii="Times New Roman" w:hAnsi="Times New Roman" w:cs="Times New Roman"/>
          <w:color w:val="000000"/>
          <w:sz w:val="24"/>
          <w:szCs w:val="27"/>
        </w:rPr>
        <w:t>Ai sensi dell’art 125 del reg. (UE) 1303/2013 il beneficiario deve avere la capacità amministrativa, finanziaria e operativa per soddisfare le condizioni e gli obblighi previsti dal presente bando per ottenere e mantenere il contributo di che trattasi.</w:t>
      </w:r>
    </w:p>
    <w:p w14:paraId="63B2A6E5" w14:textId="77777777" w:rsidR="00336FC4" w:rsidRDefault="00336FC4" w:rsidP="00336FC4">
      <w:pPr>
        <w:ind w:left="142"/>
        <w:jc w:val="both"/>
        <w:rPr>
          <w:rFonts w:ascii="Times New Roman" w:hAnsi="Times New Roman" w:cs="Times New Roman"/>
          <w:color w:val="000000"/>
          <w:sz w:val="24"/>
          <w:szCs w:val="27"/>
        </w:rPr>
      </w:pPr>
      <w:proofErr w:type="gramStart"/>
      <w:r w:rsidRPr="008C28F9">
        <w:rPr>
          <w:rFonts w:ascii="Times New Roman" w:hAnsi="Times New Roman" w:cs="Times New Roman"/>
          <w:color w:val="000000"/>
          <w:sz w:val="24"/>
          <w:szCs w:val="27"/>
        </w:rPr>
        <w:t>Pertanto</w:t>
      </w:r>
      <w:proofErr w:type="gramEnd"/>
      <w:r w:rsidRPr="008C28F9">
        <w:rPr>
          <w:rFonts w:ascii="Times New Roman" w:hAnsi="Times New Roman" w:cs="Times New Roman"/>
          <w:color w:val="000000"/>
          <w:sz w:val="24"/>
          <w:szCs w:val="27"/>
        </w:rPr>
        <w:t xml:space="preserve"> è richiesto </w:t>
      </w:r>
      <w:r w:rsidRPr="00A119A1">
        <w:rPr>
          <w:rFonts w:ascii="Times New Roman" w:hAnsi="Times New Roman" w:cs="Times New Roman"/>
          <w:color w:val="000000"/>
          <w:sz w:val="24"/>
          <w:szCs w:val="27"/>
        </w:rPr>
        <w:t>(par 11)</w:t>
      </w:r>
      <w:r w:rsidRPr="008C28F9">
        <w:rPr>
          <w:rFonts w:ascii="Times New Roman" w:hAnsi="Times New Roman" w:cs="Times New Roman"/>
          <w:color w:val="000000"/>
          <w:sz w:val="24"/>
          <w:szCs w:val="27"/>
        </w:rPr>
        <w:t xml:space="preserve"> che il beneficiario trasmetta in sede di domanda l’organigramma dei soggetti impiegati a qualsiasi titolo nel proget</w:t>
      </w:r>
      <w:r>
        <w:rPr>
          <w:rFonts w:ascii="Times New Roman" w:hAnsi="Times New Roman" w:cs="Times New Roman"/>
          <w:color w:val="000000"/>
          <w:sz w:val="24"/>
          <w:szCs w:val="27"/>
        </w:rPr>
        <w:t>to con specificazione dell’esperienza e dei ruoli.</w:t>
      </w:r>
    </w:p>
    <w:p w14:paraId="63B2A6E6" w14:textId="7C1B649F" w:rsidR="00336FC4" w:rsidRPr="00336FC4" w:rsidRDefault="00336FC4" w:rsidP="00336FC4">
      <w:pPr>
        <w:ind w:left="142"/>
        <w:jc w:val="both"/>
        <w:rPr>
          <w:rFonts w:ascii="Times New Roman" w:hAnsi="Times New Roman" w:cs="Times New Roman"/>
          <w:color w:val="000000"/>
          <w:sz w:val="24"/>
          <w:szCs w:val="27"/>
        </w:rPr>
      </w:pPr>
      <w:proofErr w:type="gramStart"/>
      <w:r>
        <w:rPr>
          <w:rFonts w:ascii="Times New Roman" w:hAnsi="Times New Roman" w:cs="Times New Roman"/>
          <w:color w:val="000000"/>
          <w:sz w:val="24"/>
          <w:szCs w:val="27"/>
        </w:rPr>
        <w:t>Inoltre</w:t>
      </w:r>
      <w:proofErr w:type="gramEnd"/>
      <w:r>
        <w:rPr>
          <w:rFonts w:ascii="Times New Roman" w:hAnsi="Times New Roman" w:cs="Times New Roman"/>
          <w:color w:val="000000"/>
          <w:sz w:val="24"/>
          <w:szCs w:val="27"/>
        </w:rPr>
        <w:t xml:space="preserve"> deve essere trasmessa</w:t>
      </w:r>
      <w:r w:rsidRPr="008C28F9">
        <w:rPr>
          <w:rFonts w:ascii="Times New Roman" w:hAnsi="Times New Roman" w:cs="Times New Roman"/>
          <w:color w:val="000000"/>
          <w:sz w:val="24"/>
          <w:szCs w:val="27"/>
        </w:rPr>
        <w:t xml:space="preserve"> una dichiarazione di un soggetto qualificato (revisore dei conti, esperto contabile o commercialista) che attesti la capacità finanziaria del beneficiario </w:t>
      </w:r>
      <w:r w:rsidRPr="00A119A1">
        <w:rPr>
          <w:rFonts w:ascii="Times New Roman" w:hAnsi="Times New Roman" w:cs="Times New Roman"/>
          <w:color w:val="000000"/>
          <w:sz w:val="24"/>
          <w:szCs w:val="27"/>
        </w:rPr>
        <w:t>(allegato A.4</w:t>
      </w:r>
      <w:r w:rsidRPr="008C28F9">
        <w:rPr>
          <w:rFonts w:ascii="Times New Roman" w:hAnsi="Times New Roman" w:cs="Times New Roman"/>
          <w:color w:val="000000"/>
          <w:sz w:val="24"/>
          <w:szCs w:val="27"/>
        </w:rPr>
        <w:t>)</w:t>
      </w:r>
    </w:p>
    <w:p w14:paraId="63B2A6E7" w14:textId="77777777" w:rsidR="00B40464" w:rsidRPr="007B2D80"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7B2D80">
        <w:rPr>
          <w:rFonts w:ascii="Times New Roman" w:eastAsia="Times New Roman" w:hAnsi="Times New Roman" w:cs="Times New Roman"/>
          <w:bCs w:val="0"/>
          <w:noProof/>
          <w:color w:val="auto"/>
          <w:sz w:val="24"/>
          <w:szCs w:val="24"/>
        </w:rPr>
        <w:t>3</w:t>
      </w:r>
      <w:r w:rsidR="00B40464" w:rsidRPr="007B2D80">
        <w:rPr>
          <w:rFonts w:ascii="Times New Roman" w:eastAsia="Times New Roman" w:hAnsi="Times New Roman" w:cs="Times New Roman"/>
          <w:bCs w:val="0"/>
          <w:noProof/>
          <w:color w:val="auto"/>
          <w:sz w:val="24"/>
          <w:szCs w:val="24"/>
        </w:rPr>
        <w:t xml:space="preserve">.3 </w:t>
      </w:r>
      <w:r w:rsidR="00FA6B83" w:rsidRPr="007B2D80">
        <w:rPr>
          <w:rFonts w:ascii="Times New Roman" w:eastAsia="Times New Roman" w:hAnsi="Times New Roman" w:cs="Times New Roman"/>
          <w:bCs w:val="0"/>
          <w:noProof/>
          <w:color w:val="auto"/>
          <w:sz w:val="24"/>
          <w:szCs w:val="24"/>
        </w:rPr>
        <w:t>Criteri di ammissibilità relativi all’operazione</w:t>
      </w:r>
    </w:p>
    <w:p w14:paraId="63B2A6E8" w14:textId="77777777" w:rsidR="00FA6B83" w:rsidRPr="007B2D80" w:rsidRDefault="00FA6B83" w:rsidP="004510D8">
      <w:pPr>
        <w:numPr>
          <w:ilvl w:val="0"/>
          <w:numId w:val="12"/>
        </w:numPr>
        <w:spacing w:after="0"/>
        <w:ind w:left="142" w:firstLine="0"/>
        <w:jc w:val="both"/>
        <w:rPr>
          <w:rFonts w:ascii="Times New Roman" w:hAnsi="Times New Roman" w:cs="Times New Roman"/>
          <w:sz w:val="24"/>
          <w:szCs w:val="27"/>
        </w:rPr>
      </w:pPr>
      <w:r w:rsidRPr="007B2D80">
        <w:rPr>
          <w:rFonts w:ascii="Times New Roman" w:hAnsi="Times New Roman" w:cs="Times New Roman"/>
          <w:sz w:val="24"/>
          <w:szCs w:val="27"/>
        </w:rPr>
        <w:t>L’operazione concorre al raggiungimento degli obiettivi di cui al PO FEAMP.</w:t>
      </w:r>
    </w:p>
    <w:p w14:paraId="63B2A6E9" w14:textId="77777777" w:rsidR="00FA6B83" w:rsidRDefault="00FA6B83" w:rsidP="004510D8">
      <w:pPr>
        <w:numPr>
          <w:ilvl w:val="0"/>
          <w:numId w:val="12"/>
        </w:numPr>
        <w:spacing w:after="0"/>
        <w:ind w:left="142" w:firstLine="0"/>
        <w:jc w:val="both"/>
        <w:rPr>
          <w:rFonts w:ascii="Times New Roman" w:hAnsi="Times New Roman" w:cs="Times New Roman"/>
          <w:sz w:val="24"/>
          <w:szCs w:val="27"/>
        </w:rPr>
      </w:pPr>
      <w:r w:rsidRPr="007B2D80">
        <w:rPr>
          <w:rFonts w:ascii="Times New Roman" w:hAnsi="Times New Roman" w:cs="Times New Roman"/>
          <w:sz w:val="24"/>
          <w:szCs w:val="27"/>
        </w:rPr>
        <w:t>Sono considerati ammissibili al presente regime contributivo gli interventi localizzati nel territorio della Regione Marche, ivi compreso il pro</w:t>
      </w:r>
      <w:r w:rsidR="00A84E7B" w:rsidRPr="007B2D80">
        <w:rPr>
          <w:rFonts w:ascii="Times New Roman" w:hAnsi="Times New Roman" w:cs="Times New Roman"/>
          <w:sz w:val="24"/>
          <w:szCs w:val="27"/>
        </w:rPr>
        <w:t>spiciente ambito marino.</w:t>
      </w:r>
    </w:p>
    <w:p w14:paraId="63B2A6EA" w14:textId="77777777" w:rsidR="004510D8" w:rsidRP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t>Se l'operazione si riferisce ad un richiedente che fa il suo primo ingresso nel settore</w:t>
      </w:r>
    </w:p>
    <w:p w14:paraId="63B2A6EB" w14:textId="77777777" w:rsidR="004510D8" w:rsidRPr="004510D8" w:rsidRDefault="004510D8" w:rsidP="004510D8">
      <w:pPr>
        <w:spacing w:after="0"/>
        <w:ind w:left="142"/>
        <w:jc w:val="both"/>
        <w:rPr>
          <w:rFonts w:ascii="Times New Roman" w:hAnsi="Times New Roman" w:cs="Times New Roman"/>
          <w:sz w:val="24"/>
          <w:szCs w:val="27"/>
        </w:rPr>
      </w:pPr>
      <w:r w:rsidRPr="004510D8">
        <w:rPr>
          <w:rFonts w:ascii="Times New Roman" w:hAnsi="Times New Roman" w:cs="Times New Roman"/>
          <w:sz w:val="24"/>
          <w:szCs w:val="27"/>
        </w:rPr>
        <w:t>-</w:t>
      </w:r>
      <w:r w:rsidRPr="004510D8">
        <w:rPr>
          <w:rFonts w:ascii="Times New Roman" w:hAnsi="Times New Roman" w:cs="Times New Roman"/>
          <w:sz w:val="24"/>
          <w:szCs w:val="27"/>
        </w:rPr>
        <w:tab/>
        <w:t>viene presentato un piano aziendale;</w:t>
      </w:r>
    </w:p>
    <w:p w14:paraId="63B2A6EC" w14:textId="77777777" w:rsidR="004510D8" w:rsidRPr="004510D8" w:rsidRDefault="004510D8" w:rsidP="004510D8">
      <w:pPr>
        <w:spacing w:after="0"/>
        <w:ind w:left="142"/>
        <w:jc w:val="both"/>
        <w:rPr>
          <w:rFonts w:ascii="Times New Roman" w:hAnsi="Times New Roman" w:cs="Times New Roman"/>
          <w:sz w:val="24"/>
          <w:szCs w:val="27"/>
        </w:rPr>
      </w:pPr>
      <w:r w:rsidRPr="004510D8">
        <w:rPr>
          <w:rFonts w:ascii="Times New Roman" w:hAnsi="Times New Roman" w:cs="Times New Roman"/>
          <w:sz w:val="24"/>
          <w:szCs w:val="27"/>
        </w:rPr>
        <w:t>-</w:t>
      </w:r>
      <w:r w:rsidRPr="004510D8">
        <w:rPr>
          <w:rFonts w:ascii="Times New Roman" w:hAnsi="Times New Roman" w:cs="Times New Roman"/>
          <w:sz w:val="24"/>
          <w:szCs w:val="27"/>
        </w:rPr>
        <w:tab/>
        <w:t>viene fornita una relazione indipendente sulla commercializzazione e l’esistenza di buone prospettive di mercato sostenibili per il prodotto;</w:t>
      </w:r>
    </w:p>
    <w:p w14:paraId="63B2A6ED" w14:textId="77777777" w:rsidR="004510D8" w:rsidRPr="004510D8" w:rsidRDefault="004510D8" w:rsidP="004510D8">
      <w:pPr>
        <w:spacing w:after="0"/>
        <w:ind w:left="142"/>
        <w:jc w:val="both"/>
        <w:rPr>
          <w:rFonts w:ascii="Times New Roman" w:hAnsi="Times New Roman" w:cs="Times New Roman"/>
          <w:sz w:val="24"/>
          <w:szCs w:val="27"/>
        </w:rPr>
      </w:pPr>
      <w:r w:rsidRPr="004510D8">
        <w:rPr>
          <w:rFonts w:ascii="Times New Roman" w:hAnsi="Times New Roman" w:cs="Times New Roman"/>
          <w:sz w:val="24"/>
          <w:szCs w:val="27"/>
        </w:rPr>
        <w:t>-</w:t>
      </w:r>
      <w:r w:rsidRPr="004510D8">
        <w:rPr>
          <w:rFonts w:ascii="Times New Roman" w:hAnsi="Times New Roman" w:cs="Times New Roman"/>
          <w:sz w:val="24"/>
          <w:szCs w:val="27"/>
        </w:rPr>
        <w:tab/>
      </w:r>
      <w:r w:rsidRPr="003129C5">
        <w:rPr>
          <w:rFonts w:ascii="Times New Roman" w:hAnsi="Times New Roman" w:cs="Times New Roman"/>
          <w:sz w:val="24"/>
          <w:szCs w:val="27"/>
        </w:rPr>
        <w:t xml:space="preserve">per investimenti superiori a 50.000 euro, viene presentato uno studio di fattibilità, </w:t>
      </w:r>
      <w:r w:rsidR="008C08D7" w:rsidRPr="003129C5">
        <w:rPr>
          <w:rFonts w:ascii="Times New Roman" w:hAnsi="Times New Roman" w:cs="Times New Roman"/>
          <w:sz w:val="24"/>
          <w:szCs w:val="27"/>
        </w:rPr>
        <w:t xml:space="preserve">comprensivo di </w:t>
      </w:r>
      <w:r w:rsidR="003129C5" w:rsidRPr="003129C5">
        <w:rPr>
          <w:rFonts w:ascii="Times New Roman" w:hAnsi="Times New Roman" w:cs="Times New Roman"/>
          <w:sz w:val="24"/>
          <w:szCs w:val="27"/>
        </w:rPr>
        <w:t xml:space="preserve">una </w:t>
      </w:r>
      <w:r w:rsidR="0069799A">
        <w:rPr>
          <w:rFonts w:ascii="Times New Roman" w:hAnsi="Times New Roman" w:cs="Times New Roman"/>
          <w:sz w:val="24"/>
          <w:szCs w:val="27"/>
        </w:rPr>
        <w:t>relazione</w:t>
      </w:r>
      <w:r w:rsidR="008C08D7" w:rsidRPr="003129C5">
        <w:rPr>
          <w:rFonts w:ascii="Times New Roman" w:hAnsi="Times New Roman" w:cs="Times New Roman"/>
          <w:sz w:val="24"/>
          <w:szCs w:val="27"/>
        </w:rPr>
        <w:t xml:space="preserve"> ambientale dell’intervento</w:t>
      </w:r>
      <w:r w:rsidRPr="003129C5">
        <w:rPr>
          <w:rFonts w:ascii="Times New Roman" w:hAnsi="Times New Roman" w:cs="Times New Roman"/>
          <w:sz w:val="24"/>
          <w:szCs w:val="27"/>
        </w:rPr>
        <w:t xml:space="preserve"> </w:t>
      </w:r>
    </w:p>
    <w:p w14:paraId="63B2A6EE" w14:textId="77777777" w:rsidR="004510D8" w:rsidRP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t>Gli interventi di aumento della produzione e/o ammodernamento delle imprese acquicole esistenti o di costruzione di nuove imprese acquicole sono coerenti con il piano strategico nazionale pluriennale per lo sviluppo delle attività di acquacoltura (art. 34 Reg. (UE) n. 1380/2013)</w:t>
      </w:r>
    </w:p>
    <w:p w14:paraId="63B2A6EF" w14:textId="77777777" w:rsidR="004510D8" w:rsidRP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t xml:space="preserve">Se l'operazione prevede un intervento di cui al paragrafo 1, lettera h) (la diversificazione del reddito delle imprese acquicole tramite lo sviluppo di attività complementari), </w:t>
      </w:r>
      <w:proofErr w:type="gramStart"/>
      <w:r w:rsidRPr="004510D8">
        <w:rPr>
          <w:rFonts w:ascii="Times New Roman" w:hAnsi="Times New Roman" w:cs="Times New Roman"/>
          <w:sz w:val="24"/>
          <w:szCs w:val="27"/>
        </w:rPr>
        <w:t>le nuova</w:t>
      </w:r>
      <w:proofErr w:type="gramEnd"/>
      <w:r w:rsidRPr="004510D8">
        <w:rPr>
          <w:rFonts w:ascii="Times New Roman" w:hAnsi="Times New Roman" w:cs="Times New Roman"/>
          <w:sz w:val="24"/>
          <w:szCs w:val="27"/>
        </w:rPr>
        <w:t xml:space="preserve"> attività è complementare e correlata all’attività principale dell’impresa acquicola</w:t>
      </w:r>
    </w:p>
    <w:p w14:paraId="63B2A6F0" w14:textId="77777777" w:rsidR="004510D8" w:rsidRDefault="004510D8" w:rsidP="004510D8">
      <w:pPr>
        <w:numPr>
          <w:ilvl w:val="0"/>
          <w:numId w:val="12"/>
        </w:numPr>
        <w:spacing w:after="0"/>
        <w:ind w:left="142" w:firstLine="0"/>
        <w:jc w:val="both"/>
        <w:rPr>
          <w:rFonts w:ascii="Times New Roman" w:hAnsi="Times New Roman" w:cs="Times New Roman"/>
          <w:sz w:val="24"/>
          <w:szCs w:val="27"/>
        </w:rPr>
      </w:pPr>
      <w:r w:rsidRPr="004510D8">
        <w:rPr>
          <w:rFonts w:ascii="Times New Roman" w:hAnsi="Times New Roman" w:cs="Times New Roman"/>
          <w:sz w:val="24"/>
          <w:szCs w:val="27"/>
        </w:rPr>
        <w:lastRenderedPageBreak/>
        <w:t>L’intervento non produce una riduzione delle superfici interessate dai siti Natura 2000 e non pregiudica lo stato di conservazione degli stessi</w:t>
      </w:r>
    </w:p>
    <w:bookmarkEnd w:id="8"/>
    <w:p w14:paraId="63B2A6F1" w14:textId="77777777" w:rsidR="00BF34D9" w:rsidRPr="007B2D80" w:rsidRDefault="00B40464" w:rsidP="00171957">
      <w:pPr>
        <w:pStyle w:val="Paragrafoelenco"/>
        <w:numPr>
          <w:ilvl w:val="0"/>
          <w:numId w:val="30"/>
        </w:numPr>
        <w:spacing w:before="100" w:beforeAutospacing="1" w:after="120" w:line="240" w:lineRule="auto"/>
        <w:jc w:val="both"/>
        <w:rPr>
          <w:rFonts w:ascii="Times New Roman" w:eastAsia="Times New Roman" w:hAnsi="Times New Roman" w:cs="Times New Roman"/>
          <w:b/>
          <w:noProof/>
          <w:sz w:val="24"/>
          <w:szCs w:val="24"/>
        </w:rPr>
      </w:pPr>
      <w:r w:rsidRPr="007B2D80">
        <w:rPr>
          <w:rFonts w:ascii="Times New Roman" w:eastAsia="Times New Roman" w:hAnsi="Times New Roman" w:cs="Times New Roman"/>
          <w:b/>
          <w:noProof/>
          <w:sz w:val="24"/>
          <w:szCs w:val="24"/>
        </w:rPr>
        <w:t>INTERVENTI AMMISSIBILI</w:t>
      </w:r>
    </w:p>
    <w:p w14:paraId="63B2A6F2" w14:textId="77777777" w:rsidR="00056C64" w:rsidRPr="007B2D80" w:rsidRDefault="00056C64" w:rsidP="00056C64">
      <w:pPr>
        <w:spacing w:after="0"/>
        <w:jc w:val="both"/>
        <w:rPr>
          <w:rFonts w:ascii="Times New Roman" w:hAnsi="Times New Roman" w:cs="Times New Roman"/>
          <w:sz w:val="24"/>
          <w:szCs w:val="27"/>
        </w:rPr>
      </w:pPr>
      <w:r w:rsidRPr="007B2D80">
        <w:rPr>
          <w:rFonts w:ascii="Times New Roman" w:hAnsi="Times New Roman" w:cs="Times New Roman"/>
          <w:sz w:val="24"/>
          <w:szCs w:val="27"/>
        </w:rPr>
        <w:t>Secondo</w:t>
      </w:r>
      <w:r w:rsidR="00A84E7B" w:rsidRPr="007B2D80">
        <w:rPr>
          <w:rFonts w:ascii="Times New Roman" w:hAnsi="Times New Roman" w:cs="Times New Roman"/>
          <w:sz w:val="24"/>
          <w:szCs w:val="27"/>
        </w:rPr>
        <w:t xml:space="preserve"> quanto indicato all’articolo 48</w:t>
      </w:r>
      <w:r w:rsidRPr="007B2D80">
        <w:rPr>
          <w:rFonts w:ascii="Times New Roman" w:hAnsi="Times New Roman" w:cs="Times New Roman"/>
          <w:sz w:val="24"/>
          <w:szCs w:val="27"/>
        </w:rPr>
        <w:t xml:space="preserve"> del Reg. (CE) n. 508/2014 i progetti ammissibili a contributo sono nello specifico riferibili alle seguenti tipologie di attività:</w:t>
      </w:r>
    </w:p>
    <w:p w14:paraId="63B2A6F3" w14:textId="77777777" w:rsidR="00056C64" w:rsidRPr="007B2D80" w:rsidRDefault="00056C64" w:rsidP="00171957">
      <w:pPr>
        <w:pStyle w:val="Paragrafoelenco"/>
        <w:numPr>
          <w:ilvl w:val="0"/>
          <w:numId w:val="24"/>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in</w:t>
      </w:r>
      <w:r w:rsidR="00A84E7B" w:rsidRPr="007B2D80">
        <w:rPr>
          <w:rFonts w:ascii="Times New Roman" w:hAnsi="Times New Roman" w:cs="Times New Roman"/>
          <w:sz w:val="24"/>
          <w:szCs w:val="27"/>
        </w:rPr>
        <w:t>vestimenti produttivi nel settore dell’acquacoltura;</w:t>
      </w:r>
    </w:p>
    <w:p w14:paraId="63B2A6F4" w14:textId="77777777" w:rsidR="00056C64" w:rsidRPr="007B2D80" w:rsidRDefault="00A84E7B" w:rsidP="00171957">
      <w:pPr>
        <w:pStyle w:val="Paragrafoelenco"/>
        <w:numPr>
          <w:ilvl w:val="0"/>
          <w:numId w:val="24"/>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la diversificazione della produzione dell’acquacoltura e delle specie allevate;</w:t>
      </w:r>
    </w:p>
    <w:p w14:paraId="63B2A6F5" w14:textId="77777777" w:rsidR="00056C64" w:rsidRPr="007B2D80" w:rsidRDefault="00A84E7B" w:rsidP="00171957">
      <w:pPr>
        <w:pStyle w:val="Paragrafoelenco"/>
        <w:numPr>
          <w:ilvl w:val="0"/>
          <w:numId w:val="24"/>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ammodernamento delle unità di acquacoltura, compreso il miglioramento delle condizioni di lavoro e di sicurezza dei lavoratori del settore dell’acquacoltura;</w:t>
      </w:r>
    </w:p>
    <w:p w14:paraId="63B2A6F6" w14:textId="77777777" w:rsidR="00056C64" w:rsidRDefault="00A84E7B" w:rsidP="00171957">
      <w:pPr>
        <w:pStyle w:val="Paragrafoelenco"/>
        <w:numPr>
          <w:ilvl w:val="0"/>
          <w:numId w:val="24"/>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miglioramenti e ammodernamento connessi alla salute e al benessere degli animali, compreso l’acquisto di attrezzature volte a proteggere gli allevamenti dai predatori selvatici;</w:t>
      </w:r>
    </w:p>
    <w:p w14:paraId="63B2A6F7" w14:textId="77777777" w:rsidR="00056C64" w:rsidRPr="000458EC" w:rsidRDefault="000458EC" w:rsidP="00171957">
      <w:pPr>
        <w:pStyle w:val="Paragrafoelenco"/>
        <w:numPr>
          <w:ilvl w:val="0"/>
          <w:numId w:val="24"/>
        </w:numPr>
        <w:spacing w:after="0"/>
        <w:ind w:left="357" w:hanging="357"/>
        <w:jc w:val="both"/>
        <w:rPr>
          <w:rFonts w:ascii="Times New Roman" w:hAnsi="Times New Roman" w:cs="Times New Roman"/>
          <w:sz w:val="24"/>
          <w:szCs w:val="27"/>
        </w:rPr>
      </w:pPr>
      <w:r>
        <w:rPr>
          <w:rFonts w:ascii="Times New Roman" w:hAnsi="Times New Roman" w:cs="Times New Roman"/>
          <w:sz w:val="24"/>
          <w:szCs w:val="27"/>
        </w:rPr>
        <w:t>investimenti per la riduzione dell’impatto negativo o l’accentuazione degli effetti positivi sull’ambiente, nonché l’uso più efficiente delle risorse;</w:t>
      </w:r>
    </w:p>
    <w:p w14:paraId="63B2A6F8" w14:textId="77777777" w:rsidR="009500BE" w:rsidRPr="007B2D80" w:rsidRDefault="009500BE" w:rsidP="00171957">
      <w:pPr>
        <w:pStyle w:val="Paragrafoelenco"/>
        <w:numPr>
          <w:ilvl w:val="0"/>
          <w:numId w:val="27"/>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investimenti destinati a migliorare la qualità o ad aggiungere valore ai prodotti dell’acquacoltura</w:t>
      </w:r>
    </w:p>
    <w:p w14:paraId="63B2A6F9" w14:textId="77777777" w:rsidR="009500BE" w:rsidRPr="007B2D80" w:rsidRDefault="009500BE" w:rsidP="00171957">
      <w:pPr>
        <w:pStyle w:val="Paragrafoelenco"/>
        <w:numPr>
          <w:ilvl w:val="0"/>
          <w:numId w:val="27"/>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recupero di stagni o lagune di acquacoltura esistenti tramite la rimozione del limo o investimenti volti a impedire l’accumulo di quest’ultimo;</w:t>
      </w:r>
    </w:p>
    <w:p w14:paraId="63B2A6FA" w14:textId="77777777" w:rsidR="009500BE" w:rsidRPr="007B2D80" w:rsidRDefault="009500BE" w:rsidP="00171957">
      <w:pPr>
        <w:pStyle w:val="Paragrafoelenco"/>
        <w:numPr>
          <w:ilvl w:val="0"/>
          <w:numId w:val="27"/>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diversificazione del reddito delle imprese acquicole tramite lo sviluppo di attività complementari;</w:t>
      </w:r>
    </w:p>
    <w:p w14:paraId="63B2A6FB" w14:textId="77777777" w:rsidR="009500BE" w:rsidRDefault="009500BE" w:rsidP="00171957">
      <w:pPr>
        <w:pStyle w:val="Paragrafoelenco"/>
        <w:numPr>
          <w:ilvl w:val="0"/>
          <w:numId w:val="28"/>
        </w:numPr>
        <w:spacing w:after="0"/>
        <w:ind w:left="357" w:hanging="357"/>
        <w:jc w:val="both"/>
        <w:rPr>
          <w:rFonts w:ascii="Times New Roman" w:hAnsi="Times New Roman" w:cs="Times New Roman"/>
          <w:sz w:val="24"/>
          <w:szCs w:val="27"/>
        </w:rPr>
      </w:pPr>
      <w:r w:rsidRPr="007B2D80">
        <w:rPr>
          <w:rFonts w:ascii="Times New Roman" w:hAnsi="Times New Roman" w:cs="Times New Roman"/>
          <w:sz w:val="24"/>
          <w:szCs w:val="27"/>
        </w:rPr>
        <w:t>l’aumento dell’efficienza energetica e la promozione della conversione delle imprese acquicole verso fonti rinnovabili di energia</w:t>
      </w:r>
    </w:p>
    <w:p w14:paraId="63B2A6FC" w14:textId="77777777" w:rsidR="00731C2C" w:rsidRDefault="00731C2C" w:rsidP="00731C2C">
      <w:pPr>
        <w:pStyle w:val="Paragrafoelenco"/>
        <w:spacing w:after="0"/>
        <w:ind w:left="357"/>
        <w:jc w:val="both"/>
        <w:rPr>
          <w:rFonts w:ascii="Times New Roman" w:hAnsi="Times New Roman" w:cs="Times New Roman"/>
          <w:sz w:val="24"/>
          <w:szCs w:val="27"/>
        </w:rPr>
      </w:pPr>
    </w:p>
    <w:p w14:paraId="63B2A6FD" w14:textId="641B819B" w:rsidR="00493454" w:rsidRPr="00731C2C" w:rsidRDefault="00493454" w:rsidP="00493454">
      <w:pPr>
        <w:pStyle w:val="Paragrafoelenco"/>
        <w:spacing w:after="0"/>
        <w:ind w:left="0"/>
        <w:jc w:val="both"/>
        <w:rPr>
          <w:rFonts w:ascii="Times New Roman" w:hAnsi="Times New Roman" w:cs="Times New Roman"/>
          <w:sz w:val="24"/>
          <w:szCs w:val="27"/>
        </w:rPr>
      </w:pPr>
      <w:r w:rsidRPr="00731C2C">
        <w:rPr>
          <w:rFonts w:ascii="Times New Roman" w:hAnsi="Times New Roman" w:cs="Times New Roman"/>
          <w:sz w:val="24"/>
          <w:szCs w:val="27"/>
        </w:rPr>
        <w:t xml:space="preserve">Sono altresì ammessi investimenti riguardanti le imbarcazioni di servizio </w:t>
      </w:r>
      <w:r w:rsidR="00462D01" w:rsidRPr="00731C2C">
        <w:rPr>
          <w:rFonts w:ascii="Times New Roman" w:hAnsi="Times New Roman" w:cs="Times New Roman"/>
          <w:sz w:val="24"/>
          <w:szCs w:val="27"/>
        </w:rPr>
        <w:t>con</w:t>
      </w:r>
      <w:r w:rsidRPr="00731C2C">
        <w:rPr>
          <w:rFonts w:ascii="Times New Roman" w:hAnsi="Times New Roman" w:cs="Times New Roman"/>
          <w:sz w:val="24"/>
          <w:szCs w:val="27"/>
        </w:rPr>
        <w:t xml:space="preserve"> licenza di pesca di V^ categoria </w:t>
      </w:r>
      <w:r w:rsidR="00DA27FF">
        <w:rPr>
          <w:rFonts w:ascii="Times New Roman" w:hAnsi="Times New Roman" w:cs="Times New Roman"/>
          <w:sz w:val="24"/>
          <w:szCs w:val="27"/>
        </w:rPr>
        <w:t xml:space="preserve">ovvero in uso conto proprio, </w:t>
      </w:r>
      <w:r w:rsidRPr="00731C2C">
        <w:rPr>
          <w:rFonts w:ascii="Times New Roman" w:hAnsi="Times New Roman" w:cs="Times New Roman"/>
          <w:sz w:val="24"/>
          <w:szCs w:val="27"/>
        </w:rPr>
        <w:t>asservite ad impianto utilizzate in acquacoltura e gli investimenti relativi al commercio al dettaglio svolto nell’azienda quanto tale commercio formi parte integrante dell’impresa di acquacoltura.</w:t>
      </w:r>
    </w:p>
    <w:p w14:paraId="63B2A6FE" w14:textId="77777777" w:rsidR="00493454" w:rsidRPr="00493454" w:rsidRDefault="00493454" w:rsidP="00493454">
      <w:pPr>
        <w:pStyle w:val="Paragrafoelenco"/>
        <w:spacing w:after="0"/>
        <w:ind w:left="0"/>
        <w:jc w:val="both"/>
        <w:rPr>
          <w:rFonts w:ascii="Times New Roman" w:hAnsi="Times New Roman" w:cs="Times New Roman"/>
          <w:sz w:val="24"/>
          <w:szCs w:val="27"/>
          <w:highlight w:val="yellow"/>
        </w:rPr>
      </w:pPr>
    </w:p>
    <w:p w14:paraId="63B2A6FF" w14:textId="0FC943F3" w:rsidR="000458EC" w:rsidRPr="00731C2C" w:rsidRDefault="00493454" w:rsidP="00493454">
      <w:pPr>
        <w:pStyle w:val="Paragrafoelenco"/>
        <w:spacing w:after="0"/>
        <w:ind w:left="0"/>
        <w:jc w:val="both"/>
        <w:rPr>
          <w:rFonts w:ascii="Times New Roman" w:hAnsi="Times New Roman" w:cs="Times New Roman"/>
          <w:sz w:val="24"/>
          <w:szCs w:val="27"/>
        </w:rPr>
      </w:pPr>
      <w:r w:rsidRPr="00731C2C">
        <w:rPr>
          <w:rFonts w:ascii="Times New Roman" w:hAnsi="Times New Roman" w:cs="Times New Roman"/>
          <w:sz w:val="24"/>
          <w:szCs w:val="27"/>
        </w:rPr>
        <w:t>Si specifica che tra le attività di acquacoltura rientrano l’esercizio di impianti quali quelli pe</w:t>
      </w:r>
      <w:r w:rsidR="00097380" w:rsidRPr="00731C2C">
        <w:rPr>
          <w:rFonts w:ascii="Times New Roman" w:hAnsi="Times New Roman" w:cs="Times New Roman"/>
          <w:sz w:val="24"/>
          <w:szCs w:val="27"/>
        </w:rPr>
        <w:t xml:space="preserve">r piscicoltura, </w:t>
      </w:r>
      <w:proofErr w:type="spellStart"/>
      <w:r w:rsidR="00097380" w:rsidRPr="00731C2C">
        <w:rPr>
          <w:rFonts w:ascii="Times New Roman" w:hAnsi="Times New Roman" w:cs="Times New Roman"/>
          <w:sz w:val="24"/>
          <w:szCs w:val="27"/>
        </w:rPr>
        <w:t>avan</w:t>
      </w:r>
      <w:r w:rsidR="00204CC1">
        <w:rPr>
          <w:rFonts w:ascii="Times New Roman" w:hAnsi="Times New Roman" w:cs="Times New Roman"/>
          <w:sz w:val="24"/>
          <w:szCs w:val="27"/>
        </w:rPr>
        <w:t>n</w:t>
      </w:r>
      <w:r w:rsidR="00731C2C" w:rsidRPr="00731C2C">
        <w:rPr>
          <w:rFonts w:ascii="Times New Roman" w:hAnsi="Times New Roman" w:cs="Times New Roman"/>
          <w:sz w:val="24"/>
          <w:szCs w:val="27"/>
        </w:rPr>
        <w:t>otterie</w:t>
      </w:r>
      <w:proofErr w:type="spellEnd"/>
      <w:r w:rsidR="00731C2C" w:rsidRPr="00731C2C">
        <w:rPr>
          <w:rFonts w:ascii="Times New Roman" w:hAnsi="Times New Roman" w:cs="Times New Roman"/>
          <w:sz w:val="24"/>
          <w:szCs w:val="27"/>
        </w:rPr>
        <w:t xml:space="preserve"> e</w:t>
      </w:r>
      <w:r w:rsidRPr="00731C2C">
        <w:rPr>
          <w:rFonts w:ascii="Times New Roman" w:hAnsi="Times New Roman" w:cs="Times New Roman"/>
          <w:sz w:val="24"/>
          <w:szCs w:val="27"/>
        </w:rPr>
        <w:t xml:space="preserve"> acquacoltura estensiva del tipo molluschicoltura. A norma di quanto disposto dal PO non sono finanziabili interventi per impianti relativi all’anguilla.</w:t>
      </w:r>
    </w:p>
    <w:p w14:paraId="63B2A700" w14:textId="77777777" w:rsidR="00493454" w:rsidRDefault="00493454" w:rsidP="00493454">
      <w:pPr>
        <w:pStyle w:val="Paragrafoelenco"/>
        <w:spacing w:after="0"/>
        <w:ind w:left="0"/>
        <w:jc w:val="both"/>
        <w:rPr>
          <w:rFonts w:ascii="Times New Roman" w:hAnsi="Times New Roman" w:cs="Times New Roman"/>
          <w:sz w:val="24"/>
          <w:szCs w:val="27"/>
        </w:rPr>
      </w:pPr>
      <w:r w:rsidRPr="00731C2C">
        <w:rPr>
          <w:rFonts w:ascii="Times New Roman" w:hAnsi="Times New Roman" w:cs="Times New Roman"/>
          <w:sz w:val="24"/>
          <w:szCs w:val="27"/>
        </w:rPr>
        <w:t>Ai sensi del paragrafo 4 art 46 del Reg. (UE) n. 508/2014 il sostegno non è concesso per l’allevamento di Organismi Geneticamente Modificati</w:t>
      </w:r>
    </w:p>
    <w:p w14:paraId="63B2A701" w14:textId="77777777" w:rsidR="00493454" w:rsidRPr="006F6227" w:rsidRDefault="00493454" w:rsidP="00493454">
      <w:pPr>
        <w:pStyle w:val="Paragrafoelenco"/>
        <w:spacing w:after="0"/>
        <w:ind w:left="0"/>
        <w:jc w:val="both"/>
        <w:rPr>
          <w:rFonts w:ascii="Times New Roman" w:hAnsi="Times New Roman" w:cs="Times New Roman"/>
          <w:sz w:val="24"/>
          <w:szCs w:val="27"/>
        </w:rPr>
      </w:pPr>
    </w:p>
    <w:p w14:paraId="63B2A702" w14:textId="77777777" w:rsidR="008816C8" w:rsidRPr="00B24049" w:rsidRDefault="000900E6" w:rsidP="00171957">
      <w:pPr>
        <w:pStyle w:val="Paragrafoelenco"/>
        <w:numPr>
          <w:ilvl w:val="0"/>
          <w:numId w:val="30"/>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9" w:name="_Toc456948907"/>
      <w:r w:rsidRPr="00B24049">
        <w:rPr>
          <w:rFonts w:ascii="Times New Roman" w:eastAsia="Times New Roman" w:hAnsi="Times New Roman" w:cs="Times New Roman"/>
          <w:b/>
          <w:noProof/>
          <w:sz w:val="24"/>
          <w:szCs w:val="24"/>
        </w:rPr>
        <w:t>SPESE</w:t>
      </w:r>
      <w:r w:rsidR="003B3EEB" w:rsidRPr="00B24049">
        <w:rPr>
          <w:rFonts w:ascii="Times New Roman" w:eastAsia="Times New Roman" w:hAnsi="Times New Roman" w:cs="Times New Roman"/>
          <w:b/>
          <w:noProof/>
          <w:sz w:val="24"/>
          <w:szCs w:val="24"/>
        </w:rPr>
        <w:t xml:space="preserve"> AMMISSIBILI</w:t>
      </w:r>
      <w:bookmarkEnd w:id="9"/>
    </w:p>
    <w:p w14:paraId="63B2A703" w14:textId="77777777" w:rsidR="000900E6" w:rsidRPr="00B24049" w:rsidRDefault="000900E6" w:rsidP="00023F18">
      <w:pPr>
        <w:spacing w:before="120" w:after="0" w:line="240" w:lineRule="auto"/>
        <w:jc w:val="both"/>
        <w:rPr>
          <w:rFonts w:ascii="Times New Roman" w:eastAsia="Times New Roman" w:hAnsi="Times New Roman" w:cs="Times New Roman"/>
          <w:sz w:val="24"/>
          <w:szCs w:val="24"/>
        </w:rPr>
      </w:pPr>
      <w:bookmarkStart w:id="10" w:name="_Toc456948908"/>
      <w:r w:rsidRPr="00B24049">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sidRPr="00B24049">
        <w:rPr>
          <w:rFonts w:ascii="Times New Roman" w:eastAsia="Times New Roman" w:hAnsi="Times New Roman" w:cs="Times New Roman"/>
          <w:sz w:val="24"/>
          <w:szCs w:val="24"/>
        </w:rPr>
        <w:t xml:space="preserve">(lotto funzionale) </w:t>
      </w:r>
      <w:r w:rsidRPr="00B24049">
        <w:rPr>
          <w:rFonts w:ascii="Times New Roman" w:eastAsia="Times New Roman" w:hAnsi="Times New Roman" w:cs="Times New Roman"/>
          <w:sz w:val="24"/>
          <w:szCs w:val="24"/>
        </w:rPr>
        <w:t xml:space="preserve">in un </w:t>
      </w:r>
      <w:r w:rsidR="002C3B00" w:rsidRPr="00B24049">
        <w:rPr>
          <w:rFonts w:ascii="Times New Roman" w:eastAsia="Times New Roman" w:hAnsi="Times New Roman" w:cs="Times New Roman"/>
          <w:sz w:val="24"/>
          <w:szCs w:val="24"/>
        </w:rPr>
        <w:t>progetto dal soggetto richiedente</w:t>
      </w:r>
      <w:r w:rsidRPr="00B24049">
        <w:rPr>
          <w:rFonts w:ascii="Times New Roman" w:eastAsia="Times New Roman" w:hAnsi="Times New Roman" w:cs="Times New Roman"/>
          <w:sz w:val="24"/>
          <w:szCs w:val="24"/>
        </w:rPr>
        <w:t>.</w:t>
      </w:r>
    </w:p>
    <w:p w14:paraId="63B2A704" w14:textId="77777777" w:rsidR="000900E6" w:rsidRPr="00B24049" w:rsidRDefault="000900E6" w:rsidP="00023F18">
      <w:pPr>
        <w:spacing w:before="120" w:after="0" w:line="240" w:lineRule="auto"/>
        <w:jc w:val="both"/>
        <w:rPr>
          <w:rFonts w:ascii="Times New Roman" w:eastAsia="Times New Roman" w:hAnsi="Times New Roman" w:cs="Times New Roman"/>
          <w:sz w:val="24"/>
          <w:szCs w:val="24"/>
        </w:rPr>
      </w:pPr>
      <w:r w:rsidRPr="00B24049">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B24049">
        <w:rPr>
          <w:rFonts w:ascii="Times New Roman" w:eastAsia="Times New Roman" w:hAnsi="Times New Roman" w:cs="Times New Roman"/>
          <w:sz w:val="24"/>
          <w:szCs w:val="24"/>
        </w:rPr>
        <w:t>AM</w:t>
      </w:r>
      <w:r w:rsidRPr="00B24049">
        <w:rPr>
          <w:rFonts w:ascii="Times New Roman" w:eastAsia="Times New Roman" w:hAnsi="Times New Roman" w:cs="Times New Roman"/>
          <w:sz w:val="24"/>
          <w:szCs w:val="24"/>
        </w:rPr>
        <w:t xml:space="preserve">P Italia </w:t>
      </w:r>
      <w:r w:rsidR="002C3B00" w:rsidRPr="00B24049">
        <w:rPr>
          <w:rFonts w:ascii="Times New Roman" w:eastAsia="Times New Roman" w:hAnsi="Times New Roman" w:cs="Times New Roman"/>
          <w:sz w:val="24"/>
          <w:szCs w:val="24"/>
        </w:rPr>
        <w:t>2014/2020</w:t>
      </w:r>
      <w:r w:rsidRPr="00B24049">
        <w:rPr>
          <w:rFonts w:ascii="Times New Roman" w:eastAsia="Times New Roman" w:hAnsi="Times New Roman" w:cs="Times New Roman"/>
          <w:sz w:val="24"/>
          <w:szCs w:val="24"/>
        </w:rPr>
        <w:t xml:space="preserve"> e dalle disposizioni vincolanti </w:t>
      </w:r>
      <w:r w:rsidRPr="00B24049">
        <w:rPr>
          <w:rFonts w:ascii="Times New Roman" w:eastAsia="Times New Roman" w:hAnsi="Times New Roman" w:cs="Times New Roman"/>
          <w:sz w:val="24"/>
          <w:szCs w:val="24"/>
        </w:rPr>
        <w:lastRenderedPageBreak/>
        <w:t>discendenti</w:t>
      </w:r>
      <w:r w:rsidR="00521824" w:rsidRPr="00B24049">
        <w:rPr>
          <w:rFonts w:ascii="Times New Roman" w:eastAsia="Times New Roman" w:hAnsi="Times New Roman" w:cs="Times New Roman"/>
          <w:sz w:val="24"/>
          <w:szCs w:val="24"/>
        </w:rPr>
        <w:t xml:space="preserve">, tra cui in primo luogo le </w:t>
      </w:r>
      <w:r w:rsidR="00521824" w:rsidRPr="00B24049">
        <w:rPr>
          <w:rFonts w:ascii="Times New Roman" w:eastAsia="Times New Roman" w:hAnsi="Times New Roman" w:cs="Times New Roman"/>
          <w:i/>
          <w:sz w:val="24"/>
          <w:szCs w:val="24"/>
        </w:rPr>
        <w:t>Linee guida per l’ammissibilità delle spese del Programma Operativo FEAMP 2014-2020</w:t>
      </w:r>
      <w:r w:rsidRPr="00B24049">
        <w:rPr>
          <w:rFonts w:ascii="Times New Roman" w:eastAsia="Times New Roman" w:hAnsi="Times New Roman" w:cs="Times New Roman"/>
          <w:sz w:val="24"/>
          <w:szCs w:val="24"/>
        </w:rPr>
        <w:t xml:space="preserve">. </w:t>
      </w:r>
      <w:r w:rsidRPr="00B24049">
        <w:rPr>
          <w:rFonts w:ascii="Times New Roman" w:eastAsia="Times New Roman" w:hAnsi="Times New Roman" w:cs="Times New Roman"/>
          <w:sz w:val="24"/>
          <w:szCs w:val="24"/>
          <w:u w:val="single"/>
        </w:rPr>
        <w:t xml:space="preserve">Per il dettaglio delle condizioni di ammissibilità e per quanto attiene alle modalità di compilazione delle fatture e di pagamento delle medesime si rinvia </w:t>
      </w:r>
      <w:r w:rsidRPr="00B24049">
        <w:rPr>
          <w:rFonts w:ascii="Times New Roman" w:eastAsia="Times New Roman" w:hAnsi="Times New Roman" w:cs="Times New Roman"/>
          <w:b/>
          <w:sz w:val="24"/>
          <w:szCs w:val="24"/>
          <w:u w:val="single"/>
        </w:rPr>
        <w:t xml:space="preserve">all’allegato </w:t>
      </w:r>
      <w:r w:rsidR="00FA6B83" w:rsidRPr="00B24049">
        <w:rPr>
          <w:rFonts w:ascii="Times New Roman" w:eastAsia="Times New Roman" w:hAnsi="Times New Roman" w:cs="Times New Roman"/>
          <w:b/>
          <w:sz w:val="24"/>
          <w:szCs w:val="24"/>
          <w:u w:val="single"/>
        </w:rPr>
        <w:t>A.1</w:t>
      </w:r>
      <w:r w:rsidRPr="00B24049">
        <w:rPr>
          <w:rFonts w:ascii="Times New Roman" w:eastAsia="Times New Roman" w:hAnsi="Times New Roman" w:cs="Times New Roman"/>
          <w:sz w:val="24"/>
          <w:szCs w:val="24"/>
          <w:u w:val="single"/>
        </w:rPr>
        <w:t xml:space="preserve"> al presente Bando</w:t>
      </w:r>
      <w:r w:rsidRPr="00B24049">
        <w:rPr>
          <w:rFonts w:ascii="Times New Roman" w:eastAsia="Times New Roman" w:hAnsi="Times New Roman" w:cs="Times New Roman"/>
          <w:sz w:val="24"/>
          <w:szCs w:val="24"/>
        </w:rPr>
        <w:t xml:space="preserve">. </w:t>
      </w:r>
    </w:p>
    <w:p w14:paraId="63B2A709" w14:textId="77777777" w:rsidR="002A2B64" w:rsidRDefault="002A2B64" w:rsidP="00023F18">
      <w:pPr>
        <w:spacing w:before="120" w:after="0" w:line="240" w:lineRule="auto"/>
        <w:jc w:val="both"/>
        <w:rPr>
          <w:rFonts w:ascii="Times New Roman" w:eastAsia="Times New Roman" w:hAnsi="Times New Roman" w:cs="Times New Roman"/>
          <w:sz w:val="24"/>
          <w:szCs w:val="24"/>
        </w:rPr>
      </w:pPr>
    </w:p>
    <w:p w14:paraId="63B2A70A" w14:textId="77777777" w:rsidR="00903FF0" w:rsidRPr="00903FF0" w:rsidRDefault="00337BF0" w:rsidP="00903FF0">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SUBMISURA</w:t>
      </w:r>
      <w:r w:rsidR="00731C2C">
        <w:rPr>
          <w:rFonts w:ascii="Times New Roman" w:eastAsia="Times New Roman" w:hAnsi="Times New Roman" w:cs="Times New Roman"/>
          <w:sz w:val="24"/>
          <w:szCs w:val="24"/>
          <w:lang w:val="en-US"/>
        </w:rPr>
        <w:t xml:space="preserve"> A) ART 48 LETT </w:t>
      </w:r>
      <w:proofErr w:type="spellStart"/>
      <w:proofErr w:type="gramStart"/>
      <w:r w:rsidR="00731C2C">
        <w:rPr>
          <w:rFonts w:ascii="Times New Roman" w:eastAsia="Times New Roman" w:hAnsi="Times New Roman" w:cs="Times New Roman"/>
          <w:sz w:val="24"/>
          <w:szCs w:val="24"/>
          <w:lang w:val="en-US"/>
        </w:rPr>
        <w:t>a,b</w:t>
      </w:r>
      <w:proofErr w:type="gramEnd"/>
      <w:r w:rsidR="00731C2C">
        <w:rPr>
          <w:rFonts w:ascii="Times New Roman" w:eastAsia="Times New Roman" w:hAnsi="Times New Roman" w:cs="Times New Roman"/>
          <w:sz w:val="24"/>
          <w:szCs w:val="24"/>
          <w:lang w:val="en-US"/>
        </w:rPr>
        <w:t>,c,d</w:t>
      </w:r>
      <w:proofErr w:type="spellEnd"/>
      <w:r w:rsidR="00731C2C">
        <w:rPr>
          <w:rFonts w:ascii="Times New Roman" w:eastAsia="Times New Roman" w:hAnsi="Times New Roman" w:cs="Times New Roman"/>
          <w:sz w:val="24"/>
          <w:szCs w:val="24"/>
          <w:lang w:val="en-US"/>
        </w:rPr>
        <w:t xml:space="preserve">, - </w:t>
      </w:r>
      <w:proofErr w:type="spellStart"/>
      <w:r w:rsidR="00903FF0" w:rsidRPr="00903FF0">
        <w:rPr>
          <w:rFonts w:ascii="Times New Roman" w:eastAsia="Times New Roman" w:hAnsi="Times New Roman" w:cs="Times New Roman"/>
          <w:sz w:val="24"/>
          <w:szCs w:val="24"/>
          <w:lang w:val="en-US"/>
        </w:rPr>
        <w:t>f,g,h</w:t>
      </w:r>
      <w:proofErr w:type="spellEnd"/>
    </w:p>
    <w:p w14:paraId="63B2A70B" w14:textId="77777777" w:rsidR="00462D01" w:rsidRDefault="00903FF0" w:rsidP="00903FF0">
      <w:pPr>
        <w:pStyle w:val="Corpotesto"/>
        <w:tabs>
          <w:tab w:val="left" w:pos="426"/>
        </w:tabs>
        <w:spacing w:before="60" w:after="0" w:line="240" w:lineRule="auto"/>
        <w:jc w:val="both"/>
        <w:rPr>
          <w:rFonts w:ascii="Times New Roman" w:eastAsia="Times New Roman" w:hAnsi="Times New Roman" w:cs="Times New Roman"/>
          <w:sz w:val="24"/>
          <w:szCs w:val="24"/>
        </w:rPr>
      </w:pPr>
      <w:r w:rsidRPr="00903FF0">
        <w:rPr>
          <w:rFonts w:ascii="Times New Roman" w:eastAsia="Times New Roman" w:hAnsi="Times New Roman" w:cs="Times New Roman"/>
          <w:sz w:val="24"/>
          <w:szCs w:val="24"/>
        </w:rPr>
        <w:t xml:space="preserve">Sono finanziabili a titolo indicativo le seguenti tipologie di spesa: </w:t>
      </w:r>
    </w:p>
    <w:p w14:paraId="63B2A70C" w14:textId="77777777" w:rsidR="00462D01" w:rsidRDefault="00462D01" w:rsidP="00903FF0">
      <w:pPr>
        <w:pStyle w:val="Corpotesto"/>
        <w:tabs>
          <w:tab w:val="left" w:pos="426"/>
        </w:tabs>
        <w:spacing w:before="60" w:after="0" w:line="240" w:lineRule="auto"/>
        <w:jc w:val="both"/>
        <w:rPr>
          <w:rFonts w:ascii="Times New Roman" w:eastAsia="Times New Roman" w:hAnsi="Times New Roman" w:cs="Times New Roman"/>
          <w:sz w:val="24"/>
          <w:szCs w:val="24"/>
        </w:rPr>
      </w:pPr>
    </w:p>
    <w:p w14:paraId="63B2A70D" w14:textId="77777777"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servizi e tecnologie per l’ingegnerizzazione di software/hardware e prodotti relativi al progetto di ricerca; </w:t>
      </w:r>
    </w:p>
    <w:p w14:paraId="63B2A70E" w14:textId="77777777" w:rsidR="00462D01" w:rsidRPr="00F5537E"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 xml:space="preserve">investimenti in attrezzature tecnologiche e programmi informatici necessari alla realizzazione del progetto; </w:t>
      </w:r>
    </w:p>
    <w:p w14:paraId="63B2A70F" w14:textId="77777777" w:rsidR="00462D01" w:rsidRPr="00F5537E"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consulenze specialistiche legate allo sviluppo delle tecnologie;</w:t>
      </w:r>
    </w:p>
    <w:p w14:paraId="63B2A710" w14:textId="77777777" w:rsidR="00462D01" w:rsidRPr="00AC39EF"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AC39EF">
        <w:rPr>
          <w:rFonts w:ascii="Times New Roman" w:hAnsi="Times New Roman" w:cs="Times New Roman"/>
          <w:sz w:val="24"/>
          <w:szCs w:val="24"/>
        </w:rPr>
        <w:t>retribuzioni e oneri del personale dipendente</w:t>
      </w:r>
      <w:r w:rsidR="00F5537E" w:rsidRPr="00AC39EF">
        <w:rPr>
          <w:rFonts w:ascii="Times New Roman" w:hAnsi="Times New Roman" w:cs="Times New Roman"/>
          <w:sz w:val="24"/>
          <w:szCs w:val="24"/>
        </w:rPr>
        <w:t xml:space="preserve"> da computarsi negli eventuali contributi in natura (cfr. allegato A.1)</w:t>
      </w:r>
      <w:r w:rsidRPr="00AC39EF">
        <w:rPr>
          <w:rFonts w:ascii="Times New Roman" w:hAnsi="Times New Roman" w:cs="Times New Roman"/>
          <w:sz w:val="24"/>
          <w:szCs w:val="24"/>
        </w:rPr>
        <w:t>;</w:t>
      </w:r>
    </w:p>
    <w:p w14:paraId="63B2A711" w14:textId="77777777"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spese inerenti studi di fattibilità che comprendon</w:t>
      </w:r>
      <w:r w:rsidR="008C08D7">
        <w:rPr>
          <w:rFonts w:ascii="Times New Roman" w:hAnsi="Times New Roman" w:cs="Times New Roman"/>
          <w:sz w:val="24"/>
          <w:szCs w:val="24"/>
        </w:rPr>
        <w:t>o indagini, analisi preliminari</w:t>
      </w:r>
      <w:r w:rsidRPr="00731C2C">
        <w:rPr>
          <w:rFonts w:ascii="Times New Roman" w:hAnsi="Times New Roman" w:cs="Times New Roman"/>
          <w:sz w:val="24"/>
          <w:szCs w:val="24"/>
        </w:rPr>
        <w:t>.</w:t>
      </w:r>
    </w:p>
    <w:p w14:paraId="63B2A712" w14:textId="77777777"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viaggi e trasferte del personale non amministrativo;</w:t>
      </w:r>
    </w:p>
    <w:p w14:paraId="63B2A713" w14:textId="77777777"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utilizzo delle attrezzature per la realizzazione dell’operazione: ammortamenti, noleggi e leasing;</w:t>
      </w:r>
    </w:p>
    <w:p w14:paraId="63B2A714" w14:textId="77777777" w:rsidR="00462D01" w:rsidRPr="00731C2C"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opere murarie e impiantistiche strettamente inerenti </w:t>
      </w:r>
      <w:proofErr w:type="gramStart"/>
      <w:r w:rsidRPr="00731C2C">
        <w:rPr>
          <w:rFonts w:ascii="Times New Roman" w:hAnsi="Times New Roman" w:cs="Times New Roman"/>
          <w:sz w:val="24"/>
          <w:szCs w:val="24"/>
        </w:rPr>
        <w:t>il</w:t>
      </w:r>
      <w:proofErr w:type="gramEnd"/>
      <w:r w:rsidRPr="00731C2C">
        <w:rPr>
          <w:rFonts w:ascii="Times New Roman" w:hAnsi="Times New Roman" w:cs="Times New Roman"/>
          <w:sz w:val="24"/>
          <w:szCs w:val="24"/>
        </w:rPr>
        <w:t xml:space="preserve"> progetto;</w:t>
      </w:r>
    </w:p>
    <w:p w14:paraId="63B2A715" w14:textId="447BDBE7" w:rsidR="00462D01" w:rsidRPr="00F5537E" w:rsidRDefault="00462D01" w:rsidP="00462D01">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acquisto di attrezzatura informatica, compreso il relativo software specifico/specialistico</w:t>
      </w:r>
      <w:r w:rsidR="00F5537E" w:rsidRPr="00F5537E">
        <w:rPr>
          <w:rFonts w:ascii="Times New Roman" w:hAnsi="Times New Roman" w:cs="Times New Roman"/>
          <w:sz w:val="24"/>
          <w:szCs w:val="24"/>
        </w:rPr>
        <w:t xml:space="preserve"> (sono escluse le attrezzatture informatiche e relativi software utilizzati/e dalle strutture amministrative o contabili dell’impresa)</w:t>
      </w:r>
      <w:r w:rsidRPr="00F5537E">
        <w:rPr>
          <w:rFonts w:ascii="Times New Roman" w:hAnsi="Times New Roman" w:cs="Times New Roman"/>
          <w:sz w:val="24"/>
          <w:szCs w:val="24"/>
        </w:rPr>
        <w:t xml:space="preserve">; </w:t>
      </w:r>
    </w:p>
    <w:p w14:paraId="63B2A716" w14:textId="77777777" w:rsidR="00462D01" w:rsidRPr="008C08D7" w:rsidRDefault="00F5537E" w:rsidP="00F5537E">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8C08D7">
        <w:rPr>
          <w:rFonts w:ascii="Times New Roman" w:hAnsi="Times New Roman" w:cs="Times New Roman"/>
          <w:sz w:val="24"/>
          <w:szCs w:val="24"/>
        </w:rPr>
        <w:t xml:space="preserve">spese generali, spese tecniche spese di progettazione e direzione lavori e spese per la pubblicità nel limite del 10 % dei costi inerenti </w:t>
      </w:r>
      <w:proofErr w:type="gramStart"/>
      <w:r w:rsidRPr="008C08D7">
        <w:rPr>
          <w:rFonts w:ascii="Times New Roman" w:hAnsi="Times New Roman" w:cs="Times New Roman"/>
          <w:sz w:val="24"/>
          <w:szCs w:val="24"/>
        </w:rPr>
        <w:t>le</w:t>
      </w:r>
      <w:proofErr w:type="gramEnd"/>
      <w:r w:rsidRPr="008C08D7">
        <w:rPr>
          <w:rFonts w:ascii="Times New Roman" w:hAnsi="Times New Roman" w:cs="Times New Roman"/>
          <w:sz w:val="24"/>
          <w:szCs w:val="24"/>
        </w:rPr>
        <w:t xml:space="preserve"> spese di cui alle lettere precedenti secondo le condizioni stabilite nell’allegato A.1 </w:t>
      </w:r>
    </w:p>
    <w:p w14:paraId="63B2A717" w14:textId="77777777" w:rsidR="00462D01" w:rsidRDefault="00EB52D8" w:rsidP="00097380">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sidRPr="00462D01">
        <w:rPr>
          <w:rFonts w:ascii="Times New Roman" w:hAnsi="Times New Roman" w:cs="Times New Roman"/>
          <w:sz w:val="24"/>
          <w:szCs w:val="24"/>
        </w:rPr>
        <w:t>costruzione e/o ampliamento o miglioramento di impianti di acquacoltura e maricoltura, per la riproduzione della crescita dei pesci, crostacei e molluschi o altri organismi marini e di acqua dolce di interesse commerciale, ivi comprese le imbarcazioni di servizio</w:t>
      </w:r>
    </w:p>
    <w:p w14:paraId="63B2A718" w14:textId="77777777" w:rsidR="00462D01" w:rsidRPr="00462D01" w:rsidRDefault="00462D01" w:rsidP="00462D01">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sidRPr="00462D01">
        <w:rPr>
          <w:rFonts w:ascii="Times New Roman" w:hAnsi="Times New Roman" w:cs="Times New Roman"/>
          <w:sz w:val="24"/>
          <w:szCs w:val="24"/>
        </w:rPr>
        <w:t>acquisto di macchinari e attrezzature per impianti di acquacoltura e maricoltura e imbarcazioni asservite agli impianti di acquacoltura;</w:t>
      </w:r>
    </w:p>
    <w:p w14:paraId="63B2A719" w14:textId="77777777" w:rsidR="0029145B" w:rsidRDefault="0029145B" w:rsidP="00097380">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sidRPr="00462D01">
        <w:rPr>
          <w:rFonts w:ascii="Times New Roman" w:hAnsi="Times New Roman" w:cs="Times New Roman"/>
          <w:sz w:val="24"/>
          <w:szCs w:val="24"/>
        </w:rPr>
        <w:t>adeguamento degli impianti tecnologici e dei mezzi alle esigenze aziendali (coibentazione/impianti frigoriferi, ecc.);</w:t>
      </w:r>
    </w:p>
    <w:p w14:paraId="63B2A71A" w14:textId="1B01DF51" w:rsidR="00F5537E" w:rsidRPr="00731C2C" w:rsidRDefault="00F5537E" w:rsidP="00F5537E">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investimenti riguardanti imbarcazioni di servizio con licenza di pesca di V° categoria</w:t>
      </w:r>
      <w:r w:rsidR="00C223D6">
        <w:rPr>
          <w:rFonts w:ascii="Times New Roman" w:hAnsi="Times New Roman" w:cs="Times New Roman"/>
          <w:sz w:val="24"/>
          <w:szCs w:val="24"/>
        </w:rPr>
        <w:t xml:space="preserve">, ovvero in uso conto proprio, </w:t>
      </w:r>
      <w:r w:rsidRPr="00731C2C">
        <w:rPr>
          <w:rFonts w:ascii="Times New Roman" w:hAnsi="Times New Roman" w:cs="Times New Roman"/>
          <w:sz w:val="24"/>
          <w:szCs w:val="24"/>
        </w:rPr>
        <w:t>asservite ad impianto utilizzate in acquacoltura e gli investimenti relativi al commercio al dettaglio svolto nell’azienda quando tale commercio formi parte integrante dell’impresa di acquacoltura</w:t>
      </w:r>
    </w:p>
    <w:p w14:paraId="63B2A71B" w14:textId="5D389953" w:rsidR="00EB52D8" w:rsidRPr="00B24049" w:rsidRDefault="00EB52D8" w:rsidP="00171957">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lavori di sistemazione o di miglioramento dei circuiti idraulici all’interno delle imprese acquicole, compresi il riciclo dei rifiuti delle acque;</w:t>
      </w:r>
    </w:p>
    <w:p w14:paraId="63B2A71C" w14:textId="77777777" w:rsidR="0029145B" w:rsidRPr="00B24049" w:rsidRDefault="0029145B" w:rsidP="00171957">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B24049">
        <w:rPr>
          <w:rFonts w:ascii="Times New Roman" w:hAnsi="Times New Roman" w:cs="Times New Roman"/>
          <w:sz w:val="24"/>
          <w:szCs w:val="24"/>
        </w:rPr>
        <w:t>acquisto, costruzione o adeguamento di imbarcazioni di servizio destinate esclusivamente agli impianti di acquacoltura;</w:t>
      </w:r>
    </w:p>
    <w:p w14:paraId="63B2A71D" w14:textId="77777777" w:rsidR="0029145B" w:rsidRPr="00B24049" w:rsidRDefault="0029145B" w:rsidP="00171957">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B24049">
        <w:rPr>
          <w:rFonts w:ascii="Times New Roman" w:hAnsi="Times New Roman" w:cs="Times New Roman"/>
          <w:sz w:val="24"/>
          <w:szCs w:val="24"/>
        </w:rPr>
        <w:lastRenderedPageBreak/>
        <w:t>spese per il miglioramento delle condizioni d’igiene e sanitarie, delle condizioni ambientali, dei sistemi di produzione;</w:t>
      </w:r>
    </w:p>
    <w:p w14:paraId="63B2A71E" w14:textId="77777777" w:rsidR="00462D01" w:rsidRPr="008C08D7" w:rsidRDefault="00F5537E" w:rsidP="00462D01">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8C08D7">
        <w:rPr>
          <w:rFonts w:ascii="Times New Roman" w:hAnsi="Times New Roman" w:cs="Times New Roman"/>
          <w:sz w:val="24"/>
          <w:szCs w:val="24"/>
        </w:rPr>
        <w:t xml:space="preserve">acquisto di terreni non edificati e di terreni edificati nei limiti del 10% della spesa totale ammissibile dell’operazione considerata. Per i siti in </w:t>
      </w:r>
      <w:r w:rsidR="00731C2C" w:rsidRPr="008C08D7">
        <w:rPr>
          <w:rFonts w:ascii="Times New Roman" w:hAnsi="Times New Roman" w:cs="Times New Roman"/>
          <w:sz w:val="24"/>
          <w:szCs w:val="24"/>
        </w:rPr>
        <w:t>degrado</w:t>
      </w:r>
      <w:r w:rsidRPr="008C08D7">
        <w:rPr>
          <w:rFonts w:ascii="Times New Roman" w:hAnsi="Times New Roman" w:cs="Times New Roman"/>
          <w:sz w:val="24"/>
          <w:szCs w:val="24"/>
        </w:rPr>
        <w:t xml:space="preserve"> e per quelli precedentemente adibiti ad uso industriale che comprendono edifici, tale limite è aumentato al 15%. In casi eccezionali e debitamente giustificati, il limite può essere elevato al 20% per operazioni a tutela dell’ambiente. Tale spesa è ammissibile purché gli immobili siano direttamente connessi alla finalità dell’operazione prevista e che non siano stati oggetto, nel corso dei 10 anni precedenti alla </w:t>
      </w:r>
      <w:r w:rsidR="008C08D7" w:rsidRPr="008C08D7">
        <w:rPr>
          <w:rFonts w:ascii="Times New Roman" w:hAnsi="Times New Roman" w:cs="Times New Roman"/>
          <w:sz w:val="24"/>
          <w:szCs w:val="24"/>
        </w:rPr>
        <w:t>presentazione</w:t>
      </w:r>
      <w:r w:rsidRPr="008C08D7">
        <w:rPr>
          <w:rFonts w:ascii="Times New Roman" w:hAnsi="Times New Roman" w:cs="Times New Roman"/>
          <w:sz w:val="24"/>
          <w:szCs w:val="24"/>
        </w:rPr>
        <w:t xml:space="preserve"> della domanda, di un finanziamento pubblico come disciplinato nell’</w:t>
      </w:r>
      <w:r w:rsidRPr="008C08D7">
        <w:rPr>
          <w:rFonts w:ascii="Times New Roman" w:hAnsi="Times New Roman" w:cs="Times New Roman"/>
          <w:sz w:val="24"/>
          <w:szCs w:val="24"/>
          <w:u w:val="single"/>
        </w:rPr>
        <w:t>allegato A.1</w:t>
      </w:r>
      <w:r w:rsidRPr="008C08D7">
        <w:rPr>
          <w:rFonts w:ascii="Times New Roman" w:hAnsi="Times New Roman" w:cs="Times New Roman"/>
          <w:sz w:val="24"/>
          <w:szCs w:val="24"/>
        </w:rPr>
        <w:t>.</w:t>
      </w:r>
    </w:p>
    <w:p w14:paraId="63B2A71F" w14:textId="77777777" w:rsidR="00462D01" w:rsidRPr="004D6CE2" w:rsidRDefault="00462D01" w:rsidP="00462D01">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4D6CE2">
        <w:rPr>
          <w:rFonts w:ascii="Times New Roman" w:hAnsi="Times New Roman" w:cs="Times New Roman"/>
          <w:sz w:val="24"/>
          <w:szCs w:val="24"/>
        </w:rPr>
        <w:t>spese per impianti che producono energia da fonti rinnovabili per uso esclusivamente aziendale, nei limiti del 15% della spesa riconosciuta ammissibile;</w:t>
      </w:r>
    </w:p>
    <w:p w14:paraId="63B2A720" w14:textId="77777777" w:rsidR="00830C76" w:rsidRDefault="00830C76" w:rsidP="00830C76">
      <w:pPr>
        <w:pStyle w:val="Corpotesto"/>
        <w:numPr>
          <w:ilvl w:val="0"/>
          <w:numId w:val="25"/>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spese generali, spese tecniche spese di progettazione e direzione lavori e spese per la</w:t>
      </w:r>
      <w:r w:rsidRPr="00F5537E">
        <w:rPr>
          <w:rFonts w:ascii="Times New Roman" w:hAnsi="Times New Roman" w:cs="Times New Roman"/>
          <w:sz w:val="24"/>
          <w:szCs w:val="24"/>
        </w:rPr>
        <w:t xml:space="preserve"> pubblicità nel limite del 10 % dei costi inerenti </w:t>
      </w:r>
      <w:proofErr w:type="gramStart"/>
      <w:r w:rsidRPr="00F5537E">
        <w:rPr>
          <w:rFonts w:ascii="Times New Roman" w:hAnsi="Times New Roman" w:cs="Times New Roman"/>
          <w:sz w:val="24"/>
          <w:szCs w:val="24"/>
        </w:rPr>
        <w:t>le</w:t>
      </w:r>
      <w:proofErr w:type="gramEnd"/>
      <w:r w:rsidRPr="00F5537E">
        <w:rPr>
          <w:rFonts w:ascii="Times New Roman" w:hAnsi="Times New Roman" w:cs="Times New Roman"/>
          <w:sz w:val="24"/>
          <w:szCs w:val="24"/>
        </w:rPr>
        <w:t xml:space="preserve"> spese di cui alle lettere precedenti secondo le condizioni stabilite nell’allegato A.1; </w:t>
      </w:r>
    </w:p>
    <w:p w14:paraId="63B2A721" w14:textId="77777777" w:rsidR="000900E6" w:rsidRPr="00B24049" w:rsidRDefault="000900E6" w:rsidP="00023F18">
      <w:pPr>
        <w:spacing w:before="120" w:after="0" w:line="240" w:lineRule="auto"/>
        <w:jc w:val="both"/>
        <w:rPr>
          <w:rFonts w:ascii="Times New Roman" w:eastAsia="Times New Roman" w:hAnsi="Times New Roman" w:cs="Times New Roman"/>
          <w:sz w:val="24"/>
          <w:szCs w:val="24"/>
        </w:rPr>
      </w:pPr>
      <w:r w:rsidRPr="00B24049">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B24049">
        <w:rPr>
          <w:rFonts w:ascii="Times New Roman" w:eastAsia="Times New Roman" w:hAnsi="Times New Roman" w:cs="Times New Roman"/>
          <w:sz w:val="24"/>
          <w:szCs w:val="24"/>
          <w:u w:val="single"/>
        </w:rPr>
        <w:t xml:space="preserve">nell’allegato </w:t>
      </w:r>
      <w:r w:rsidR="00521824" w:rsidRPr="00B24049">
        <w:rPr>
          <w:rFonts w:ascii="Times New Roman" w:eastAsia="Times New Roman" w:hAnsi="Times New Roman" w:cs="Times New Roman"/>
          <w:sz w:val="24"/>
          <w:szCs w:val="24"/>
          <w:u w:val="single"/>
        </w:rPr>
        <w:t>A</w:t>
      </w:r>
      <w:r w:rsidRPr="00B24049">
        <w:rPr>
          <w:rFonts w:ascii="Times New Roman" w:eastAsia="Times New Roman" w:hAnsi="Times New Roman" w:cs="Times New Roman"/>
          <w:sz w:val="24"/>
          <w:szCs w:val="24"/>
        </w:rPr>
        <w:t>.</w:t>
      </w:r>
      <w:r w:rsidR="00521824" w:rsidRPr="00B24049">
        <w:rPr>
          <w:rFonts w:ascii="Times New Roman" w:eastAsia="Times New Roman" w:hAnsi="Times New Roman" w:cs="Times New Roman"/>
          <w:sz w:val="24"/>
          <w:szCs w:val="24"/>
        </w:rPr>
        <w:t>1</w:t>
      </w:r>
    </w:p>
    <w:p w14:paraId="63B2A722" w14:textId="77777777" w:rsidR="009803D5" w:rsidRDefault="000900E6" w:rsidP="00023F18">
      <w:pPr>
        <w:spacing w:before="120" w:after="0" w:line="240" w:lineRule="auto"/>
        <w:jc w:val="both"/>
        <w:rPr>
          <w:rFonts w:ascii="Times New Roman" w:eastAsia="Times New Roman" w:hAnsi="Times New Roman" w:cs="Times New Roman"/>
          <w:sz w:val="24"/>
          <w:szCs w:val="24"/>
        </w:rPr>
      </w:pPr>
      <w:r w:rsidRPr="00B24049">
        <w:rPr>
          <w:rFonts w:ascii="Times New Roman" w:eastAsia="Times New Roman" w:hAnsi="Times New Roman" w:cs="Times New Roman"/>
          <w:sz w:val="24"/>
          <w:szCs w:val="24"/>
        </w:rPr>
        <w:t xml:space="preserve">È ammissibile l’acquisto dei beni di cui sopra in leasing, nel rispetto delle modalità specificate </w:t>
      </w:r>
      <w:r w:rsidRPr="00B24049">
        <w:rPr>
          <w:rFonts w:ascii="Times New Roman" w:eastAsia="Times New Roman" w:hAnsi="Times New Roman" w:cs="Times New Roman"/>
          <w:sz w:val="24"/>
          <w:szCs w:val="24"/>
          <w:u w:val="single"/>
        </w:rPr>
        <w:t xml:space="preserve">nell’allegato </w:t>
      </w:r>
      <w:r w:rsidR="00521824" w:rsidRPr="00B24049">
        <w:rPr>
          <w:rFonts w:ascii="Times New Roman" w:eastAsia="Times New Roman" w:hAnsi="Times New Roman" w:cs="Times New Roman"/>
          <w:sz w:val="24"/>
          <w:szCs w:val="24"/>
          <w:u w:val="single"/>
        </w:rPr>
        <w:t>A.1</w:t>
      </w:r>
      <w:r w:rsidR="006F6227">
        <w:rPr>
          <w:rFonts w:ascii="Times New Roman" w:eastAsia="Times New Roman" w:hAnsi="Times New Roman" w:cs="Times New Roman"/>
          <w:sz w:val="24"/>
          <w:szCs w:val="24"/>
        </w:rPr>
        <w:t xml:space="preserve"> al presente bando.</w:t>
      </w:r>
    </w:p>
    <w:p w14:paraId="63B2A723" w14:textId="77777777" w:rsidR="00731C2C" w:rsidRDefault="00731C2C" w:rsidP="00023F18">
      <w:pPr>
        <w:spacing w:before="120" w:after="0" w:line="240" w:lineRule="auto"/>
        <w:jc w:val="both"/>
        <w:rPr>
          <w:rFonts w:ascii="Times New Roman" w:eastAsia="Times New Roman" w:hAnsi="Times New Roman" w:cs="Times New Roman"/>
          <w:sz w:val="24"/>
          <w:szCs w:val="24"/>
        </w:rPr>
      </w:pPr>
    </w:p>
    <w:p w14:paraId="63B2A724" w14:textId="77777777" w:rsidR="00F5537E" w:rsidRPr="00F5537E" w:rsidRDefault="00337BF0" w:rsidP="00F5537E">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SUBMISURA</w:t>
      </w:r>
      <w:r w:rsidR="00F5537E">
        <w:rPr>
          <w:rFonts w:ascii="Times New Roman" w:eastAsia="Times New Roman" w:hAnsi="Times New Roman" w:cs="Times New Roman"/>
          <w:sz w:val="24"/>
          <w:szCs w:val="24"/>
        </w:rPr>
        <w:t xml:space="preserve"> B</w:t>
      </w:r>
      <w:r w:rsidR="00F5537E" w:rsidRPr="00F5537E">
        <w:rPr>
          <w:rFonts w:ascii="Times New Roman" w:eastAsia="Times New Roman" w:hAnsi="Times New Roman" w:cs="Times New Roman"/>
          <w:sz w:val="24"/>
          <w:szCs w:val="24"/>
        </w:rPr>
        <w:t>)</w:t>
      </w:r>
      <w:r w:rsidR="00F5537E">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SUBMISURA</w:t>
      </w:r>
      <w:r w:rsidR="00F5537E">
        <w:rPr>
          <w:rFonts w:ascii="Times New Roman" w:eastAsia="Times New Roman" w:hAnsi="Times New Roman" w:cs="Times New Roman"/>
          <w:sz w:val="24"/>
          <w:szCs w:val="24"/>
        </w:rPr>
        <w:t xml:space="preserve"> C):</w:t>
      </w:r>
      <w:r w:rsidR="00F5537E" w:rsidRPr="00F5537E">
        <w:rPr>
          <w:rFonts w:ascii="Times New Roman" w:eastAsia="Times New Roman" w:hAnsi="Times New Roman" w:cs="Times New Roman"/>
          <w:sz w:val="24"/>
          <w:szCs w:val="24"/>
        </w:rPr>
        <w:t xml:space="preserve"> ART 48 </w:t>
      </w:r>
      <w:proofErr w:type="spellStart"/>
      <w:r w:rsidR="00F5537E" w:rsidRPr="00F5537E">
        <w:rPr>
          <w:rFonts w:ascii="Times New Roman" w:eastAsia="Times New Roman" w:hAnsi="Times New Roman" w:cs="Times New Roman"/>
          <w:sz w:val="24"/>
          <w:szCs w:val="24"/>
        </w:rPr>
        <w:t>lett</w:t>
      </w:r>
      <w:proofErr w:type="spellEnd"/>
      <w:r w:rsidR="00F5537E" w:rsidRPr="00F5537E">
        <w:rPr>
          <w:rFonts w:ascii="Times New Roman" w:eastAsia="Times New Roman" w:hAnsi="Times New Roman" w:cs="Times New Roman"/>
          <w:sz w:val="24"/>
          <w:szCs w:val="24"/>
        </w:rPr>
        <w:t xml:space="preserve"> e</w:t>
      </w:r>
      <w:r w:rsidR="00F5537E">
        <w:rPr>
          <w:rFonts w:ascii="Times New Roman" w:eastAsia="Times New Roman" w:hAnsi="Times New Roman" w:cs="Times New Roman"/>
          <w:sz w:val="24"/>
          <w:szCs w:val="24"/>
        </w:rPr>
        <w:t xml:space="preserve">) e </w:t>
      </w:r>
      <w:proofErr w:type="spellStart"/>
      <w:r w:rsidR="00F5537E">
        <w:rPr>
          <w:rFonts w:ascii="Times New Roman" w:eastAsia="Times New Roman" w:hAnsi="Times New Roman" w:cs="Times New Roman"/>
          <w:sz w:val="24"/>
          <w:szCs w:val="24"/>
        </w:rPr>
        <w:t>lett</w:t>
      </w:r>
      <w:proofErr w:type="spellEnd"/>
      <w:r w:rsidR="00F5537E">
        <w:rPr>
          <w:rFonts w:ascii="Times New Roman" w:eastAsia="Times New Roman" w:hAnsi="Times New Roman" w:cs="Times New Roman"/>
          <w:sz w:val="24"/>
          <w:szCs w:val="24"/>
        </w:rPr>
        <w:t xml:space="preserve"> k)</w:t>
      </w:r>
    </w:p>
    <w:p w14:paraId="63B2A725" w14:textId="77777777" w:rsidR="00F5537E" w:rsidRPr="00F5537E" w:rsidRDefault="00F5537E" w:rsidP="00F5537E">
      <w:pPr>
        <w:spacing w:before="120" w:after="0" w:line="240" w:lineRule="auto"/>
        <w:jc w:val="both"/>
        <w:rPr>
          <w:rFonts w:ascii="Times New Roman" w:eastAsia="Times New Roman" w:hAnsi="Times New Roman" w:cs="Times New Roman"/>
          <w:sz w:val="24"/>
          <w:szCs w:val="24"/>
        </w:rPr>
      </w:pPr>
      <w:r w:rsidRPr="00F5537E">
        <w:rPr>
          <w:rFonts w:ascii="Times New Roman" w:eastAsia="Times New Roman" w:hAnsi="Times New Roman" w:cs="Times New Roman"/>
          <w:sz w:val="24"/>
          <w:szCs w:val="24"/>
        </w:rPr>
        <w:t xml:space="preserve">Sono finanziabili a titolo indicativo le seguenti tipologie di spesa: </w:t>
      </w:r>
    </w:p>
    <w:bookmarkEnd w:id="10"/>
    <w:p w14:paraId="63B2A726" w14:textId="77777777" w:rsidR="004D6CE2" w:rsidRDefault="004D6CE2" w:rsidP="004D6CE2">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4D6CE2">
        <w:rPr>
          <w:rFonts w:ascii="Times New Roman" w:hAnsi="Times New Roman" w:cs="Times New Roman"/>
          <w:sz w:val="24"/>
          <w:szCs w:val="24"/>
        </w:rPr>
        <w:t xml:space="preserve">spese per impianti che producono energia da fonti rinnovabili </w:t>
      </w:r>
    </w:p>
    <w:p w14:paraId="63B2A727" w14:textId="77777777" w:rsidR="00F5537E" w:rsidRPr="00731C2C" w:rsidRDefault="00F5537E" w:rsidP="004D6CE2">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servizi e tecnologie per l’ingegnerizzazione di software/hardware e prodotti relativi al progetto di ricerca; </w:t>
      </w:r>
    </w:p>
    <w:p w14:paraId="63B2A728"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investimenti in attrezzature tecnologiche e programmi informatici necessari alla realizzazione del progetto; </w:t>
      </w:r>
    </w:p>
    <w:p w14:paraId="63B2A729"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consulenze specialistiche legate allo sviluppo delle tecnologie;</w:t>
      </w:r>
    </w:p>
    <w:p w14:paraId="63B2A72A"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retribuzioni e oneri del personale dipendente da computarsi negli eventuali contributi in natura (cfr. allegato A.1);</w:t>
      </w:r>
    </w:p>
    <w:p w14:paraId="63B2A72B"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spese inerenti studi di fattibilità che comprendono indagi</w:t>
      </w:r>
      <w:r w:rsidR="004D6CE2">
        <w:rPr>
          <w:rFonts w:ascii="Times New Roman" w:hAnsi="Times New Roman" w:cs="Times New Roman"/>
          <w:sz w:val="24"/>
          <w:szCs w:val="24"/>
        </w:rPr>
        <w:t>ni, analisi preliminari</w:t>
      </w:r>
      <w:r w:rsidRPr="00731C2C">
        <w:rPr>
          <w:rFonts w:ascii="Times New Roman" w:hAnsi="Times New Roman" w:cs="Times New Roman"/>
          <w:sz w:val="24"/>
          <w:szCs w:val="24"/>
        </w:rPr>
        <w:t>.</w:t>
      </w:r>
    </w:p>
    <w:p w14:paraId="63B2A72C"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viaggi e trasferte del personale non amministrativo;</w:t>
      </w:r>
    </w:p>
    <w:p w14:paraId="63B2A72D"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utilizzo delle attrezzature per la realizzazione dell’operazione: ammortamenti, noleggi e leasing;</w:t>
      </w:r>
    </w:p>
    <w:p w14:paraId="63B2A72E" w14:textId="77777777" w:rsidR="00F5537E" w:rsidRPr="00F71430"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F71430">
        <w:rPr>
          <w:rFonts w:ascii="Times New Roman" w:hAnsi="Times New Roman" w:cs="Times New Roman"/>
          <w:sz w:val="24"/>
          <w:szCs w:val="24"/>
        </w:rPr>
        <w:t xml:space="preserve">opere murarie e impiantistiche strettamente inerenti </w:t>
      </w:r>
      <w:proofErr w:type="gramStart"/>
      <w:r w:rsidRPr="00F71430">
        <w:rPr>
          <w:rFonts w:ascii="Times New Roman" w:hAnsi="Times New Roman" w:cs="Times New Roman"/>
          <w:sz w:val="24"/>
          <w:szCs w:val="24"/>
        </w:rPr>
        <w:t>il</w:t>
      </w:r>
      <w:proofErr w:type="gramEnd"/>
      <w:r w:rsidRPr="00F71430">
        <w:rPr>
          <w:rFonts w:ascii="Times New Roman" w:hAnsi="Times New Roman" w:cs="Times New Roman"/>
          <w:sz w:val="24"/>
          <w:szCs w:val="24"/>
        </w:rPr>
        <w:t xml:space="preserve"> progetto;</w:t>
      </w:r>
    </w:p>
    <w:p w14:paraId="63B2A72F" w14:textId="696B6C00"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 xml:space="preserve">acquisto di attrezzatura informatica, compreso il relativo software specifico/specialistico (sono escluse le attrezzatture informatiche e relativi software utilizzati/e dalle strutture amministrative o contabili </w:t>
      </w:r>
      <w:r w:rsidRPr="00731C2C">
        <w:rPr>
          <w:rFonts w:ascii="Times New Roman" w:hAnsi="Times New Roman" w:cs="Times New Roman"/>
          <w:sz w:val="24"/>
          <w:szCs w:val="24"/>
        </w:rPr>
        <w:t xml:space="preserve">dell’impresa); </w:t>
      </w:r>
    </w:p>
    <w:p w14:paraId="63B2A730"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check-up tecnologici, sperimentazioni; </w:t>
      </w:r>
    </w:p>
    <w:p w14:paraId="63B2A731" w14:textId="477C4F68"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investimenti per impianti </w:t>
      </w:r>
      <w:proofErr w:type="gramStart"/>
      <w:r w:rsidRPr="00731C2C">
        <w:rPr>
          <w:rFonts w:ascii="Times New Roman" w:hAnsi="Times New Roman" w:cs="Times New Roman"/>
          <w:sz w:val="24"/>
          <w:szCs w:val="24"/>
        </w:rPr>
        <w:t>mult</w:t>
      </w:r>
      <w:r w:rsidR="001547F9">
        <w:rPr>
          <w:rFonts w:ascii="Times New Roman" w:hAnsi="Times New Roman" w:cs="Times New Roman"/>
          <w:sz w:val="24"/>
          <w:szCs w:val="24"/>
        </w:rPr>
        <w:t xml:space="preserve">i </w:t>
      </w:r>
      <w:r w:rsidRPr="00731C2C">
        <w:rPr>
          <w:rFonts w:ascii="Times New Roman" w:hAnsi="Times New Roman" w:cs="Times New Roman"/>
          <w:sz w:val="24"/>
          <w:szCs w:val="24"/>
        </w:rPr>
        <w:t>trofici</w:t>
      </w:r>
      <w:proofErr w:type="gramEnd"/>
      <w:r w:rsidRPr="00731C2C">
        <w:rPr>
          <w:rFonts w:ascii="Times New Roman" w:hAnsi="Times New Roman" w:cs="Times New Roman"/>
          <w:sz w:val="24"/>
          <w:szCs w:val="24"/>
        </w:rPr>
        <w:t xml:space="preserve"> integrati;</w:t>
      </w:r>
    </w:p>
    <w:p w14:paraId="63B2A732"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lastRenderedPageBreak/>
        <w:t>investimenti per l’installazione di sistemi di ricircolo</w:t>
      </w:r>
    </w:p>
    <w:p w14:paraId="63B2A733"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sviluppo progetti pilota</w:t>
      </w:r>
    </w:p>
    <w:p w14:paraId="63B2A734"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sperimentazione di nuove tecnologie di allevamento offshore e sistemi di gestione e rilevamento open </w:t>
      </w:r>
      <w:proofErr w:type="spellStart"/>
      <w:r w:rsidRPr="00731C2C">
        <w:rPr>
          <w:rFonts w:ascii="Times New Roman" w:hAnsi="Times New Roman" w:cs="Times New Roman"/>
          <w:sz w:val="24"/>
          <w:szCs w:val="24"/>
        </w:rPr>
        <w:t>sea</w:t>
      </w:r>
      <w:proofErr w:type="spellEnd"/>
    </w:p>
    <w:p w14:paraId="63B2A735"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implementazione metodi di produzione integrata</w:t>
      </w:r>
    </w:p>
    <w:p w14:paraId="63B2A736"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conversione di allevamento in policoltura</w:t>
      </w:r>
    </w:p>
    <w:p w14:paraId="63B2A737"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 xml:space="preserve">adesione a sistemi di certificazione ambientale e di cogestione </w:t>
      </w:r>
    </w:p>
    <w:p w14:paraId="63B2A738" w14:textId="77777777" w:rsidR="00F5537E" w:rsidRPr="00731C2C"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investimenti riguardanti imbarcazioni di servizio con licenza di pesca di V° categoria asservite ad impianto utilizzate in acquacoltura e gli investimenti relativi al commercio al dettaglio svolto nell’azienda quando tale commercio formi parte integrante dell’impresa di acquacoltura</w:t>
      </w:r>
    </w:p>
    <w:p w14:paraId="63B2A739" w14:textId="77777777" w:rsidR="00F5537E" w:rsidRDefault="00F5537E" w:rsidP="00F5537E">
      <w:pPr>
        <w:pStyle w:val="Corpotesto"/>
        <w:numPr>
          <w:ilvl w:val="0"/>
          <w:numId w:val="49"/>
        </w:numPr>
        <w:tabs>
          <w:tab w:val="left" w:pos="426"/>
        </w:tabs>
        <w:spacing w:before="60" w:after="0" w:line="240" w:lineRule="auto"/>
        <w:jc w:val="both"/>
        <w:rPr>
          <w:rFonts w:ascii="Times New Roman" w:hAnsi="Times New Roman" w:cs="Times New Roman"/>
          <w:sz w:val="24"/>
          <w:szCs w:val="24"/>
        </w:rPr>
      </w:pPr>
      <w:r w:rsidRPr="00731C2C">
        <w:rPr>
          <w:rFonts w:ascii="Times New Roman" w:hAnsi="Times New Roman" w:cs="Times New Roman"/>
          <w:sz w:val="24"/>
          <w:szCs w:val="24"/>
        </w:rPr>
        <w:t>spese generali, spese tecniche spese di progettazione e direzione lavori e spese per la</w:t>
      </w:r>
      <w:r w:rsidRPr="00F5537E">
        <w:rPr>
          <w:rFonts w:ascii="Times New Roman" w:hAnsi="Times New Roman" w:cs="Times New Roman"/>
          <w:sz w:val="24"/>
          <w:szCs w:val="24"/>
        </w:rPr>
        <w:t xml:space="preserve"> pubblicità nel limite del 10 % dei costi inerenti </w:t>
      </w:r>
      <w:proofErr w:type="gramStart"/>
      <w:r w:rsidRPr="00F5537E">
        <w:rPr>
          <w:rFonts w:ascii="Times New Roman" w:hAnsi="Times New Roman" w:cs="Times New Roman"/>
          <w:sz w:val="24"/>
          <w:szCs w:val="24"/>
        </w:rPr>
        <w:t>le</w:t>
      </w:r>
      <w:proofErr w:type="gramEnd"/>
      <w:r w:rsidRPr="00F5537E">
        <w:rPr>
          <w:rFonts w:ascii="Times New Roman" w:hAnsi="Times New Roman" w:cs="Times New Roman"/>
          <w:sz w:val="24"/>
          <w:szCs w:val="24"/>
        </w:rPr>
        <w:t xml:space="preserve"> spese di cui alle lettere precedenti secondo le condizioni stabilite nell’allegato A.1; </w:t>
      </w:r>
    </w:p>
    <w:p w14:paraId="63B2A73A" w14:textId="77777777" w:rsidR="00F5537E" w:rsidRPr="00F5537E" w:rsidRDefault="00F5537E" w:rsidP="00F5537E">
      <w:pPr>
        <w:pStyle w:val="Corpotesto"/>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Le spese ammissibili sono considerate al netto di tasse, oneri accessori (quali oneri bancari) ed imposte, compresa l’IVA, a meno che la stessa non sia realmente e definitivamente sostenuta dal beneficiario come chiarito nell’allegato A.1</w:t>
      </w:r>
    </w:p>
    <w:p w14:paraId="63B2A73B" w14:textId="77777777" w:rsidR="00F5537E" w:rsidRPr="00F5537E" w:rsidRDefault="00F5537E" w:rsidP="00F5537E">
      <w:pPr>
        <w:pStyle w:val="Corpotesto"/>
        <w:tabs>
          <w:tab w:val="left" w:pos="426"/>
        </w:tabs>
        <w:spacing w:before="60" w:after="0" w:line="240" w:lineRule="auto"/>
        <w:jc w:val="both"/>
        <w:rPr>
          <w:rFonts w:ascii="Times New Roman" w:hAnsi="Times New Roman" w:cs="Times New Roman"/>
          <w:sz w:val="24"/>
          <w:szCs w:val="24"/>
        </w:rPr>
      </w:pPr>
      <w:r w:rsidRPr="00F5537E">
        <w:rPr>
          <w:rFonts w:ascii="Times New Roman" w:hAnsi="Times New Roman" w:cs="Times New Roman"/>
          <w:sz w:val="24"/>
          <w:szCs w:val="24"/>
        </w:rPr>
        <w:t>È ammissibile l’acquisto dei beni di cui sopra in leasing, nel rispetto delle modalità specificate nell’allegato A.1 al presente bando.</w:t>
      </w:r>
    </w:p>
    <w:p w14:paraId="63B2A73C" w14:textId="77777777" w:rsidR="002C3B00" w:rsidRPr="000028A0" w:rsidRDefault="002C3B00" w:rsidP="00F5537E">
      <w:pPr>
        <w:pStyle w:val="Paragrafoelenco"/>
        <w:numPr>
          <w:ilvl w:val="0"/>
          <w:numId w:val="30"/>
        </w:numPr>
        <w:spacing w:before="100" w:beforeAutospacing="1" w:after="120" w:line="240" w:lineRule="auto"/>
        <w:ind w:left="708" w:hanging="357"/>
        <w:jc w:val="both"/>
        <w:rPr>
          <w:rFonts w:ascii="Times New Roman" w:eastAsia="Times New Roman" w:hAnsi="Times New Roman" w:cs="Times New Roman"/>
          <w:b/>
          <w:noProof/>
          <w:sz w:val="24"/>
          <w:szCs w:val="24"/>
        </w:rPr>
      </w:pPr>
      <w:r w:rsidRPr="000028A0">
        <w:rPr>
          <w:rFonts w:ascii="Times New Roman" w:eastAsia="Times New Roman" w:hAnsi="Times New Roman" w:cs="Times New Roman"/>
          <w:b/>
          <w:noProof/>
          <w:sz w:val="24"/>
          <w:szCs w:val="24"/>
        </w:rPr>
        <w:t>SPESE NON AMMISSIBILI</w:t>
      </w:r>
    </w:p>
    <w:p w14:paraId="63B2A73D" w14:textId="77777777" w:rsidR="004C6EAE" w:rsidRPr="003A2A89" w:rsidRDefault="004C6EAE" w:rsidP="004C6EAE">
      <w:pPr>
        <w:pStyle w:val="Default"/>
        <w:jc w:val="both"/>
        <w:rPr>
          <w:color w:val="auto"/>
        </w:rPr>
      </w:pPr>
      <w:bookmarkStart w:id="11" w:name="_Toc456948909"/>
      <w:r w:rsidRPr="003A2A89">
        <w:rPr>
          <w:color w:val="auto"/>
        </w:rPr>
        <w:t xml:space="preserve">Non sono ammissibili le spese espressamente indicate come tali nel regolamento disposizioni comuni e nei regolamenti comunitari inerenti </w:t>
      </w:r>
      <w:proofErr w:type="gramStart"/>
      <w:r w:rsidRPr="003A2A89">
        <w:rPr>
          <w:color w:val="auto"/>
        </w:rPr>
        <w:t>il</w:t>
      </w:r>
      <w:proofErr w:type="gramEnd"/>
      <w:r w:rsidRPr="003A2A89">
        <w:rPr>
          <w:color w:val="auto"/>
        </w:rPr>
        <w:t xml:space="preserve"> FEAMP, nonché nei relativi regolamenti delegati e di esecuzione.</w:t>
      </w:r>
    </w:p>
    <w:p w14:paraId="63B2A73E" w14:textId="77777777" w:rsidR="004C6EAE" w:rsidRPr="003A2A89" w:rsidRDefault="004C6EAE" w:rsidP="004C6EAE">
      <w:pPr>
        <w:pStyle w:val="Default"/>
        <w:jc w:val="both"/>
        <w:rPr>
          <w:color w:val="auto"/>
        </w:rPr>
      </w:pPr>
      <w:proofErr w:type="gramStart"/>
      <w:r>
        <w:rPr>
          <w:color w:val="auto"/>
        </w:rPr>
        <w:t>I</w:t>
      </w:r>
      <w:r w:rsidRPr="003A2A89">
        <w:rPr>
          <w:color w:val="auto"/>
        </w:rPr>
        <w:t>n particolare</w:t>
      </w:r>
      <w:proofErr w:type="gramEnd"/>
      <w:r w:rsidRPr="003A2A89">
        <w:rPr>
          <w:color w:val="auto"/>
        </w:rPr>
        <w:t xml:space="preserve"> non sono ammissibili le seguenti spese:</w:t>
      </w:r>
    </w:p>
    <w:p w14:paraId="63B2A73F" w14:textId="77777777" w:rsidR="004C6EAE" w:rsidRPr="003A2A89" w:rsidRDefault="004C6EAE" w:rsidP="004C6EAE">
      <w:pPr>
        <w:pStyle w:val="Default"/>
        <w:jc w:val="both"/>
        <w:rPr>
          <w:color w:val="auto"/>
        </w:rPr>
      </w:pPr>
    </w:p>
    <w:p w14:paraId="63B2A740" w14:textId="080C023D" w:rsidR="004C6EAE" w:rsidRPr="006C504E" w:rsidRDefault="004C6EAE" w:rsidP="00171957">
      <w:pPr>
        <w:pStyle w:val="Default"/>
        <w:numPr>
          <w:ilvl w:val="0"/>
          <w:numId w:val="26"/>
        </w:numPr>
        <w:jc w:val="both"/>
        <w:rPr>
          <w:color w:val="auto"/>
        </w:rPr>
      </w:pPr>
      <w:r w:rsidRPr="006C504E">
        <w:rPr>
          <w:color w:val="auto"/>
        </w:rPr>
        <w:t xml:space="preserve">che non </w:t>
      </w:r>
      <w:r>
        <w:rPr>
          <w:color w:val="auto"/>
        </w:rPr>
        <w:t>siano pertinenti alle</w:t>
      </w:r>
      <w:r w:rsidRPr="006C504E">
        <w:rPr>
          <w:color w:val="auto"/>
        </w:rPr>
        <w:t xml:space="preserve"> categorie</w:t>
      </w:r>
      <w:r>
        <w:rPr>
          <w:color w:val="auto"/>
        </w:rPr>
        <w:t xml:space="preserve"> di interventi ammissibili </w:t>
      </w:r>
      <w:r w:rsidRPr="006C504E">
        <w:rPr>
          <w:color w:val="auto"/>
        </w:rPr>
        <w:t>previste dalla Misura</w:t>
      </w:r>
      <w:r>
        <w:rPr>
          <w:color w:val="auto"/>
        </w:rPr>
        <w:t xml:space="preserve"> di cui al par 4</w:t>
      </w:r>
      <w:r w:rsidRPr="006C504E">
        <w:rPr>
          <w:color w:val="auto"/>
        </w:rPr>
        <w:t>;</w:t>
      </w:r>
    </w:p>
    <w:p w14:paraId="63B2A741" w14:textId="77777777" w:rsidR="004C6EAE" w:rsidRDefault="004C6EAE" w:rsidP="00171957">
      <w:pPr>
        <w:pStyle w:val="Default"/>
        <w:numPr>
          <w:ilvl w:val="0"/>
          <w:numId w:val="26"/>
        </w:numPr>
        <w:jc w:val="both"/>
        <w:rPr>
          <w:color w:val="auto"/>
        </w:rPr>
      </w:pPr>
      <w:r>
        <w:rPr>
          <w:color w:val="auto"/>
        </w:rPr>
        <w:t>spese che non rispettano i termini di cui al paragrafo 7</w:t>
      </w:r>
    </w:p>
    <w:p w14:paraId="63B2A742" w14:textId="4FBE9CE0" w:rsidR="004C6EAE" w:rsidRDefault="004C6EAE" w:rsidP="00171957">
      <w:pPr>
        <w:pStyle w:val="Default"/>
        <w:numPr>
          <w:ilvl w:val="0"/>
          <w:numId w:val="26"/>
        </w:numPr>
        <w:jc w:val="both"/>
        <w:rPr>
          <w:color w:val="auto"/>
        </w:rPr>
      </w:pPr>
      <w:r>
        <w:rPr>
          <w:color w:val="auto"/>
        </w:rPr>
        <w:t>spese sostenute o giustificate con modalità difformi rispetto a quanto stabilito nell’Allegato A.1;</w:t>
      </w:r>
    </w:p>
    <w:p w14:paraId="63B2A743" w14:textId="77777777" w:rsidR="004C6EAE" w:rsidRPr="006C504E" w:rsidRDefault="004C6EAE" w:rsidP="00171957">
      <w:pPr>
        <w:pStyle w:val="Default"/>
        <w:numPr>
          <w:ilvl w:val="0"/>
          <w:numId w:val="26"/>
        </w:numPr>
        <w:jc w:val="both"/>
        <w:rPr>
          <w:color w:val="auto"/>
        </w:rPr>
      </w:pPr>
      <w:r>
        <w:rPr>
          <w:color w:val="auto"/>
        </w:rPr>
        <w:t>Interessi passivi;</w:t>
      </w:r>
    </w:p>
    <w:p w14:paraId="63B2A744" w14:textId="77777777" w:rsidR="004C6EAE" w:rsidRPr="003A2A89" w:rsidRDefault="004C6EAE" w:rsidP="00171957">
      <w:pPr>
        <w:pStyle w:val="Default"/>
        <w:numPr>
          <w:ilvl w:val="0"/>
          <w:numId w:val="26"/>
        </w:numPr>
        <w:ind w:left="714" w:hanging="357"/>
        <w:jc w:val="both"/>
        <w:rPr>
          <w:color w:val="auto"/>
        </w:rPr>
      </w:pPr>
      <w:r w:rsidRPr="003A2A89">
        <w:rPr>
          <w:color w:val="auto"/>
        </w:rPr>
        <w:t>I costi relativi a multe, penali, ammende, sanzioni pecuniarie, oneri e spese processuali e di contenzioni;</w:t>
      </w:r>
    </w:p>
    <w:p w14:paraId="63B2A745" w14:textId="77777777" w:rsidR="004C6EAE" w:rsidRDefault="004C6EAE" w:rsidP="00171957">
      <w:pPr>
        <w:pStyle w:val="Default"/>
        <w:numPr>
          <w:ilvl w:val="0"/>
          <w:numId w:val="26"/>
        </w:numPr>
        <w:ind w:left="714" w:hanging="357"/>
        <w:jc w:val="both"/>
        <w:rPr>
          <w:color w:val="auto"/>
        </w:rPr>
      </w:pPr>
      <w:r w:rsidRPr="003A2A89">
        <w:rPr>
          <w:color w:val="auto"/>
        </w:rPr>
        <w:t>I deprezzamenti e le passività;</w:t>
      </w:r>
    </w:p>
    <w:p w14:paraId="63B2A746" w14:textId="77777777" w:rsidR="004C6EAE" w:rsidRPr="003A2A89" w:rsidRDefault="004C6EAE" w:rsidP="00171957">
      <w:pPr>
        <w:pStyle w:val="Default"/>
        <w:numPr>
          <w:ilvl w:val="0"/>
          <w:numId w:val="26"/>
        </w:numPr>
        <w:ind w:left="714" w:hanging="357"/>
        <w:jc w:val="both"/>
        <w:rPr>
          <w:color w:val="auto"/>
        </w:rPr>
      </w:pPr>
      <w:r>
        <w:rPr>
          <w:color w:val="auto"/>
        </w:rPr>
        <w:t>Spese per acquisto di beni mobili usati;</w:t>
      </w:r>
    </w:p>
    <w:p w14:paraId="63B2A747" w14:textId="77777777" w:rsidR="004C6EAE" w:rsidRPr="003A2A89" w:rsidRDefault="004C6EAE" w:rsidP="00171957">
      <w:pPr>
        <w:pStyle w:val="Default"/>
        <w:numPr>
          <w:ilvl w:val="0"/>
          <w:numId w:val="26"/>
        </w:numPr>
        <w:ind w:left="714" w:hanging="357"/>
        <w:jc w:val="both"/>
        <w:rPr>
          <w:color w:val="auto"/>
        </w:rPr>
      </w:pPr>
      <w:r w:rsidRPr="003A2A89">
        <w:rPr>
          <w:color w:val="auto"/>
        </w:rPr>
        <w:t xml:space="preserve">I costi relativi alle composizioni amichevoli, agli arbitrati e gli interessi di mora; </w:t>
      </w:r>
    </w:p>
    <w:p w14:paraId="63B2A748" w14:textId="77777777" w:rsidR="004C6EAE" w:rsidRDefault="004C6EAE" w:rsidP="00171957">
      <w:pPr>
        <w:pStyle w:val="Default"/>
        <w:numPr>
          <w:ilvl w:val="0"/>
          <w:numId w:val="26"/>
        </w:numPr>
        <w:ind w:left="714" w:hanging="357"/>
        <w:jc w:val="both"/>
        <w:rPr>
          <w:color w:val="auto"/>
        </w:rPr>
      </w:pPr>
      <w:r w:rsidRPr="003A2A89">
        <w:rPr>
          <w:color w:val="auto"/>
        </w:rPr>
        <w:t>Le commissioni per operazioni finanziarie, le perdite di camb</w:t>
      </w:r>
      <w:r>
        <w:rPr>
          <w:color w:val="auto"/>
        </w:rPr>
        <w:t>io e gli altri oneri finanziari;</w:t>
      </w:r>
    </w:p>
    <w:p w14:paraId="63B2A749" w14:textId="77777777" w:rsidR="004C6EAE" w:rsidRPr="00CB346A" w:rsidRDefault="004C6EAE" w:rsidP="00171957">
      <w:pPr>
        <w:pStyle w:val="Default"/>
        <w:numPr>
          <w:ilvl w:val="0"/>
          <w:numId w:val="26"/>
        </w:numPr>
        <w:jc w:val="both"/>
        <w:rPr>
          <w:color w:val="auto"/>
        </w:rPr>
      </w:pPr>
      <w:r w:rsidRPr="00BF77E1">
        <w:rPr>
          <w:color w:val="auto"/>
        </w:rPr>
        <w:t xml:space="preserve">nel caso di acquisto con leasing: i costi connessi al contratto (garanzia del concedente, costi di </w:t>
      </w:r>
      <w:r w:rsidRPr="00CB346A">
        <w:rPr>
          <w:color w:val="auto"/>
        </w:rPr>
        <w:t>rifinanziamento degli interessi, spese generali, oneri assicurativi, ecc.);</w:t>
      </w:r>
    </w:p>
    <w:p w14:paraId="63B2A74A" w14:textId="5E95187C" w:rsidR="004C6EAE" w:rsidRPr="00CB346A" w:rsidRDefault="004C6EAE" w:rsidP="00171957">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spese relative a beni, consulenze e servizi forniti da società controllate e/o collegate;</w:t>
      </w:r>
    </w:p>
    <w:p w14:paraId="63B2A74B" w14:textId="77777777" w:rsidR="004C6EAE" w:rsidRPr="00CB346A" w:rsidRDefault="004C6EAE" w:rsidP="00171957">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•spese relative a beni, consulenze e servizi forniti dai soci;</w:t>
      </w:r>
    </w:p>
    <w:p w14:paraId="63B2A74C" w14:textId="77777777" w:rsidR="004C6EAE" w:rsidRPr="00CB346A" w:rsidRDefault="004C6EAE" w:rsidP="00171957">
      <w:pPr>
        <w:pStyle w:val="Paragrafoelenco"/>
        <w:numPr>
          <w:ilvl w:val="0"/>
          <w:numId w:val="26"/>
        </w:numPr>
        <w:spacing w:line="240" w:lineRule="auto"/>
        <w:jc w:val="both"/>
        <w:rPr>
          <w:rFonts w:ascii="Times New Roman" w:hAnsi="Times New Roman" w:cs="Times New Roman"/>
          <w:sz w:val="24"/>
          <w:szCs w:val="24"/>
        </w:rPr>
      </w:pPr>
      <w:r w:rsidRPr="00CB346A">
        <w:rPr>
          <w:rFonts w:ascii="Times New Roman" w:hAnsi="Times New Roman" w:cs="Times New Roman"/>
          <w:sz w:val="24"/>
          <w:szCs w:val="24"/>
        </w:rPr>
        <w:t xml:space="preserve">•spese relative a beni, consulenze e servizi forniti dal legale rappresentante o dai componenti del consiglio di amministrazione </w:t>
      </w:r>
    </w:p>
    <w:p w14:paraId="63B2A74D" w14:textId="62BD6A32" w:rsidR="004C6EAE" w:rsidRPr="00CB346A" w:rsidRDefault="004C6EAE" w:rsidP="00171957">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lastRenderedPageBreak/>
        <w:t>spese relative a beni, consulenze forniti dal convivente del legale rappresentante o da soggetto a lui legato da vincolo di parentela fino al terzo grado o di affinità fino al secondo grado;</w:t>
      </w:r>
    </w:p>
    <w:p w14:paraId="63B2A74E" w14:textId="77777777" w:rsidR="004C6EAE" w:rsidRPr="00731C2C" w:rsidRDefault="004C6EAE" w:rsidP="00171957">
      <w:pPr>
        <w:pStyle w:val="Paragrafoelenco"/>
        <w:numPr>
          <w:ilvl w:val="0"/>
          <w:numId w:val="26"/>
        </w:numPr>
        <w:jc w:val="both"/>
        <w:rPr>
          <w:rFonts w:ascii="Times New Roman" w:hAnsi="Times New Roman" w:cs="Times New Roman"/>
          <w:sz w:val="24"/>
          <w:szCs w:val="24"/>
        </w:rPr>
      </w:pPr>
      <w:r w:rsidRPr="00731C2C">
        <w:rPr>
          <w:rFonts w:ascii="Times New Roman" w:hAnsi="Times New Roman" w:cs="Times New Roman"/>
          <w:sz w:val="24"/>
          <w:szCs w:val="24"/>
        </w:rPr>
        <w:t>acquisto di arredi ed attrezzature d’ufficio diverse da quelle informatiche e di laboratorio;</w:t>
      </w:r>
    </w:p>
    <w:p w14:paraId="63B2A74F" w14:textId="77777777" w:rsidR="00926272" w:rsidRPr="00731C2C" w:rsidRDefault="00926272" w:rsidP="00171957">
      <w:pPr>
        <w:pStyle w:val="Paragrafoelenco"/>
        <w:numPr>
          <w:ilvl w:val="0"/>
          <w:numId w:val="26"/>
        </w:numPr>
        <w:jc w:val="both"/>
        <w:rPr>
          <w:rFonts w:ascii="Times New Roman" w:hAnsi="Times New Roman" w:cs="Times New Roman"/>
          <w:sz w:val="24"/>
          <w:szCs w:val="24"/>
        </w:rPr>
      </w:pPr>
      <w:r w:rsidRPr="00731C2C">
        <w:rPr>
          <w:rFonts w:ascii="Times New Roman" w:hAnsi="Times New Roman" w:cs="Times New Roman"/>
          <w:sz w:val="24"/>
          <w:szCs w:val="24"/>
        </w:rPr>
        <w:t>spese relativ</w:t>
      </w:r>
      <w:r w:rsidR="00731C2C" w:rsidRPr="00731C2C">
        <w:rPr>
          <w:rFonts w:ascii="Times New Roman" w:hAnsi="Times New Roman" w:cs="Times New Roman"/>
          <w:sz w:val="24"/>
          <w:szCs w:val="24"/>
        </w:rPr>
        <w:t xml:space="preserve">e a attrezzatture informatiche </w:t>
      </w:r>
      <w:r w:rsidRPr="00731C2C">
        <w:rPr>
          <w:rFonts w:ascii="Times New Roman" w:hAnsi="Times New Roman" w:cs="Times New Roman"/>
          <w:sz w:val="24"/>
          <w:szCs w:val="24"/>
        </w:rPr>
        <w:t>e relativi software utilizzati/e dalle strutture amministrative o contabili dell’impresa</w:t>
      </w:r>
    </w:p>
    <w:p w14:paraId="63B2A750" w14:textId="77777777" w:rsidR="004C6EAE" w:rsidRPr="00CB346A" w:rsidRDefault="004C6EAE" w:rsidP="00926272">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costi per la manutenzione ordinaria e per le riparazioni (ad esclusione delle spese di pulizia</w:t>
      </w:r>
      <w:r w:rsidR="00926272">
        <w:rPr>
          <w:rFonts w:ascii="Times New Roman" w:hAnsi="Times New Roman" w:cs="Times New Roman"/>
          <w:sz w:val="24"/>
          <w:szCs w:val="24"/>
        </w:rPr>
        <w:t xml:space="preserve"> </w:t>
      </w:r>
      <w:r w:rsidR="00926272" w:rsidRPr="00926272">
        <w:rPr>
          <w:rFonts w:ascii="Times New Roman" w:hAnsi="Times New Roman" w:cs="Times New Roman"/>
          <w:sz w:val="24"/>
          <w:szCs w:val="24"/>
        </w:rPr>
        <w:t>straordinaria necessaria alla realizzazione degli interventi di progetto</w:t>
      </w:r>
      <w:r w:rsidRPr="00CB346A">
        <w:rPr>
          <w:rFonts w:ascii="Times New Roman" w:hAnsi="Times New Roman" w:cs="Times New Roman"/>
          <w:sz w:val="24"/>
          <w:szCs w:val="24"/>
        </w:rPr>
        <w:t xml:space="preserve">); </w:t>
      </w:r>
    </w:p>
    <w:p w14:paraId="63B2A751" w14:textId="77777777" w:rsidR="004C6EAE" w:rsidRPr="00CB346A" w:rsidRDefault="004C6EAE" w:rsidP="00171957">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 xml:space="preserve">servizi continuativi, periodici, o connessi alle normali spese di funzionamento dell'impresa (come la consulenza fiscale ordinaria, i servizi regolari di consulenza legale e le spese di pubblicità); </w:t>
      </w:r>
    </w:p>
    <w:p w14:paraId="63B2A752" w14:textId="77777777" w:rsidR="00926272" w:rsidRPr="00ED3F0C" w:rsidRDefault="004C6EAE" w:rsidP="00097380">
      <w:pPr>
        <w:pStyle w:val="Paragrafoelenco"/>
        <w:numPr>
          <w:ilvl w:val="0"/>
          <w:numId w:val="26"/>
        </w:numPr>
        <w:jc w:val="both"/>
        <w:rPr>
          <w:rFonts w:ascii="Times New Roman" w:hAnsi="Times New Roman" w:cs="Times New Roman"/>
          <w:sz w:val="24"/>
          <w:szCs w:val="24"/>
        </w:rPr>
      </w:pPr>
      <w:r w:rsidRPr="00ED3F0C">
        <w:rPr>
          <w:rFonts w:ascii="Times New Roman" w:hAnsi="Times New Roman" w:cs="Times New Roman"/>
          <w:sz w:val="24"/>
          <w:szCs w:val="24"/>
        </w:rPr>
        <w:t xml:space="preserve">realizzazione di </w:t>
      </w:r>
      <w:r w:rsidR="00CA73FA" w:rsidRPr="00ED3F0C">
        <w:rPr>
          <w:rFonts w:ascii="Times New Roman" w:hAnsi="Times New Roman" w:cs="Times New Roman"/>
          <w:sz w:val="24"/>
          <w:szCs w:val="24"/>
        </w:rPr>
        <w:t>opere tramite commesse interne;</w:t>
      </w:r>
    </w:p>
    <w:p w14:paraId="63B2A753" w14:textId="77777777" w:rsidR="00926272" w:rsidRPr="00CA73FA" w:rsidRDefault="00926272" w:rsidP="00926272">
      <w:pPr>
        <w:pStyle w:val="Paragrafoelenco"/>
        <w:numPr>
          <w:ilvl w:val="0"/>
          <w:numId w:val="26"/>
        </w:numPr>
        <w:jc w:val="both"/>
        <w:rPr>
          <w:rFonts w:ascii="Times New Roman" w:hAnsi="Times New Roman" w:cs="Times New Roman"/>
          <w:sz w:val="24"/>
          <w:szCs w:val="24"/>
        </w:rPr>
      </w:pPr>
      <w:r w:rsidRPr="00CA73FA">
        <w:rPr>
          <w:rFonts w:ascii="Times New Roman" w:hAnsi="Times New Roman" w:cs="Times New Roman"/>
          <w:sz w:val="24"/>
          <w:szCs w:val="24"/>
        </w:rPr>
        <w:t xml:space="preserve">adeguamenti a obblighi di legge: gli interventi del progetto devono essere aggiuntivi e di ulteriore miglioramento rispetto ai limiti di legge e alle norme vigenti; </w:t>
      </w:r>
    </w:p>
    <w:p w14:paraId="63B2A754" w14:textId="77777777" w:rsidR="00926272" w:rsidRPr="00CA73FA" w:rsidRDefault="00926272" w:rsidP="00926272">
      <w:pPr>
        <w:pStyle w:val="Paragrafoelenco"/>
        <w:numPr>
          <w:ilvl w:val="0"/>
          <w:numId w:val="26"/>
        </w:numPr>
        <w:rPr>
          <w:rFonts w:ascii="Times New Roman" w:hAnsi="Times New Roman" w:cs="Times New Roman"/>
          <w:sz w:val="24"/>
          <w:szCs w:val="24"/>
        </w:rPr>
      </w:pPr>
      <w:r w:rsidRPr="00CA73FA">
        <w:rPr>
          <w:rFonts w:ascii="Times New Roman" w:hAnsi="Times New Roman" w:cs="Times New Roman"/>
          <w:sz w:val="24"/>
          <w:szCs w:val="24"/>
        </w:rPr>
        <w:t>opere di abbellimento e spazi verdi;</w:t>
      </w:r>
    </w:p>
    <w:p w14:paraId="63B2A755" w14:textId="77777777" w:rsidR="00926272" w:rsidRPr="00926272" w:rsidRDefault="00926272" w:rsidP="00926272">
      <w:pPr>
        <w:pStyle w:val="Paragrafoelenco"/>
        <w:numPr>
          <w:ilvl w:val="0"/>
          <w:numId w:val="26"/>
        </w:numPr>
        <w:rPr>
          <w:rFonts w:ascii="Times New Roman" w:hAnsi="Times New Roman" w:cs="Times New Roman"/>
          <w:sz w:val="24"/>
          <w:szCs w:val="24"/>
        </w:rPr>
      </w:pPr>
      <w:r w:rsidRPr="00926272">
        <w:rPr>
          <w:rFonts w:ascii="Times New Roman" w:hAnsi="Times New Roman" w:cs="Times New Roman"/>
          <w:sz w:val="24"/>
          <w:szCs w:val="24"/>
        </w:rPr>
        <w:t xml:space="preserve">costruzione di strutture eccetto quelle che siano inerenti </w:t>
      </w:r>
      <w:proofErr w:type="gramStart"/>
      <w:r w:rsidRPr="00926272">
        <w:rPr>
          <w:rFonts w:ascii="Times New Roman" w:hAnsi="Times New Roman" w:cs="Times New Roman"/>
          <w:sz w:val="24"/>
          <w:szCs w:val="24"/>
        </w:rPr>
        <w:t>il</w:t>
      </w:r>
      <w:proofErr w:type="gramEnd"/>
      <w:r w:rsidRPr="00926272">
        <w:rPr>
          <w:rFonts w:ascii="Times New Roman" w:hAnsi="Times New Roman" w:cs="Times New Roman"/>
          <w:sz w:val="24"/>
          <w:szCs w:val="24"/>
        </w:rPr>
        <w:t xml:space="preserve"> progetto per il raggiungimento delle finalità dell’operazione;</w:t>
      </w:r>
    </w:p>
    <w:p w14:paraId="63B2A756" w14:textId="77777777" w:rsidR="00926272" w:rsidRPr="00926272" w:rsidRDefault="00926272" w:rsidP="00926272">
      <w:pPr>
        <w:pStyle w:val="Paragrafoelenco"/>
        <w:numPr>
          <w:ilvl w:val="0"/>
          <w:numId w:val="26"/>
        </w:numPr>
        <w:rPr>
          <w:rFonts w:ascii="Times New Roman" w:hAnsi="Times New Roman" w:cs="Times New Roman"/>
          <w:sz w:val="24"/>
          <w:szCs w:val="24"/>
        </w:rPr>
      </w:pPr>
      <w:r w:rsidRPr="00926272">
        <w:rPr>
          <w:rFonts w:ascii="Times New Roman" w:hAnsi="Times New Roman" w:cs="Times New Roman"/>
          <w:sz w:val="24"/>
          <w:szCs w:val="24"/>
        </w:rPr>
        <w:t>spese di perfezionamento e di costituzione di prestiti;</w:t>
      </w:r>
    </w:p>
    <w:p w14:paraId="63B2A757" w14:textId="77777777" w:rsidR="00926272" w:rsidRPr="00926272" w:rsidRDefault="00926272" w:rsidP="00926272">
      <w:pPr>
        <w:pStyle w:val="Paragrafoelenco"/>
        <w:numPr>
          <w:ilvl w:val="0"/>
          <w:numId w:val="26"/>
        </w:numPr>
        <w:rPr>
          <w:rFonts w:ascii="Times New Roman" w:hAnsi="Times New Roman" w:cs="Times New Roman"/>
          <w:sz w:val="24"/>
          <w:szCs w:val="24"/>
        </w:rPr>
      </w:pPr>
      <w:r w:rsidRPr="00926272">
        <w:rPr>
          <w:rFonts w:ascii="Times New Roman" w:hAnsi="Times New Roman" w:cs="Times New Roman"/>
          <w:sz w:val="24"/>
          <w:szCs w:val="24"/>
        </w:rPr>
        <w:t xml:space="preserve">spese relative ad opere in sub-appalto per operazioni diverse da quelle realizzate da Enti Pubblici e da tutti i soggetti previsti dal </w:t>
      </w:r>
      <w:proofErr w:type="spellStart"/>
      <w:r w:rsidRPr="00926272">
        <w:rPr>
          <w:rFonts w:ascii="Times New Roman" w:hAnsi="Times New Roman" w:cs="Times New Roman"/>
          <w:sz w:val="24"/>
          <w:szCs w:val="24"/>
        </w:rPr>
        <w:t>D.lgs</w:t>
      </w:r>
      <w:proofErr w:type="spellEnd"/>
      <w:r w:rsidRPr="00926272">
        <w:rPr>
          <w:rFonts w:ascii="Times New Roman" w:hAnsi="Times New Roman" w:cs="Times New Roman"/>
          <w:sz w:val="24"/>
          <w:szCs w:val="24"/>
        </w:rPr>
        <w:t xml:space="preserve"> del 18 aprile 2016 n.50;</w:t>
      </w:r>
    </w:p>
    <w:p w14:paraId="63B2A758" w14:textId="77777777" w:rsidR="00926272" w:rsidRPr="00926272" w:rsidRDefault="00926272" w:rsidP="00926272">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t>materiali di consumo connessi all’attività ordinaria del beneficiario e per i quali non sia dimostrata l’inerenza alle operazioni finanziate;</w:t>
      </w:r>
    </w:p>
    <w:p w14:paraId="63B2A759" w14:textId="77777777" w:rsidR="00926272" w:rsidRPr="00926272" w:rsidRDefault="00926272" w:rsidP="00926272">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t>tributi o oneri (in particolare le imposte dirette e i contributi per la previdenza sociale su stipendi e salari) che derivano dal cofinanziamento FEAMP, a meno che essi non siano effettivamente e definitivamente sostenuti dal beneficiario finale;</w:t>
      </w:r>
    </w:p>
    <w:p w14:paraId="63B2A75A" w14:textId="77777777" w:rsidR="00926272" w:rsidRPr="00926272" w:rsidRDefault="00926272" w:rsidP="00926272">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t>spese di alloggio;</w:t>
      </w:r>
    </w:p>
    <w:p w14:paraId="63B2A75B" w14:textId="77777777" w:rsidR="00926272" w:rsidRPr="00926272" w:rsidRDefault="00926272" w:rsidP="00926272">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t>spese per procedure amministrative, brevetti e bandi di gara;</w:t>
      </w:r>
    </w:p>
    <w:p w14:paraId="63B2A75C" w14:textId="77777777" w:rsidR="00926272" w:rsidRPr="00926272" w:rsidRDefault="00926272" w:rsidP="00926272">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t>canoni delle concessioni demaniali;</w:t>
      </w:r>
    </w:p>
    <w:p w14:paraId="63B2A75D" w14:textId="77777777" w:rsidR="00926272" w:rsidRDefault="00926272" w:rsidP="00926272">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t>spese di consulenza per finanziamenti e rappresentanza presso le pubbliche amministrazioni.</w:t>
      </w:r>
    </w:p>
    <w:p w14:paraId="63B2A75E" w14:textId="77777777" w:rsidR="00926272" w:rsidRPr="00CA73FA" w:rsidRDefault="00926272" w:rsidP="00337BF0">
      <w:pPr>
        <w:pStyle w:val="Paragrafoelenco"/>
        <w:numPr>
          <w:ilvl w:val="0"/>
          <w:numId w:val="26"/>
        </w:numPr>
        <w:jc w:val="both"/>
        <w:rPr>
          <w:rFonts w:ascii="Times New Roman" w:hAnsi="Times New Roman" w:cs="Times New Roman"/>
          <w:sz w:val="24"/>
          <w:szCs w:val="24"/>
        </w:rPr>
      </w:pPr>
      <w:r w:rsidRPr="00CA73FA">
        <w:rPr>
          <w:rFonts w:ascii="Times New Roman" w:hAnsi="Times New Roman" w:cs="Times New Roman"/>
          <w:sz w:val="24"/>
          <w:szCs w:val="24"/>
        </w:rPr>
        <w:t xml:space="preserve">Solo </w:t>
      </w:r>
      <w:r w:rsidR="00337BF0" w:rsidRPr="00CA73FA">
        <w:rPr>
          <w:rFonts w:ascii="Times New Roman" w:hAnsi="Times New Roman" w:cs="Times New Roman"/>
          <w:sz w:val="24"/>
          <w:szCs w:val="24"/>
        </w:rPr>
        <w:t>limitatamente</w:t>
      </w:r>
      <w:r w:rsidRPr="00CA73FA">
        <w:rPr>
          <w:rFonts w:ascii="Times New Roman" w:hAnsi="Times New Roman" w:cs="Times New Roman"/>
          <w:sz w:val="24"/>
          <w:szCs w:val="24"/>
        </w:rPr>
        <w:t xml:space="preserve"> alla </w:t>
      </w:r>
      <w:proofErr w:type="spellStart"/>
      <w:r w:rsidR="00337BF0" w:rsidRPr="00CA73FA">
        <w:rPr>
          <w:rFonts w:ascii="Times New Roman" w:hAnsi="Times New Roman" w:cs="Times New Roman"/>
          <w:sz w:val="24"/>
          <w:szCs w:val="24"/>
        </w:rPr>
        <w:t>submisura</w:t>
      </w:r>
      <w:proofErr w:type="spellEnd"/>
      <w:r w:rsidR="00337BF0" w:rsidRPr="00CA73FA">
        <w:rPr>
          <w:rFonts w:ascii="Times New Roman" w:hAnsi="Times New Roman" w:cs="Times New Roman"/>
          <w:sz w:val="24"/>
          <w:szCs w:val="24"/>
        </w:rPr>
        <w:t xml:space="preserve"> c) ossia art 48 </w:t>
      </w:r>
      <w:proofErr w:type="spellStart"/>
      <w:r w:rsidR="00337BF0" w:rsidRPr="00CA73FA">
        <w:rPr>
          <w:rFonts w:ascii="Times New Roman" w:hAnsi="Times New Roman" w:cs="Times New Roman"/>
          <w:sz w:val="24"/>
          <w:szCs w:val="24"/>
        </w:rPr>
        <w:t>lett</w:t>
      </w:r>
      <w:proofErr w:type="spellEnd"/>
      <w:r w:rsidR="00337BF0" w:rsidRPr="00CA73FA">
        <w:rPr>
          <w:rFonts w:ascii="Times New Roman" w:hAnsi="Times New Roman" w:cs="Times New Roman"/>
          <w:sz w:val="24"/>
          <w:szCs w:val="24"/>
        </w:rPr>
        <w:t xml:space="preserve"> k): acquisto di terreni edificati e di terreni non edificati</w:t>
      </w:r>
    </w:p>
    <w:p w14:paraId="63B2A75F" w14:textId="77777777" w:rsidR="00926272" w:rsidRDefault="00926272" w:rsidP="00926272">
      <w:pPr>
        <w:pStyle w:val="Paragrafoelenco"/>
        <w:jc w:val="both"/>
        <w:rPr>
          <w:rFonts w:ascii="Times New Roman" w:hAnsi="Times New Roman" w:cs="Times New Roman"/>
          <w:sz w:val="24"/>
          <w:szCs w:val="24"/>
        </w:rPr>
      </w:pPr>
    </w:p>
    <w:p w14:paraId="63B2A760" w14:textId="77777777" w:rsidR="006F6227" w:rsidRPr="00926272" w:rsidRDefault="006F6227" w:rsidP="00097380">
      <w:pPr>
        <w:pStyle w:val="Paragrafoelenco"/>
        <w:numPr>
          <w:ilvl w:val="0"/>
          <w:numId w:val="26"/>
        </w:numPr>
        <w:jc w:val="both"/>
        <w:rPr>
          <w:rFonts w:ascii="Times New Roman" w:hAnsi="Times New Roman" w:cs="Times New Roman"/>
          <w:sz w:val="24"/>
          <w:szCs w:val="24"/>
        </w:rPr>
      </w:pPr>
      <w:r w:rsidRPr="00926272">
        <w:rPr>
          <w:rFonts w:ascii="Times New Roman" w:hAnsi="Times New Roman" w:cs="Times New Roman"/>
          <w:sz w:val="24"/>
          <w:szCs w:val="24"/>
        </w:rPr>
        <w:br w:type="page"/>
      </w:r>
    </w:p>
    <w:p w14:paraId="63B2A761" w14:textId="77777777" w:rsidR="006F6227" w:rsidRPr="000028A0" w:rsidRDefault="006F6227" w:rsidP="009803D5">
      <w:pPr>
        <w:autoSpaceDE w:val="0"/>
        <w:autoSpaceDN w:val="0"/>
        <w:adjustRightInd w:val="0"/>
        <w:spacing w:after="0" w:line="240" w:lineRule="auto"/>
        <w:rPr>
          <w:rFonts w:ascii="Times New Roman" w:hAnsi="Times New Roman" w:cs="Times New Roman"/>
          <w:sz w:val="24"/>
          <w:szCs w:val="24"/>
        </w:rPr>
      </w:pPr>
    </w:p>
    <w:p w14:paraId="63B2A762" w14:textId="77777777" w:rsidR="004C57D0" w:rsidRPr="00B07930" w:rsidRDefault="004C57D0" w:rsidP="00171957">
      <w:pPr>
        <w:pStyle w:val="Paragrafoelenco"/>
        <w:numPr>
          <w:ilvl w:val="0"/>
          <w:numId w:val="30"/>
        </w:numPr>
        <w:spacing w:before="100" w:beforeAutospacing="1" w:after="120" w:line="240" w:lineRule="auto"/>
        <w:jc w:val="both"/>
        <w:rPr>
          <w:rFonts w:ascii="Times New Roman" w:eastAsia="Times New Roman" w:hAnsi="Times New Roman" w:cs="Times New Roman"/>
          <w:b/>
          <w:noProof/>
          <w:sz w:val="24"/>
          <w:szCs w:val="24"/>
        </w:rPr>
      </w:pPr>
      <w:bookmarkStart w:id="12" w:name="_Toc456948910"/>
      <w:bookmarkEnd w:id="11"/>
      <w:r w:rsidRPr="00B07930">
        <w:rPr>
          <w:rFonts w:ascii="Times New Roman" w:eastAsia="Times New Roman" w:hAnsi="Times New Roman" w:cs="Times New Roman"/>
          <w:b/>
          <w:noProof/>
          <w:sz w:val="24"/>
          <w:szCs w:val="24"/>
        </w:rPr>
        <w:t>TERMINI</w:t>
      </w:r>
    </w:p>
    <w:p w14:paraId="63B2A763" w14:textId="77777777" w:rsidR="004C6EAE" w:rsidRDefault="004C6EAE" w:rsidP="004C6EAE">
      <w:pPr>
        <w:pStyle w:val="Titolo1"/>
        <w:numPr>
          <w:ilvl w:val="0"/>
          <w:numId w:val="0"/>
        </w:numPr>
        <w:spacing w:before="0" w:after="0"/>
        <w:jc w:val="both"/>
        <w:rPr>
          <w:rFonts w:ascii="Times New Roman" w:eastAsiaTheme="minorHAnsi" w:hAnsi="Times New Roman" w:cs="Times New Roman"/>
          <w:b w:val="0"/>
          <w:bCs w:val="0"/>
          <w:color w:val="auto"/>
          <w:sz w:val="24"/>
          <w:szCs w:val="24"/>
        </w:rPr>
      </w:pPr>
      <w:bookmarkStart w:id="13" w:name="_Toc456948912"/>
      <w:bookmarkEnd w:id="12"/>
      <w:r w:rsidRPr="003A2A89">
        <w:rPr>
          <w:rFonts w:ascii="Times New Roman" w:eastAsiaTheme="minorHAnsi" w:hAnsi="Times New Roman"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4C6EAE" w14:paraId="63B2A767" w14:textId="77777777" w:rsidTr="00EB52D8">
        <w:tc>
          <w:tcPr>
            <w:tcW w:w="704" w:type="dxa"/>
          </w:tcPr>
          <w:p w14:paraId="63B2A764" w14:textId="77777777" w:rsidR="004C6EAE" w:rsidRPr="006F7912" w:rsidRDefault="004C6EAE" w:rsidP="00EB52D8">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1</w:t>
            </w:r>
          </w:p>
        </w:tc>
        <w:tc>
          <w:tcPr>
            <w:tcW w:w="4536" w:type="dxa"/>
          </w:tcPr>
          <w:p w14:paraId="63B2A765" w14:textId="77777777" w:rsidR="004C6EAE" w:rsidRPr="0062468C" w:rsidRDefault="00CA73FA" w:rsidP="00EB52D8">
            <w:pPr>
              <w:rPr>
                <w:rFonts w:ascii="Times New Roman" w:hAnsi="Times New Roman" w:cs="Times New Roman"/>
                <w:b/>
                <w:bCs/>
                <w:color w:val="000000"/>
                <w:sz w:val="24"/>
                <w:szCs w:val="24"/>
              </w:rPr>
            </w:pPr>
            <w:r>
              <w:rPr>
                <w:rFonts w:ascii="Times New Roman" w:hAnsi="Times New Roman" w:cs="Times New Roman"/>
                <w:b/>
                <w:bCs/>
                <w:color w:val="000000"/>
                <w:sz w:val="24"/>
                <w:szCs w:val="24"/>
              </w:rPr>
              <w:t>Termine pe</w:t>
            </w:r>
            <w:r w:rsidR="004C6EAE" w:rsidRPr="0062468C">
              <w:rPr>
                <w:rFonts w:ascii="Times New Roman" w:hAnsi="Times New Roman" w:cs="Times New Roman"/>
                <w:b/>
                <w:bCs/>
                <w:color w:val="000000"/>
                <w:sz w:val="24"/>
                <w:szCs w:val="24"/>
              </w:rPr>
              <w:t xml:space="preserve"> la presentazione della domanda di finanziamento</w:t>
            </w:r>
          </w:p>
        </w:tc>
        <w:tc>
          <w:tcPr>
            <w:tcW w:w="4814" w:type="dxa"/>
          </w:tcPr>
          <w:p w14:paraId="63B2A766" w14:textId="671452F1" w:rsidR="004C6EAE" w:rsidRPr="005F55CF" w:rsidRDefault="005A6943" w:rsidP="00CA73FA">
            <w:pPr>
              <w:rPr>
                <w:rFonts w:ascii="Times New Roman" w:hAnsi="Times New Roman" w:cs="Times New Roman"/>
                <w:b/>
              </w:rPr>
            </w:pPr>
            <w:r w:rsidRPr="005F55CF">
              <w:rPr>
                <w:rFonts w:ascii="Times New Roman" w:hAnsi="Times New Roman" w:cs="Times New Roman"/>
                <w:b/>
                <w:bCs/>
                <w:color w:val="000000"/>
                <w:sz w:val="24"/>
                <w:szCs w:val="24"/>
              </w:rPr>
              <w:t>9</w:t>
            </w:r>
            <w:r w:rsidR="004C6EAE" w:rsidRPr="005F55CF">
              <w:rPr>
                <w:rFonts w:ascii="Times New Roman" w:hAnsi="Times New Roman" w:cs="Times New Roman"/>
                <w:b/>
                <w:bCs/>
                <w:color w:val="000000"/>
                <w:sz w:val="24"/>
                <w:szCs w:val="24"/>
              </w:rPr>
              <w:t xml:space="preserve">0 giorni dalla data di pubblicazione del presente avviso </w:t>
            </w:r>
            <w:r w:rsidR="00C7273C" w:rsidRPr="005F55CF">
              <w:rPr>
                <w:rFonts w:ascii="Times New Roman" w:hAnsi="Times New Roman" w:cs="Times New Roman"/>
                <w:b/>
                <w:bCs/>
                <w:color w:val="000000"/>
                <w:sz w:val="24"/>
                <w:szCs w:val="24"/>
              </w:rPr>
              <w:t xml:space="preserve">sui </w:t>
            </w:r>
            <w:r w:rsidR="00C7273C" w:rsidRPr="005F55CF">
              <w:rPr>
                <w:rFonts w:ascii="Times New Roman" w:hAnsi="Times New Roman" w:cs="Times New Roman"/>
                <w:b/>
                <w:bCs/>
                <w:sz w:val="23"/>
                <w:szCs w:val="23"/>
              </w:rPr>
              <w:t>siti Regione Utile e Norme Marche</w:t>
            </w:r>
            <w:r w:rsidR="004C6EAE" w:rsidRPr="005F55CF">
              <w:rPr>
                <w:rFonts w:ascii="Times New Roman" w:hAnsi="Times New Roman" w:cs="Times New Roman"/>
                <w:b/>
                <w:bCs/>
                <w:color w:val="000000"/>
                <w:sz w:val="24"/>
                <w:szCs w:val="24"/>
              </w:rPr>
              <w:t>.</w:t>
            </w:r>
            <w:r w:rsidR="003A54C4" w:rsidRPr="005F55CF">
              <w:rPr>
                <w:rFonts w:ascii="Times New Roman" w:hAnsi="Times New Roman" w:cs="Times New Roman"/>
                <w:bCs/>
                <w:color w:val="000000"/>
                <w:sz w:val="24"/>
                <w:szCs w:val="24"/>
              </w:rPr>
              <w:t xml:space="preserve"> Qualora il termine dovesse scadere in un giorno festivo sarà automaticamente prorogato al giorno seguente non festivo</w:t>
            </w:r>
          </w:p>
        </w:tc>
      </w:tr>
      <w:tr w:rsidR="004C6EAE" w14:paraId="63B2A76B" w14:textId="77777777" w:rsidTr="00EB52D8">
        <w:tc>
          <w:tcPr>
            <w:tcW w:w="704" w:type="dxa"/>
          </w:tcPr>
          <w:p w14:paraId="63B2A768" w14:textId="77777777" w:rsidR="004C6EAE" w:rsidRPr="006F7912" w:rsidRDefault="004C6EAE" w:rsidP="00EB52D8">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2</w:t>
            </w:r>
          </w:p>
        </w:tc>
        <w:tc>
          <w:tcPr>
            <w:tcW w:w="4536" w:type="dxa"/>
          </w:tcPr>
          <w:p w14:paraId="63B2A769" w14:textId="77777777" w:rsidR="004C6EAE" w:rsidRPr="00287A3A" w:rsidRDefault="004C6EAE" w:rsidP="00EB52D8">
            <w:pPr>
              <w:rPr>
                <w:rFonts w:ascii="Times New Roman" w:hAnsi="Times New Roman" w:cs="Times New Roman"/>
                <w:bCs/>
                <w:color w:val="000000"/>
                <w:sz w:val="24"/>
                <w:szCs w:val="24"/>
              </w:rPr>
            </w:pPr>
            <w:r w:rsidRPr="00287A3A">
              <w:rPr>
                <w:rFonts w:ascii="Times New Roman" w:hAnsi="Times New Roman" w:cs="Times New Roman"/>
                <w:bCs/>
                <w:color w:val="000000"/>
                <w:sz w:val="24"/>
                <w:szCs w:val="24"/>
              </w:rPr>
              <w:t>Termine iniziale di ammissibilità della spesa</w:t>
            </w:r>
          </w:p>
        </w:tc>
        <w:tc>
          <w:tcPr>
            <w:tcW w:w="4814" w:type="dxa"/>
          </w:tcPr>
          <w:p w14:paraId="63B2A76A" w14:textId="067B5340" w:rsidR="004C6EAE" w:rsidRPr="00287A3A" w:rsidRDefault="004C6EAE" w:rsidP="00337BF0">
            <w:pPr>
              <w:rPr>
                <w:rFonts w:ascii="Times New Roman" w:hAnsi="Times New Roman" w:cs="Times New Roman"/>
                <w:bCs/>
                <w:color w:val="000000"/>
                <w:sz w:val="24"/>
                <w:szCs w:val="24"/>
              </w:rPr>
            </w:pPr>
            <w:r w:rsidRPr="00C65E98">
              <w:rPr>
                <w:rFonts w:ascii="Times New Roman" w:hAnsi="Times New Roman" w:cs="Times New Roman"/>
                <w:bCs/>
                <w:color w:val="000000"/>
                <w:sz w:val="24"/>
                <w:szCs w:val="24"/>
              </w:rPr>
              <w:t xml:space="preserve">sono considerate ammissibili le spese sostenute a partire dal </w:t>
            </w:r>
            <w:r w:rsidR="00C65E98" w:rsidRPr="00C65E98">
              <w:rPr>
                <w:rFonts w:ascii="Times New Roman" w:hAnsi="Times New Roman" w:cs="Times New Roman"/>
                <w:b/>
                <w:bCs/>
                <w:color w:val="000000"/>
                <w:sz w:val="24"/>
                <w:szCs w:val="24"/>
              </w:rPr>
              <w:t>25</w:t>
            </w:r>
            <w:r w:rsidRPr="00C65E98">
              <w:rPr>
                <w:rFonts w:ascii="Times New Roman" w:hAnsi="Times New Roman" w:cs="Times New Roman"/>
                <w:b/>
                <w:bCs/>
                <w:color w:val="000000"/>
                <w:sz w:val="24"/>
                <w:szCs w:val="24"/>
              </w:rPr>
              <w:t>/</w:t>
            </w:r>
            <w:r w:rsidR="00C65E98" w:rsidRPr="00C65E98">
              <w:rPr>
                <w:rFonts w:ascii="Times New Roman" w:hAnsi="Times New Roman" w:cs="Times New Roman"/>
                <w:b/>
                <w:bCs/>
                <w:color w:val="000000"/>
                <w:sz w:val="24"/>
                <w:szCs w:val="24"/>
              </w:rPr>
              <w:t>04</w:t>
            </w:r>
            <w:r w:rsidRPr="00C65E98">
              <w:rPr>
                <w:rFonts w:ascii="Times New Roman" w:hAnsi="Times New Roman" w:cs="Times New Roman"/>
                <w:b/>
                <w:bCs/>
                <w:color w:val="000000"/>
                <w:sz w:val="24"/>
                <w:szCs w:val="24"/>
              </w:rPr>
              <w:t>/201</w:t>
            </w:r>
            <w:r w:rsidR="00AE0170" w:rsidRPr="00C65E98">
              <w:rPr>
                <w:rFonts w:ascii="Times New Roman" w:hAnsi="Times New Roman" w:cs="Times New Roman"/>
                <w:b/>
                <w:bCs/>
                <w:color w:val="000000"/>
                <w:sz w:val="24"/>
                <w:szCs w:val="24"/>
              </w:rPr>
              <w:t>7</w:t>
            </w:r>
            <w:r w:rsidRPr="00C65E98">
              <w:rPr>
                <w:rFonts w:ascii="Times New Roman" w:hAnsi="Times New Roman" w:cs="Times New Roman"/>
                <w:b/>
                <w:bCs/>
                <w:color w:val="000000"/>
                <w:sz w:val="24"/>
                <w:szCs w:val="24"/>
              </w:rPr>
              <w:t>.</w:t>
            </w:r>
          </w:p>
        </w:tc>
      </w:tr>
      <w:tr w:rsidR="004C6EAE" w14:paraId="63B2A76F" w14:textId="77777777" w:rsidTr="00EB52D8">
        <w:tc>
          <w:tcPr>
            <w:tcW w:w="704" w:type="dxa"/>
          </w:tcPr>
          <w:p w14:paraId="63B2A76C" w14:textId="77777777" w:rsidR="004C6EAE" w:rsidRPr="00C214FE" w:rsidRDefault="004C6EAE" w:rsidP="00EB52D8">
            <w:pPr>
              <w:rPr>
                <w:rFonts w:ascii="Times New Roman" w:hAnsi="Times New Roman" w:cs="Times New Roman"/>
                <w:b/>
                <w:bCs/>
                <w:color w:val="000000"/>
                <w:sz w:val="24"/>
                <w:szCs w:val="24"/>
              </w:rPr>
            </w:pPr>
            <w:r w:rsidRPr="00C214FE">
              <w:rPr>
                <w:rFonts w:ascii="Times New Roman" w:hAnsi="Times New Roman" w:cs="Times New Roman"/>
                <w:b/>
                <w:bCs/>
                <w:color w:val="000000"/>
                <w:sz w:val="24"/>
                <w:szCs w:val="24"/>
              </w:rPr>
              <w:t>3</w:t>
            </w:r>
          </w:p>
        </w:tc>
        <w:tc>
          <w:tcPr>
            <w:tcW w:w="4536" w:type="dxa"/>
          </w:tcPr>
          <w:p w14:paraId="63B2A76D" w14:textId="77777777" w:rsidR="004C6EAE" w:rsidRPr="00287A3A" w:rsidRDefault="004C6EAE" w:rsidP="00EB52D8">
            <w:pPr>
              <w:rPr>
                <w:rFonts w:ascii="Times New Roman" w:hAnsi="Times New Roman" w:cs="Times New Roman"/>
                <w:bCs/>
                <w:color w:val="000000"/>
                <w:sz w:val="24"/>
                <w:szCs w:val="24"/>
              </w:rPr>
            </w:pPr>
            <w:r>
              <w:rPr>
                <w:rFonts w:ascii="Times New Roman" w:hAnsi="Times New Roman" w:cs="Times New Roman"/>
                <w:bCs/>
                <w:color w:val="000000"/>
                <w:sz w:val="24"/>
                <w:szCs w:val="24"/>
              </w:rPr>
              <w:t>Termine per la trasmissione del</w:t>
            </w:r>
            <w:r>
              <w:t xml:space="preserve"> </w:t>
            </w:r>
            <w:r w:rsidRPr="0026530D">
              <w:rPr>
                <w:rFonts w:ascii="Times New Roman" w:hAnsi="Times New Roman" w:cs="Times New Roman"/>
                <w:bCs/>
                <w:color w:val="000000"/>
                <w:sz w:val="24"/>
                <w:szCs w:val="24"/>
              </w:rPr>
              <w:t>formale impegno alla realizzazione del progetto di intervento</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cfr</w:t>
            </w:r>
            <w:proofErr w:type="spellEnd"/>
            <w:r>
              <w:rPr>
                <w:rFonts w:ascii="Times New Roman" w:hAnsi="Times New Roman" w:cs="Times New Roman"/>
                <w:bCs/>
                <w:color w:val="000000"/>
                <w:sz w:val="24"/>
                <w:szCs w:val="24"/>
              </w:rPr>
              <w:t xml:space="preserve"> paragrafo 19, obblighi) </w:t>
            </w:r>
          </w:p>
        </w:tc>
        <w:tc>
          <w:tcPr>
            <w:tcW w:w="4814" w:type="dxa"/>
          </w:tcPr>
          <w:p w14:paraId="63B2A76E" w14:textId="77777777" w:rsidR="004C6EAE" w:rsidRPr="00287A3A" w:rsidRDefault="004C6EAE" w:rsidP="00EB52D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Entro </w:t>
            </w:r>
            <w:r w:rsidRPr="00AA1681">
              <w:rPr>
                <w:rFonts w:ascii="Times New Roman" w:hAnsi="Times New Roman" w:cs="Times New Roman"/>
                <w:b/>
                <w:bCs/>
                <w:color w:val="000000"/>
                <w:sz w:val="24"/>
                <w:szCs w:val="24"/>
              </w:rPr>
              <w:t>30 giorni</w:t>
            </w:r>
            <w:r>
              <w:rPr>
                <w:rFonts w:ascii="Times New Roman" w:hAnsi="Times New Roman" w:cs="Times New Roman"/>
                <w:bCs/>
                <w:color w:val="000000"/>
                <w:sz w:val="24"/>
                <w:szCs w:val="24"/>
              </w:rPr>
              <w:t xml:space="preserve"> dalla notifica del contributo</w:t>
            </w:r>
          </w:p>
        </w:tc>
      </w:tr>
      <w:tr w:rsidR="004C6EAE" w14:paraId="63B2A773" w14:textId="77777777" w:rsidTr="00EB52D8">
        <w:tc>
          <w:tcPr>
            <w:tcW w:w="704" w:type="dxa"/>
          </w:tcPr>
          <w:p w14:paraId="63B2A770" w14:textId="77777777" w:rsidR="004C6EAE" w:rsidRPr="00CF5818" w:rsidRDefault="004C6EAE" w:rsidP="00EB52D8">
            <w:pP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536" w:type="dxa"/>
          </w:tcPr>
          <w:p w14:paraId="63B2A771" w14:textId="77777777" w:rsidR="004C6EAE" w:rsidRPr="00287A3A" w:rsidRDefault="004C6EAE" w:rsidP="00EB52D8">
            <w:pPr>
              <w:rPr>
                <w:rFonts w:ascii="Times New Roman" w:hAnsi="Times New Roman" w:cs="Times New Roman"/>
                <w:bCs/>
                <w:color w:val="000000"/>
                <w:sz w:val="24"/>
                <w:szCs w:val="24"/>
              </w:rPr>
            </w:pPr>
            <w:r w:rsidRPr="00CF5818">
              <w:rPr>
                <w:rFonts w:ascii="Times New Roman" w:hAnsi="Times New Roman" w:cs="Times New Roman"/>
                <w:b/>
                <w:bCs/>
                <w:color w:val="000000"/>
                <w:sz w:val="24"/>
                <w:szCs w:val="24"/>
              </w:rPr>
              <w:t>Termine finale di ammissibilità della spesa e di rendicontazione della stessa:</w:t>
            </w:r>
          </w:p>
        </w:tc>
        <w:tc>
          <w:tcPr>
            <w:tcW w:w="4814" w:type="dxa"/>
          </w:tcPr>
          <w:p w14:paraId="63B2A772" w14:textId="77777777" w:rsidR="004C6EAE" w:rsidRPr="00C406C0" w:rsidRDefault="00AE0170" w:rsidP="00EB52D8">
            <w:pPr>
              <w:pStyle w:val="Titolo1"/>
              <w:numPr>
                <w:ilvl w:val="0"/>
                <w:numId w:val="0"/>
              </w:numPr>
              <w:spacing w:before="0" w:after="0"/>
              <w:jc w:val="both"/>
              <w:outlineLvl w:val="0"/>
              <w:rPr>
                <w:rFonts w:ascii="Times New Roman" w:eastAsiaTheme="minorHAnsi" w:hAnsi="Times New Roman" w:cs="Times New Roman"/>
                <w:bCs w:val="0"/>
                <w:color w:val="000000"/>
                <w:sz w:val="24"/>
                <w:szCs w:val="24"/>
              </w:rPr>
            </w:pPr>
            <w:r w:rsidRPr="009E6500">
              <w:rPr>
                <w:rFonts w:ascii="Times New Roman" w:eastAsiaTheme="minorHAnsi" w:hAnsi="Times New Roman" w:cs="Times New Roman"/>
                <w:bCs w:val="0"/>
                <w:color w:val="000000"/>
                <w:sz w:val="24"/>
                <w:szCs w:val="24"/>
              </w:rPr>
              <w:t>12 mesi dalla data di notifica di avvenuta concessione del contributo</w:t>
            </w:r>
            <w:r w:rsidR="004C6EAE" w:rsidRPr="009E6500">
              <w:rPr>
                <w:rFonts w:ascii="Times New Roman" w:eastAsiaTheme="minorHAnsi" w:hAnsi="Times New Roman" w:cs="Times New Roman"/>
                <w:b w:val="0"/>
                <w:bCs w:val="0"/>
                <w:color w:val="000000"/>
                <w:sz w:val="24"/>
                <w:szCs w:val="24"/>
              </w:rPr>
              <w:t xml:space="preserve"> (con possibilità di proroga </w:t>
            </w:r>
            <w:r w:rsidRPr="009E6500">
              <w:rPr>
                <w:rFonts w:ascii="Times New Roman" w:eastAsiaTheme="minorHAnsi" w:hAnsi="Times New Roman" w:cs="Times New Roman"/>
                <w:b w:val="0"/>
                <w:bCs w:val="0"/>
                <w:color w:val="000000"/>
                <w:sz w:val="24"/>
                <w:szCs w:val="24"/>
              </w:rPr>
              <w:t>pari ad un massimo di mesi sei</w:t>
            </w:r>
            <w:r w:rsidR="004C6EAE" w:rsidRPr="009E6500">
              <w:rPr>
                <w:rFonts w:ascii="Times New Roman" w:eastAsiaTheme="minorHAnsi" w:hAnsi="Times New Roman" w:cs="Times New Roman"/>
                <w:b w:val="0"/>
                <w:bCs w:val="0"/>
                <w:color w:val="000000"/>
                <w:sz w:val="24"/>
                <w:szCs w:val="24"/>
              </w:rPr>
              <w:t>, cfr. par 15)</w:t>
            </w:r>
          </w:p>
        </w:tc>
      </w:tr>
    </w:tbl>
    <w:p w14:paraId="63B2A774" w14:textId="77777777" w:rsidR="004C6EAE" w:rsidRPr="00F8440F" w:rsidRDefault="004C6EAE" w:rsidP="004C6EAE"/>
    <w:p w14:paraId="63B2A775" w14:textId="77777777" w:rsidR="004C6EAE" w:rsidRDefault="004C6EAE" w:rsidP="004C6EAE">
      <w:pPr>
        <w:jc w:val="both"/>
        <w:rPr>
          <w:rFonts w:ascii="Times New Roman" w:hAnsi="Times New Roman" w:cs="Times New Roman"/>
          <w:bCs/>
          <w:color w:val="000000"/>
          <w:sz w:val="24"/>
          <w:szCs w:val="24"/>
          <w:u w:val="single"/>
        </w:rPr>
      </w:pPr>
      <w:r w:rsidRPr="006F7912">
        <w:rPr>
          <w:rFonts w:ascii="Times New Roman" w:hAnsi="Times New Roman" w:cs="Times New Roman"/>
          <w:bCs/>
          <w:color w:val="000000"/>
          <w:sz w:val="24"/>
          <w:szCs w:val="24"/>
          <w:u w:val="single"/>
        </w:rPr>
        <w:t>I</w:t>
      </w:r>
      <w:r>
        <w:rPr>
          <w:rFonts w:ascii="Times New Roman" w:hAnsi="Times New Roman" w:cs="Times New Roman"/>
          <w:bCs/>
          <w:color w:val="000000"/>
          <w:sz w:val="24"/>
          <w:szCs w:val="24"/>
          <w:u w:val="single"/>
        </w:rPr>
        <w:t xml:space="preserve"> termini di cui ai punti: 1, 2 e </w:t>
      </w:r>
      <w:r w:rsidRPr="006F7912">
        <w:rPr>
          <w:rFonts w:ascii="Times New Roman" w:hAnsi="Times New Roman" w:cs="Times New Roman"/>
          <w:bCs/>
          <w:color w:val="000000"/>
          <w:sz w:val="24"/>
          <w:szCs w:val="24"/>
          <w:u w:val="single"/>
        </w:rPr>
        <w:t>4 sono perentori, l’inosservanza, fatta salva le specifiche ipotesi di proroga disciplinate nel presente avviso</w:t>
      </w:r>
      <w:r>
        <w:rPr>
          <w:rFonts w:ascii="Times New Roman" w:hAnsi="Times New Roman" w:cs="Times New Roman"/>
          <w:bCs/>
          <w:color w:val="000000"/>
          <w:sz w:val="24"/>
          <w:szCs w:val="24"/>
          <w:u w:val="single"/>
        </w:rPr>
        <w:t>,</w:t>
      </w:r>
      <w:r w:rsidRPr="006F7912">
        <w:rPr>
          <w:rFonts w:ascii="Times New Roman" w:hAnsi="Times New Roman" w:cs="Times New Roman"/>
          <w:bCs/>
          <w:color w:val="000000"/>
          <w:sz w:val="24"/>
          <w:szCs w:val="24"/>
          <w:u w:val="single"/>
        </w:rPr>
        <w:t xml:space="preserve"> comporta l’irricevibilità della domanda/decadenza dal contributo.</w:t>
      </w:r>
    </w:p>
    <w:p w14:paraId="63B2A776" w14:textId="77777777" w:rsidR="004C6EAE" w:rsidRPr="00C214FE" w:rsidRDefault="004C6EAE" w:rsidP="004C6EAE">
      <w:pPr>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Relativamente alla fase di presentazione della domanda, per le ditte interessate dagli eventi sismici del 24/agosto e 26-30/ottobre/2016 (come definito </w:t>
      </w:r>
      <w:r w:rsidRPr="00EC3EDF">
        <w:rPr>
          <w:rFonts w:ascii="Times New Roman" w:hAnsi="Times New Roman" w:cs="Times New Roman"/>
          <w:b/>
          <w:bCs/>
          <w:color w:val="000000"/>
          <w:sz w:val="24"/>
          <w:szCs w:val="24"/>
          <w:u w:val="single"/>
        </w:rPr>
        <w:t>dal DL n. 189</w:t>
      </w:r>
      <w:r>
        <w:rPr>
          <w:rFonts w:ascii="Times New Roman" w:hAnsi="Times New Roman" w:cs="Times New Roman"/>
          <w:b/>
          <w:bCs/>
          <w:color w:val="000000"/>
          <w:sz w:val="24"/>
          <w:szCs w:val="24"/>
          <w:u w:val="single"/>
        </w:rPr>
        <w:t xml:space="preserve"> del 17/10/2016 </w:t>
      </w:r>
      <w:r w:rsidR="003F5B3F">
        <w:rPr>
          <w:rFonts w:ascii="Times New Roman" w:hAnsi="Times New Roman" w:cs="Times New Roman"/>
          <w:b/>
          <w:bCs/>
          <w:color w:val="000000"/>
          <w:sz w:val="24"/>
          <w:szCs w:val="24"/>
          <w:u w:val="single"/>
        </w:rPr>
        <w:t>e n. 205 del 11/11/2016</w:t>
      </w:r>
      <w:r>
        <w:rPr>
          <w:rFonts w:ascii="Times New Roman" w:hAnsi="Times New Roman" w:cs="Times New Roman"/>
          <w:b/>
          <w:bCs/>
          <w:color w:val="000000"/>
          <w:sz w:val="24"/>
          <w:szCs w:val="24"/>
          <w:u w:val="single"/>
        </w:rPr>
        <w:t>) nel caso in cui uno o più documenti allegati alla domanda non possano essere prodotti nei termini di cui al punto 1, il beneficiario dovrà produrre in merito apposita dichiarazione sotto forma di certificazione sostitutiva di atto notorio. La documentazione di cui sopra verrà successivamente richiesta ad integrazione.</w:t>
      </w:r>
    </w:p>
    <w:p w14:paraId="63B2A777" w14:textId="77777777" w:rsidR="004C6EAE" w:rsidRDefault="004C6EAE" w:rsidP="004C6EAE">
      <w:pPr>
        <w:jc w:val="both"/>
        <w:rPr>
          <w:rFonts w:ascii="Times New Roman" w:hAnsi="Times New Roman" w:cs="Times New Roman"/>
          <w:sz w:val="24"/>
          <w:szCs w:val="24"/>
        </w:rPr>
      </w:pPr>
      <w:r w:rsidRPr="003A2A89">
        <w:rPr>
          <w:rFonts w:ascii="Times New Roman" w:hAnsi="Times New Roman" w:cs="Times New Roman"/>
          <w:sz w:val="24"/>
          <w:szCs w:val="24"/>
          <w:u w:val="single"/>
        </w:rPr>
        <w:t>In ogni caso ai sensi dell’art 65 comma 6 del reg. (UE) n. 1303/2013 non sono ammissibili le operazioni portate materialmente a termine (o completamente attuate) prima della presentazione della domanda di finanziamento, a prescindere dal fatto che tutti i relativi pagamenti siano stati effettuati dal beneficiario</w:t>
      </w:r>
      <w:r w:rsidRPr="003A2A89">
        <w:rPr>
          <w:rFonts w:ascii="Times New Roman" w:hAnsi="Times New Roman" w:cs="Times New Roman"/>
          <w:sz w:val="24"/>
          <w:szCs w:val="24"/>
        </w:rPr>
        <w:t>.</w:t>
      </w:r>
    </w:p>
    <w:p w14:paraId="63B2A778" w14:textId="3180115B" w:rsidR="00337BF0" w:rsidRDefault="00337BF0" w:rsidP="004C6EAE">
      <w:pPr>
        <w:jc w:val="both"/>
        <w:rPr>
          <w:rFonts w:ascii="Times New Roman" w:hAnsi="Times New Roman" w:cs="Times New Roman"/>
          <w:sz w:val="24"/>
          <w:szCs w:val="24"/>
        </w:rPr>
      </w:pPr>
      <w:r w:rsidRPr="00337BF0">
        <w:rPr>
          <w:rFonts w:ascii="Times New Roman" w:hAnsi="Times New Roman" w:cs="Times New Roman"/>
          <w:sz w:val="24"/>
          <w:szCs w:val="24"/>
        </w:rPr>
        <w:t>Si specifica che a riguardo si farà riferimento all’ultimo documento attestante la conclusione fisica del progetto quale ad es</w:t>
      </w:r>
      <w:r w:rsidR="00A13014">
        <w:rPr>
          <w:rFonts w:ascii="Times New Roman" w:hAnsi="Times New Roman" w:cs="Times New Roman"/>
          <w:sz w:val="24"/>
          <w:szCs w:val="24"/>
        </w:rPr>
        <w:t>.</w:t>
      </w:r>
      <w:r w:rsidRPr="00337BF0">
        <w:rPr>
          <w:rFonts w:ascii="Times New Roman" w:hAnsi="Times New Roman" w:cs="Times New Roman"/>
          <w:sz w:val="24"/>
          <w:szCs w:val="24"/>
        </w:rPr>
        <w:t xml:space="preserve"> l’ultimo documento di trasporto o il collaudo finale, se presente, e a seconda della tipologia di progetto presentato.</w:t>
      </w:r>
    </w:p>
    <w:p w14:paraId="63B2A779" w14:textId="77777777" w:rsidR="004C6EAE" w:rsidRDefault="004C6EAE" w:rsidP="004C6EAE">
      <w:pPr>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Si specifica inoltre che, </w:t>
      </w:r>
      <w:r w:rsidRPr="00CF5818">
        <w:rPr>
          <w:rFonts w:ascii="Times New Roman" w:hAnsi="Times New Roman" w:cs="Times New Roman"/>
          <w:b/>
          <w:bCs/>
          <w:color w:val="000000"/>
          <w:sz w:val="24"/>
          <w:szCs w:val="24"/>
        </w:rPr>
        <w:t xml:space="preserve">entro </w:t>
      </w:r>
      <w:r>
        <w:rPr>
          <w:rFonts w:ascii="Times New Roman" w:hAnsi="Times New Roman" w:cs="Times New Roman"/>
          <w:b/>
          <w:bCs/>
          <w:color w:val="000000"/>
          <w:sz w:val="24"/>
          <w:szCs w:val="24"/>
        </w:rPr>
        <w:t>il</w:t>
      </w:r>
      <w:r w:rsidRPr="00CF5818">
        <w:rPr>
          <w:rFonts w:ascii="Times New Roman" w:hAnsi="Times New Roman" w:cs="Times New Roman"/>
          <w:b/>
          <w:bCs/>
          <w:color w:val="000000"/>
          <w:sz w:val="24"/>
          <w:szCs w:val="24"/>
        </w:rPr>
        <w:t xml:space="preserve"> termine </w:t>
      </w:r>
      <w:r>
        <w:rPr>
          <w:rFonts w:ascii="Times New Roman" w:hAnsi="Times New Roman" w:cs="Times New Roman"/>
          <w:b/>
          <w:bCs/>
          <w:color w:val="000000"/>
          <w:sz w:val="24"/>
          <w:szCs w:val="24"/>
        </w:rPr>
        <w:t xml:space="preserve">finale, </w:t>
      </w:r>
      <w:r w:rsidRPr="00CF5818">
        <w:rPr>
          <w:rFonts w:ascii="Times New Roman" w:hAnsi="Times New Roman" w:cs="Times New Roman"/>
          <w:b/>
          <w:bCs/>
          <w:color w:val="000000"/>
          <w:sz w:val="24"/>
          <w:szCs w:val="24"/>
        </w:rPr>
        <w:t xml:space="preserve">le spese devono essere sostenute e quietanzate, e rendicontate alla regione Marche secondo quanto stabilito nel paragrafo </w:t>
      </w:r>
      <w:r w:rsidRPr="00A119A1">
        <w:rPr>
          <w:rFonts w:ascii="Times New Roman" w:hAnsi="Times New Roman" w:cs="Times New Roman"/>
          <w:b/>
          <w:bCs/>
          <w:color w:val="000000"/>
          <w:sz w:val="24"/>
          <w:szCs w:val="24"/>
        </w:rPr>
        <w:t>13</w:t>
      </w:r>
      <w:r w:rsidRPr="00CF5818">
        <w:rPr>
          <w:rFonts w:ascii="Times New Roman" w:hAnsi="Times New Roman" w:cs="Times New Roman"/>
          <w:b/>
          <w:bCs/>
          <w:color w:val="000000"/>
          <w:sz w:val="24"/>
          <w:szCs w:val="24"/>
        </w:rPr>
        <w:t xml:space="preserve"> riguardante la richiesta di liquidazione finale del saldo e nell’allegato A.1 al presente avviso. </w:t>
      </w:r>
      <w:r w:rsidRPr="00EB2DA5">
        <w:rPr>
          <w:rFonts w:ascii="Times New Roman" w:hAnsi="Times New Roman" w:cs="Times New Roman"/>
          <w:b/>
          <w:bCs/>
          <w:color w:val="000000"/>
          <w:sz w:val="24"/>
          <w:szCs w:val="24"/>
          <w:u w:val="single"/>
        </w:rPr>
        <w:t>Tale termine è anche il termine finale per la conclusione dell’operazione</w:t>
      </w:r>
      <w:r>
        <w:rPr>
          <w:rFonts w:ascii="Times New Roman" w:hAnsi="Times New Roman" w:cs="Times New Roman"/>
          <w:b/>
          <w:bCs/>
          <w:color w:val="000000"/>
          <w:sz w:val="24"/>
          <w:szCs w:val="24"/>
          <w:u w:val="single"/>
        </w:rPr>
        <w:t>.</w:t>
      </w:r>
    </w:p>
    <w:p w14:paraId="63B2A77B" w14:textId="77777777" w:rsidR="00607090" w:rsidRPr="00B07930" w:rsidRDefault="00607090" w:rsidP="00EB2DA5"/>
    <w:p w14:paraId="63B2A77C" w14:textId="77777777" w:rsidR="000A7B9A" w:rsidRPr="001D257A" w:rsidRDefault="000A7B9A" w:rsidP="00171957">
      <w:pPr>
        <w:pStyle w:val="Paragrafoelenco"/>
        <w:numPr>
          <w:ilvl w:val="0"/>
          <w:numId w:val="30"/>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4" w:name="_Toc456948913"/>
      <w:bookmarkEnd w:id="13"/>
      <w:r w:rsidRPr="001D257A">
        <w:rPr>
          <w:rFonts w:ascii="Times New Roman" w:eastAsia="Times New Roman" w:hAnsi="Times New Roman" w:cs="Times New Roman"/>
          <w:b/>
          <w:noProof/>
          <w:sz w:val="24"/>
          <w:szCs w:val="24"/>
        </w:rPr>
        <w:t>DOTAZIONE FINANZIARIA</w:t>
      </w:r>
      <w:bookmarkEnd w:id="14"/>
      <w:r w:rsidR="00023F18" w:rsidRPr="001D257A">
        <w:rPr>
          <w:rFonts w:ascii="Times New Roman" w:eastAsia="Times New Roman" w:hAnsi="Times New Roman" w:cs="Times New Roman"/>
          <w:b/>
          <w:noProof/>
          <w:sz w:val="24"/>
          <w:szCs w:val="24"/>
        </w:rPr>
        <w:t xml:space="preserve">  </w:t>
      </w:r>
    </w:p>
    <w:p w14:paraId="63B2A77D" w14:textId="25F560E0" w:rsidR="005B2B34" w:rsidRPr="00156076" w:rsidRDefault="00023F18" w:rsidP="00156076">
      <w:pPr>
        <w:pStyle w:val="Titolo1"/>
        <w:numPr>
          <w:ilvl w:val="0"/>
          <w:numId w:val="0"/>
        </w:numPr>
        <w:spacing w:before="0" w:after="0"/>
        <w:contextualSpacing/>
        <w:jc w:val="both"/>
        <w:rPr>
          <w:rFonts w:ascii="Times New Roman" w:eastAsiaTheme="minorHAnsi" w:hAnsi="Times New Roman" w:cs="Times New Roman"/>
          <w:b w:val="0"/>
          <w:bCs w:val="0"/>
          <w:color w:val="auto"/>
          <w:sz w:val="24"/>
          <w:szCs w:val="24"/>
        </w:rPr>
      </w:pPr>
      <w:bookmarkStart w:id="15" w:name="_Toc456948915"/>
      <w:r w:rsidRPr="001D257A">
        <w:rPr>
          <w:rFonts w:ascii="Times New Roman" w:eastAsiaTheme="minorHAnsi" w:hAnsi="Times New Roman" w:cs="Times New Roman"/>
          <w:b w:val="0"/>
          <w:bCs w:val="0"/>
          <w:color w:val="auto"/>
          <w:sz w:val="24"/>
          <w:szCs w:val="24"/>
        </w:rPr>
        <w:t xml:space="preserve">Le risorse disponibili per l’attuazione del presente avviso pubblico, salvo ulteriori disponibilità, anche a valere su risorse extra FEAMP 2014-2020, ovvero rimodulazioni </w:t>
      </w:r>
      <w:r w:rsidRPr="00282D7A">
        <w:rPr>
          <w:rFonts w:ascii="Times New Roman" w:eastAsiaTheme="minorHAnsi" w:hAnsi="Times New Roman" w:cs="Times New Roman"/>
          <w:b w:val="0"/>
          <w:bCs w:val="0"/>
          <w:color w:val="auto"/>
          <w:sz w:val="24"/>
          <w:szCs w:val="24"/>
        </w:rPr>
        <w:t xml:space="preserve">del </w:t>
      </w:r>
      <w:r w:rsidR="001D257A" w:rsidRPr="00282D7A">
        <w:rPr>
          <w:rFonts w:ascii="Times New Roman" w:eastAsiaTheme="minorHAnsi" w:hAnsi="Times New Roman" w:cs="Times New Roman"/>
          <w:b w:val="0"/>
          <w:bCs w:val="0"/>
          <w:color w:val="auto"/>
          <w:sz w:val="24"/>
          <w:szCs w:val="24"/>
        </w:rPr>
        <w:t>piano finanziario della misura 2.48</w:t>
      </w:r>
      <w:r w:rsidR="00492900">
        <w:rPr>
          <w:rFonts w:ascii="Times New Roman" w:eastAsiaTheme="minorHAnsi" w:hAnsi="Times New Roman" w:cs="Times New Roman"/>
          <w:b w:val="0"/>
          <w:bCs w:val="0"/>
          <w:color w:val="auto"/>
          <w:sz w:val="24"/>
          <w:szCs w:val="24"/>
        </w:rPr>
        <w:t xml:space="preserve"> ammontano a </w:t>
      </w:r>
      <w:r w:rsidR="009E6500">
        <w:rPr>
          <w:rFonts w:ascii="Times New Roman" w:eastAsiaTheme="minorHAnsi" w:hAnsi="Times New Roman" w:cs="Times New Roman"/>
          <w:b w:val="0"/>
          <w:bCs w:val="0"/>
          <w:color w:val="auto"/>
          <w:sz w:val="24"/>
          <w:szCs w:val="24"/>
        </w:rPr>
        <w:t xml:space="preserve">€ </w:t>
      </w:r>
      <w:r w:rsidR="00C11E15">
        <w:rPr>
          <w:rFonts w:ascii="Times New Roman" w:eastAsiaTheme="minorHAnsi" w:hAnsi="Times New Roman" w:cs="Times New Roman"/>
          <w:b w:val="0"/>
          <w:bCs w:val="0"/>
          <w:color w:val="auto"/>
          <w:sz w:val="24"/>
          <w:szCs w:val="24"/>
        </w:rPr>
        <w:t>1.250.000</w:t>
      </w:r>
      <w:r w:rsidR="00DE5339">
        <w:rPr>
          <w:rFonts w:ascii="Times New Roman" w:eastAsiaTheme="minorHAnsi" w:hAnsi="Times New Roman" w:cs="Times New Roman"/>
          <w:b w:val="0"/>
          <w:bCs w:val="0"/>
          <w:color w:val="auto"/>
          <w:sz w:val="24"/>
          <w:szCs w:val="24"/>
        </w:rPr>
        <w:t>,00</w:t>
      </w:r>
      <w:r w:rsidR="00AE0170">
        <w:rPr>
          <w:rFonts w:ascii="Times New Roman" w:eastAsiaTheme="minorHAnsi" w:hAnsi="Times New Roman" w:cs="Times New Roman"/>
          <w:b w:val="0"/>
          <w:bCs w:val="0"/>
          <w:color w:val="auto"/>
          <w:sz w:val="24"/>
          <w:szCs w:val="24"/>
        </w:rPr>
        <w:t xml:space="preserve"> per l</w:t>
      </w:r>
      <w:r w:rsidR="00C11E15">
        <w:rPr>
          <w:rFonts w:ascii="Times New Roman" w:eastAsiaTheme="minorHAnsi" w:hAnsi="Times New Roman" w:cs="Times New Roman"/>
          <w:b w:val="0"/>
          <w:bCs w:val="0"/>
          <w:color w:val="auto"/>
          <w:sz w:val="24"/>
          <w:szCs w:val="24"/>
        </w:rPr>
        <w:t xml:space="preserve">e </w:t>
      </w:r>
      <w:r w:rsidR="00AE0170">
        <w:rPr>
          <w:rFonts w:ascii="Times New Roman" w:eastAsiaTheme="minorHAnsi" w:hAnsi="Times New Roman" w:cs="Times New Roman"/>
          <w:b w:val="0"/>
          <w:bCs w:val="0"/>
          <w:color w:val="auto"/>
          <w:sz w:val="24"/>
          <w:szCs w:val="24"/>
        </w:rPr>
        <w:t>annualità</w:t>
      </w:r>
      <w:r w:rsidR="00337BF0">
        <w:rPr>
          <w:rFonts w:ascii="Times New Roman" w:eastAsiaTheme="minorHAnsi" w:hAnsi="Times New Roman" w:cs="Times New Roman"/>
          <w:b w:val="0"/>
          <w:bCs w:val="0"/>
          <w:color w:val="auto"/>
          <w:sz w:val="24"/>
          <w:szCs w:val="24"/>
        </w:rPr>
        <w:t xml:space="preserve"> 20</w:t>
      </w:r>
      <w:r w:rsidR="00C11E15">
        <w:rPr>
          <w:rFonts w:ascii="Times New Roman" w:eastAsiaTheme="minorHAnsi" w:hAnsi="Times New Roman" w:cs="Times New Roman"/>
          <w:b w:val="0"/>
          <w:bCs w:val="0"/>
          <w:color w:val="auto"/>
          <w:sz w:val="24"/>
          <w:szCs w:val="24"/>
        </w:rPr>
        <w:t>20/2021</w:t>
      </w:r>
      <w:r w:rsidR="00337BF0">
        <w:rPr>
          <w:rFonts w:ascii="Times New Roman" w:eastAsiaTheme="minorHAnsi" w:hAnsi="Times New Roman" w:cs="Times New Roman"/>
          <w:b w:val="0"/>
          <w:bCs w:val="0"/>
          <w:color w:val="auto"/>
          <w:sz w:val="24"/>
          <w:szCs w:val="24"/>
        </w:rPr>
        <w:t xml:space="preserve"> di</w:t>
      </w:r>
      <w:r w:rsidR="00AE0170">
        <w:rPr>
          <w:rFonts w:ascii="Times New Roman" w:eastAsiaTheme="minorHAnsi" w:hAnsi="Times New Roman" w:cs="Times New Roman"/>
          <w:b w:val="0"/>
          <w:bCs w:val="0"/>
          <w:color w:val="auto"/>
          <w:sz w:val="24"/>
          <w:szCs w:val="24"/>
        </w:rPr>
        <w:t xml:space="preserve"> cui </w:t>
      </w:r>
      <w:r w:rsidR="009E6500">
        <w:rPr>
          <w:rFonts w:ascii="Times New Roman" w:eastAsiaTheme="minorHAnsi" w:hAnsi="Times New Roman" w:cs="Times New Roman"/>
          <w:b w:val="0"/>
          <w:bCs w:val="0"/>
          <w:color w:val="auto"/>
          <w:sz w:val="24"/>
          <w:szCs w:val="24"/>
        </w:rPr>
        <w:t xml:space="preserve">quota UE pari ad euro </w:t>
      </w:r>
      <w:r w:rsidR="006B00B2">
        <w:rPr>
          <w:rFonts w:ascii="Times New Roman" w:eastAsiaTheme="minorHAnsi" w:hAnsi="Times New Roman" w:cs="Times New Roman"/>
          <w:b w:val="0"/>
          <w:bCs w:val="0"/>
          <w:color w:val="auto"/>
          <w:sz w:val="24"/>
          <w:szCs w:val="24"/>
        </w:rPr>
        <w:t>625.000,00</w:t>
      </w:r>
      <w:r w:rsidR="00AE0170">
        <w:rPr>
          <w:rFonts w:ascii="Times New Roman" w:eastAsiaTheme="minorHAnsi" w:hAnsi="Times New Roman" w:cs="Times New Roman"/>
          <w:b w:val="0"/>
          <w:bCs w:val="0"/>
          <w:color w:val="auto"/>
          <w:sz w:val="24"/>
          <w:szCs w:val="24"/>
        </w:rPr>
        <w:t>, quo</w:t>
      </w:r>
      <w:r w:rsidR="009E6500">
        <w:rPr>
          <w:rFonts w:ascii="Times New Roman" w:eastAsiaTheme="minorHAnsi" w:hAnsi="Times New Roman" w:cs="Times New Roman"/>
          <w:b w:val="0"/>
          <w:bCs w:val="0"/>
          <w:color w:val="auto"/>
          <w:sz w:val="24"/>
          <w:szCs w:val="24"/>
        </w:rPr>
        <w:t xml:space="preserve">ta stato pari ad euro </w:t>
      </w:r>
      <w:r w:rsidR="001C2619">
        <w:rPr>
          <w:rFonts w:ascii="Times New Roman" w:eastAsiaTheme="minorHAnsi" w:hAnsi="Times New Roman" w:cs="Times New Roman"/>
          <w:b w:val="0"/>
          <w:bCs w:val="0"/>
          <w:color w:val="auto"/>
          <w:sz w:val="24"/>
          <w:szCs w:val="24"/>
        </w:rPr>
        <w:t>437.500,00</w:t>
      </w:r>
      <w:r w:rsidR="00337BF0">
        <w:rPr>
          <w:rFonts w:ascii="Times New Roman" w:eastAsiaTheme="minorHAnsi" w:hAnsi="Times New Roman" w:cs="Times New Roman"/>
          <w:b w:val="0"/>
          <w:bCs w:val="0"/>
          <w:color w:val="auto"/>
          <w:sz w:val="24"/>
          <w:szCs w:val="24"/>
        </w:rPr>
        <w:t xml:space="preserve"> </w:t>
      </w:r>
      <w:r w:rsidR="00AE0170">
        <w:rPr>
          <w:rFonts w:ascii="Times New Roman" w:eastAsiaTheme="minorHAnsi" w:hAnsi="Times New Roman" w:cs="Times New Roman"/>
          <w:b w:val="0"/>
          <w:bCs w:val="0"/>
          <w:color w:val="auto"/>
          <w:sz w:val="24"/>
          <w:szCs w:val="24"/>
        </w:rPr>
        <w:t>e quot</w:t>
      </w:r>
      <w:r w:rsidR="009E6500">
        <w:rPr>
          <w:rFonts w:ascii="Times New Roman" w:eastAsiaTheme="minorHAnsi" w:hAnsi="Times New Roman" w:cs="Times New Roman"/>
          <w:b w:val="0"/>
          <w:bCs w:val="0"/>
          <w:color w:val="auto"/>
          <w:sz w:val="24"/>
          <w:szCs w:val="24"/>
        </w:rPr>
        <w:t xml:space="preserve">a regione pari ad euro </w:t>
      </w:r>
      <w:r w:rsidR="001C2619">
        <w:rPr>
          <w:rFonts w:ascii="Times New Roman" w:eastAsiaTheme="minorHAnsi" w:hAnsi="Times New Roman" w:cs="Times New Roman"/>
          <w:b w:val="0"/>
          <w:bCs w:val="0"/>
          <w:color w:val="auto"/>
          <w:sz w:val="24"/>
          <w:szCs w:val="24"/>
        </w:rPr>
        <w:t>187.500,00</w:t>
      </w:r>
    </w:p>
    <w:p w14:paraId="63B2A77E" w14:textId="77777777" w:rsidR="00B8193E" w:rsidRPr="003F1D94" w:rsidRDefault="00B8193E" w:rsidP="00171957">
      <w:pPr>
        <w:pStyle w:val="Paragrafoelenco"/>
        <w:numPr>
          <w:ilvl w:val="0"/>
          <w:numId w:val="30"/>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sidRPr="003F1D94">
        <w:rPr>
          <w:rFonts w:ascii="Times New Roman" w:eastAsia="Times New Roman" w:hAnsi="Times New Roman" w:cs="Times New Roman"/>
          <w:b/>
          <w:noProof/>
          <w:sz w:val="24"/>
          <w:szCs w:val="24"/>
        </w:rPr>
        <w:t>MISURA DEL CONTRIBUTO</w:t>
      </w:r>
    </w:p>
    <w:p w14:paraId="63B2A77F" w14:textId="77777777" w:rsidR="00AB2E34" w:rsidRPr="003F1D94"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14:paraId="63B2A780" w14:textId="77777777" w:rsidR="00455549" w:rsidRDefault="00455549" w:rsidP="00252A5C">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3A2A89">
        <w:rPr>
          <w:rFonts w:ascii="Times New Roman" w:hAnsi="Times New Roman" w:cs="Times New Roman"/>
          <w:sz w:val="24"/>
          <w:szCs w:val="24"/>
        </w:rPr>
        <w:t>Ai sensi dell’art 95 del reg. (UE) 508/2014 l’intensità massima dell’aiuto pubblico è pari al 50% della spesa totale ammissibile dell’intervento.</w:t>
      </w:r>
    </w:p>
    <w:p w14:paraId="63B2A781" w14:textId="77777777" w:rsidR="00455549" w:rsidRDefault="00455549" w:rsidP="00252A5C">
      <w:pPr>
        <w:pStyle w:val="Paragrafoelenco"/>
        <w:numPr>
          <w:ilvl w:val="0"/>
          <w:numId w:val="7"/>
        </w:numPr>
        <w:jc w:val="both"/>
        <w:rPr>
          <w:rFonts w:ascii="Times New Roman" w:hAnsi="Times New Roman" w:cs="Times New Roman"/>
          <w:sz w:val="24"/>
          <w:szCs w:val="24"/>
        </w:rPr>
      </w:pPr>
      <w:r w:rsidRPr="00BF0819">
        <w:rPr>
          <w:rFonts w:ascii="Times New Roman" w:hAnsi="Times New Roman" w:cs="Times New Roman"/>
          <w:sz w:val="24"/>
          <w:szCs w:val="24"/>
        </w:rPr>
        <w:t xml:space="preserve">Rispetto a quanto previsto al </w:t>
      </w:r>
      <w:proofErr w:type="spellStart"/>
      <w:r w:rsidRPr="00BF0819">
        <w:rPr>
          <w:rFonts w:ascii="Times New Roman" w:hAnsi="Times New Roman" w:cs="Times New Roman"/>
          <w:sz w:val="24"/>
          <w:szCs w:val="24"/>
        </w:rPr>
        <w:t>pt</w:t>
      </w:r>
      <w:proofErr w:type="spellEnd"/>
      <w:r w:rsidRPr="00BF0819">
        <w:rPr>
          <w:rFonts w:ascii="Times New Roman" w:hAnsi="Times New Roman" w:cs="Times New Roman"/>
          <w:sz w:val="24"/>
          <w:szCs w:val="24"/>
        </w:rPr>
        <w:t>. 1 si applica una maggiorazione pari al 10% in caso di interventi attuati da beneficiari collettivi (purché rientrino nei soggetti previsti dal par. 3.1) che non rientrano nel titolo V, capo III del reg. (UE) 508/2014</w:t>
      </w:r>
      <w:r>
        <w:rPr>
          <w:rFonts w:ascii="Times New Roman" w:hAnsi="Times New Roman" w:cs="Times New Roman"/>
          <w:sz w:val="24"/>
          <w:szCs w:val="24"/>
        </w:rPr>
        <w:t xml:space="preserve"> (ossia non rientrino delle strategie CLLD attuate dai FLAG)</w:t>
      </w:r>
      <w:r w:rsidRPr="00BF0819">
        <w:rPr>
          <w:rFonts w:ascii="Times New Roman" w:hAnsi="Times New Roman" w:cs="Times New Roman"/>
          <w:sz w:val="24"/>
          <w:szCs w:val="24"/>
        </w:rPr>
        <w:t>;</w:t>
      </w:r>
    </w:p>
    <w:p w14:paraId="63B2A782" w14:textId="77777777" w:rsidR="00337BF0" w:rsidRDefault="00337BF0" w:rsidP="00252A5C">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nel caso di interventi attuati da imprese acquicole che non rientrano nella definizione di PMI: è prevista una riduzione dell’intensità stabilità ai punti precedenti pari 20 punti percentuali</w:t>
      </w:r>
    </w:p>
    <w:p w14:paraId="63B2A783" w14:textId="77777777" w:rsidR="00252A5C" w:rsidRDefault="00252A5C" w:rsidP="00252A5C">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solo per la sub misura B e sub misura C: </w:t>
      </w:r>
      <w:r w:rsidRPr="00252A5C">
        <w:rPr>
          <w:rFonts w:ascii="Times New Roman" w:hAnsi="Times New Roman" w:cs="Times New Roman"/>
          <w:sz w:val="24"/>
          <w:szCs w:val="24"/>
        </w:rPr>
        <w:t>nel caso di interventi attuati</w:t>
      </w:r>
      <w:r>
        <w:rPr>
          <w:rFonts w:ascii="Times New Roman" w:hAnsi="Times New Roman" w:cs="Times New Roman"/>
          <w:sz w:val="24"/>
          <w:szCs w:val="24"/>
        </w:rPr>
        <w:t xml:space="preserve"> da organismi di diritto pubblico o da imprese incaricate della gestione di un servizio di interesse economico generale di cui all’art 106 del TFUE, qualora l’aiuto sia concesso per la gestione di tali servizi, l’intensità è pari al 100%</w:t>
      </w:r>
      <w:r w:rsidRPr="00252A5C">
        <w:rPr>
          <w:rFonts w:ascii="Times New Roman" w:hAnsi="Times New Roman" w:cs="Times New Roman"/>
          <w:sz w:val="24"/>
          <w:szCs w:val="24"/>
        </w:rPr>
        <w:t xml:space="preserve"> </w:t>
      </w:r>
      <w:r w:rsidRPr="003A2A89">
        <w:rPr>
          <w:rFonts w:ascii="Times New Roman" w:hAnsi="Times New Roman" w:cs="Times New Roman"/>
          <w:sz w:val="24"/>
          <w:szCs w:val="24"/>
        </w:rPr>
        <w:t>della spesa totale ammissibile dell’intervento</w:t>
      </w:r>
      <w:r>
        <w:rPr>
          <w:rFonts w:ascii="Times New Roman" w:hAnsi="Times New Roman" w:cs="Times New Roman"/>
          <w:sz w:val="24"/>
          <w:szCs w:val="24"/>
        </w:rPr>
        <w:t>.</w:t>
      </w:r>
    </w:p>
    <w:p w14:paraId="63B2A784" w14:textId="77777777" w:rsidR="00455549" w:rsidRPr="003A2A89" w:rsidRDefault="00455549" w:rsidP="00252A5C">
      <w:pPr>
        <w:pStyle w:val="Paragrafoelenco"/>
        <w:numPr>
          <w:ilvl w:val="0"/>
          <w:numId w:val="7"/>
        </w:numPr>
        <w:spacing w:before="120" w:after="0" w:line="240" w:lineRule="auto"/>
        <w:jc w:val="both"/>
        <w:rPr>
          <w:rFonts w:ascii="Times New Roman" w:hAnsi="Times New Roman" w:cs="Times New Roman"/>
          <w:sz w:val="24"/>
          <w:szCs w:val="24"/>
        </w:rPr>
      </w:pPr>
      <w:r w:rsidRPr="00CB346A">
        <w:rPr>
          <w:rFonts w:ascii="Times New Roman" w:hAnsi="Times New Roman" w:cs="Times New Roman"/>
          <w:sz w:val="24"/>
          <w:szCs w:val="24"/>
        </w:rPr>
        <w:t>Si applica quanto stabilito</w:t>
      </w:r>
      <w:r w:rsidRPr="003A2A89">
        <w:rPr>
          <w:rFonts w:ascii="Times New Roman" w:hAnsi="Times New Roman" w:cs="Times New Roman"/>
          <w:sz w:val="24"/>
          <w:szCs w:val="24"/>
        </w:rPr>
        <w:t xml:space="preserve"> nel Reg. (UE) n. 772/2014 del 14 luglio 2014.</w:t>
      </w:r>
    </w:p>
    <w:p w14:paraId="63B2A785" w14:textId="77777777" w:rsidR="00455549" w:rsidRPr="003A2A89" w:rsidRDefault="00455549" w:rsidP="00252A5C">
      <w:pPr>
        <w:pStyle w:val="Paragrafoelenco"/>
        <w:numPr>
          <w:ilvl w:val="0"/>
          <w:numId w:val="7"/>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Sono fissati i seguenti limiti sul costo progettuale valutato ammissibile:</w:t>
      </w:r>
    </w:p>
    <w:p w14:paraId="63B2A786" w14:textId="77777777" w:rsidR="00455549" w:rsidRPr="00CA73FA" w:rsidRDefault="00455549" w:rsidP="00252A5C">
      <w:pPr>
        <w:pStyle w:val="Paragrafoelenco"/>
        <w:numPr>
          <w:ilvl w:val="0"/>
          <w:numId w:val="8"/>
        </w:numPr>
        <w:spacing w:before="120" w:after="0" w:line="240" w:lineRule="auto"/>
        <w:jc w:val="both"/>
        <w:rPr>
          <w:rFonts w:ascii="Times New Roman" w:hAnsi="Times New Roman" w:cs="Times New Roman"/>
          <w:sz w:val="24"/>
          <w:szCs w:val="24"/>
        </w:rPr>
      </w:pPr>
      <w:r w:rsidRPr="00CA73FA">
        <w:rPr>
          <w:rFonts w:ascii="Times New Roman" w:hAnsi="Times New Roman" w:cs="Times New Roman"/>
          <w:sz w:val="24"/>
          <w:szCs w:val="24"/>
        </w:rPr>
        <w:t>€ 25.000,00 quale limite minimo;</w:t>
      </w:r>
    </w:p>
    <w:p w14:paraId="63B2A787" w14:textId="64E5F681" w:rsidR="00455549" w:rsidRPr="007A3BF6" w:rsidRDefault="00AE0170" w:rsidP="00252A5C">
      <w:pPr>
        <w:pStyle w:val="Paragrafoelenco"/>
        <w:numPr>
          <w:ilvl w:val="0"/>
          <w:numId w:val="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61C2">
        <w:rPr>
          <w:rFonts w:ascii="Times New Roman" w:hAnsi="Times New Roman" w:cs="Times New Roman"/>
          <w:sz w:val="24"/>
          <w:szCs w:val="24"/>
        </w:rPr>
        <w:t>1</w:t>
      </w:r>
      <w:r>
        <w:rPr>
          <w:rFonts w:ascii="Times New Roman" w:hAnsi="Times New Roman" w:cs="Times New Roman"/>
          <w:sz w:val="24"/>
          <w:szCs w:val="24"/>
        </w:rPr>
        <w:t>.</w:t>
      </w:r>
      <w:r w:rsidR="00D761C2">
        <w:rPr>
          <w:rFonts w:ascii="Times New Roman" w:hAnsi="Times New Roman" w:cs="Times New Roman"/>
          <w:sz w:val="24"/>
          <w:szCs w:val="24"/>
        </w:rPr>
        <w:t>250</w:t>
      </w:r>
      <w:bookmarkStart w:id="16" w:name="_GoBack"/>
      <w:bookmarkEnd w:id="16"/>
      <w:r w:rsidR="00CA73FA" w:rsidRPr="007A3BF6">
        <w:rPr>
          <w:rFonts w:ascii="Times New Roman" w:hAnsi="Times New Roman" w:cs="Times New Roman"/>
          <w:sz w:val="24"/>
          <w:szCs w:val="24"/>
        </w:rPr>
        <w:t>.000,00 quale limite massimo.</w:t>
      </w:r>
    </w:p>
    <w:p w14:paraId="124BE81E" w14:textId="77777777" w:rsidR="008A6350" w:rsidRPr="00AF2DFB" w:rsidRDefault="008A6350" w:rsidP="008A6350">
      <w:pPr>
        <w:pStyle w:val="Paragrafoelenco"/>
        <w:numPr>
          <w:ilvl w:val="0"/>
          <w:numId w:val="7"/>
        </w:numPr>
        <w:spacing w:before="120" w:after="0" w:line="240" w:lineRule="auto"/>
        <w:jc w:val="both"/>
        <w:rPr>
          <w:rFonts w:ascii="Times New Roman" w:hAnsi="Times New Roman" w:cs="Times New Roman"/>
          <w:sz w:val="24"/>
          <w:szCs w:val="24"/>
          <w:u w:val="single"/>
        </w:rPr>
      </w:pPr>
      <w:r w:rsidRPr="00612F15">
        <w:rPr>
          <w:rFonts w:ascii="Times New Roman" w:hAnsi="Times New Roman" w:cs="Times New Roman"/>
          <w:sz w:val="24"/>
          <w:szCs w:val="24"/>
          <w:u w:val="single"/>
        </w:rPr>
        <w:t>Il contributo di cui al punto precedente non</w:t>
      </w:r>
      <w:r w:rsidRPr="00AF2DFB">
        <w:rPr>
          <w:rFonts w:ascii="Times New Roman" w:hAnsi="Times New Roman" w:cs="Times New Roman"/>
          <w:sz w:val="24"/>
          <w:szCs w:val="24"/>
          <w:u w:val="single"/>
        </w:rPr>
        <w:t xml:space="preserve"> è cumulabile con altri contributi ottenuti dal beneficiario a valere su altri fondi o strumenti finanziari dell’Unione, o dallo stesso fondo nell’ambito di un altro programma ai sensi di quanto previsto dal Reg. CE 1303/2013 art 65.</w:t>
      </w:r>
    </w:p>
    <w:p w14:paraId="63B2A789" w14:textId="77777777" w:rsidR="00455549" w:rsidRPr="003A2A89" w:rsidRDefault="00455549" w:rsidP="00455549">
      <w:pPr>
        <w:pStyle w:val="Paragrafoelenco"/>
        <w:numPr>
          <w:ilvl w:val="0"/>
          <w:numId w:val="7"/>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14:paraId="63B2A78A" w14:textId="77777777" w:rsidR="00455549" w:rsidRPr="003A2A89" w:rsidRDefault="00455549" w:rsidP="00455549">
      <w:pPr>
        <w:pStyle w:val="Paragrafoelenco"/>
        <w:spacing w:before="100" w:beforeAutospacing="1" w:after="0" w:line="240" w:lineRule="auto"/>
        <w:ind w:left="360"/>
        <w:jc w:val="both"/>
        <w:rPr>
          <w:rFonts w:ascii="Times New Roman" w:hAnsi="Times New Roman" w:cs="Times New Roman"/>
          <w:sz w:val="24"/>
          <w:szCs w:val="24"/>
        </w:rPr>
      </w:pPr>
      <w:r w:rsidRPr="003A2A89">
        <w:rPr>
          <w:rFonts w:ascii="Times New Roman" w:hAnsi="Times New Roman" w:cs="Times New Roman"/>
          <w:sz w:val="24"/>
          <w:szCs w:val="24"/>
        </w:rPr>
        <w:t>Le domande ammissibili, ma non finanziate per carenza fondi, potranno essere finanziate in caso di ulteriori disponibilità, ovvero di rimessa in disponibilità di fondi derivanti da economie di spesa.</w:t>
      </w:r>
    </w:p>
    <w:p w14:paraId="63B2A78B" w14:textId="77777777" w:rsidR="00156076" w:rsidRDefault="00156076">
      <w:pPr>
        <w:rPr>
          <w:rFonts w:ascii="Times New Roman" w:hAnsi="Times New Roman" w:cs="Times New Roman"/>
          <w:sz w:val="24"/>
          <w:szCs w:val="24"/>
        </w:rPr>
      </w:pPr>
      <w:r>
        <w:rPr>
          <w:rFonts w:ascii="Times New Roman" w:hAnsi="Times New Roman" w:cs="Times New Roman"/>
          <w:sz w:val="24"/>
          <w:szCs w:val="24"/>
        </w:rPr>
        <w:br w:type="page"/>
      </w:r>
    </w:p>
    <w:p w14:paraId="63B2A78C" w14:textId="77777777" w:rsidR="00EB2DA5" w:rsidRPr="00F926E6" w:rsidRDefault="00EB2DA5" w:rsidP="00B13A77">
      <w:pPr>
        <w:pStyle w:val="Paragrafoelenco"/>
        <w:spacing w:before="100" w:beforeAutospacing="1" w:after="0" w:line="240" w:lineRule="auto"/>
        <w:ind w:left="360"/>
        <w:jc w:val="both"/>
        <w:rPr>
          <w:rFonts w:ascii="Times New Roman" w:hAnsi="Times New Roman" w:cs="Times New Roman"/>
          <w:sz w:val="24"/>
          <w:szCs w:val="24"/>
        </w:rPr>
      </w:pPr>
    </w:p>
    <w:p w14:paraId="63B2A78D" w14:textId="77777777" w:rsidR="00733A2B" w:rsidRPr="00F926E6" w:rsidRDefault="00E907DD" w:rsidP="00171957">
      <w:pPr>
        <w:pStyle w:val="Paragrafoelenco"/>
        <w:numPr>
          <w:ilvl w:val="0"/>
          <w:numId w:val="30"/>
        </w:numPr>
        <w:spacing w:before="120" w:after="0" w:line="240" w:lineRule="auto"/>
        <w:ind w:hanging="357"/>
        <w:jc w:val="both"/>
        <w:rPr>
          <w:rFonts w:ascii="Times New Roman" w:eastAsia="Times New Roman" w:hAnsi="Times New Roman" w:cs="Times New Roman"/>
          <w:b/>
          <w:noProof/>
          <w:sz w:val="24"/>
          <w:szCs w:val="24"/>
        </w:rPr>
      </w:pPr>
      <w:r w:rsidRPr="00F926E6">
        <w:rPr>
          <w:rFonts w:ascii="Times New Roman" w:eastAsia="Times New Roman" w:hAnsi="Times New Roman" w:cs="Times New Roman"/>
          <w:b/>
          <w:noProof/>
          <w:sz w:val="24"/>
          <w:szCs w:val="24"/>
        </w:rPr>
        <w:t>CRITERI DI SELEZIONE</w:t>
      </w:r>
      <w:bookmarkEnd w:id="15"/>
      <w:r w:rsidRPr="00F926E6">
        <w:rPr>
          <w:rFonts w:ascii="Times New Roman" w:eastAsia="Times New Roman" w:hAnsi="Times New Roman" w:cs="Times New Roman"/>
          <w:b/>
          <w:noProof/>
          <w:sz w:val="24"/>
          <w:szCs w:val="24"/>
        </w:rPr>
        <w:t xml:space="preserve"> </w:t>
      </w:r>
    </w:p>
    <w:p w14:paraId="63B2A78E" w14:textId="77777777" w:rsidR="00AB2E34" w:rsidRPr="00F926E6"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14:paraId="63B2A78F" w14:textId="77777777" w:rsidR="00FA315A" w:rsidRDefault="00FA315A" w:rsidP="00FA315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 criteri di selezione della strategia sono stati esplicitati ed approvati dal Comitato di Sorveglianza del PO FEAMP in data 03.03.2016</w:t>
      </w:r>
      <w:r>
        <w:rPr>
          <w:rFonts w:ascii="Times New Roman" w:hAnsi="Times New Roman" w:cs="Times New Roman"/>
          <w:sz w:val="24"/>
          <w:szCs w:val="24"/>
          <w:lang w:eastAsia="it-IT"/>
        </w:rPr>
        <w:t xml:space="preserve"> e in via definitiva nella seduta del 25.06.2016.</w:t>
      </w:r>
    </w:p>
    <w:p w14:paraId="63B2A790" w14:textId="3ED52DA0" w:rsidR="00FA315A" w:rsidRPr="003A2A89" w:rsidRDefault="00FA315A" w:rsidP="00FA315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 relativi pesi sono stati attribuiti con DGR 782 del 18/07/2016</w:t>
      </w:r>
      <w:r>
        <w:rPr>
          <w:rFonts w:ascii="Times New Roman" w:hAnsi="Times New Roman" w:cs="Times New Roman"/>
          <w:sz w:val="24"/>
          <w:szCs w:val="24"/>
          <w:lang w:eastAsia="it-IT"/>
        </w:rPr>
        <w:t xml:space="preserve"> poi riparametrati secondo le indicazion</w:t>
      </w:r>
      <w:r w:rsidR="00A75BA6">
        <w:rPr>
          <w:rFonts w:ascii="Times New Roman" w:hAnsi="Times New Roman" w:cs="Times New Roman"/>
          <w:sz w:val="24"/>
          <w:szCs w:val="24"/>
          <w:lang w:eastAsia="it-IT"/>
        </w:rPr>
        <w:t>i</w:t>
      </w:r>
      <w:r>
        <w:rPr>
          <w:rFonts w:ascii="Times New Roman" w:hAnsi="Times New Roman" w:cs="Times New Roman"/>
          <w:sz w:val="24"/>
          <w:szCs w:val="24"/>
          <w:lang w:eastAsia="it-IT"/>
        </w:rPr>
        <w:t xml:space="preserve"> dell’Autorità di gestione espresse nel tavolo istituzionale del 21/10/2016</w:t>
      </w:r>
      <w:r w:rsidR="00FB5C65">
        <w:rPr>
          <w:rFonts w:ascii="Times New Roman" w:hAnsi="Times New Roman" w:cs="Times New Roman"/>
          <w:sz w:val="24"/>
          <w:szCs w:val="24"/>
          <w:lang w:eastAsia="it-IT"/>
        </w:rPr>
        <w:t xml:space="preserve"> in modo che il valore sia compreso tra 0 ed 1</w:t>
      </w:r>
      <w:r w:rsidRPr="003A2A89">
        <w:rPr>
          <w:rFonts w:ascii="Times New Roman" w:hAnsi="Times New Roman" w:cs="Times New Roman"/>
          <w:sz w:val="24"/>
          <w:szCs w:val="24"/>
          <w:lang w:eastAsia="it-IT"/>
        </w:rPr>
        <w:t>.</w:t>
      </w:r>
    </w:p>
    <w:p w14:paraId="63B2A791" w14:textId="77777777" w:rsidR="00FA315A" w:rsidRPr="003A2A89" w:rsidRDefault="00FA315A" w:rsidP="00FA315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L’elenco dei suddetti criteri è il </w:t>
      </w:r>
      <w:r w:rsidRPr="00337BF0">
        <w:rPr>
          <w:rFonts w:ascii="Times New Roman" w:hAnsi="Times New Roman" w:cs="Times New Roman"/>
          <w:sz w:val="24"/>
          <w:szCs w:val="24"/>
          <w:u w:val="single"/>
          <w:lang w:eastAsia="it-IT"/>
        </w:rPr>
        <w:t xml:space="preserve">seguente distinto per </w:t>
      </w:r>
      <w:r w:rsidR="00337BF0" w:rsidRPr="00337BF0">
        <w:rPr>
          <w:rFonts w:ascii="Times New Roman" w:hAnsi="Times New Roman" w:cs="Times New Roman"/>
          <w:sz w:val="24"/>
          <w:szCs w:val="24"/>
          <w:u w:val="single"/>
          <w:lang w:eastAsia="it-IT"/>
        </w:rPr>
        <w:t>sub</w:t>
      </w:r>
      <w:r w:rsidR="00F075E5">
        <w:rPr>
          <w:rFonts w:ascii="Times New Roman" w:hAnsi="Times New Roman" w:cs="Times New Roman"/>
          <w:sz w:val="24"/>
          <w:szCs w:val="24"/>
          <w:u w:val="single"/>
          <w:lang w:eastAsia="it-IT"/>
        </w:rPr>
        <w:t xml:space="preserve"> </w:t>
      </w:r>
      <w:r w:rsidR="00337BF0" w:rsidRPr="00337BF0">
        <w:rPr>
          <w:rFonts w:ascii="Times New Roman" w:hAnsi="Times New Roman" w:cs="Times New Roman"/>
          <w:sz w:val="24"/>
          <w:szCs w:val="24"/>
          <w:u w:val="single"/>
          <w:lang w:eastAsia="it-IT"/>
        </w:rPr>
        <w:t>misura</w:t>
      </w:r>
      <w:r w:rsidRPr="00337BF0">
        <w:rPr>
          <w:rFonts w:ascii="Times New Roman" w:hAnsi="Times New Roman" w:cs="Times New Roman"/>
          <w:sz w:val="24"/>
          <w:szCs w:val="24"/>
          <w:u w:val="single"/>
          <w:lang w:eastAsia="it-IT"/>
        </w:rPr>
        <w:t xml:space="preserve"> di cui al precedente punto </w:t>
      </w:r>
      <w:r w:rsidR="00337BF0">
        <w:rPr>
          <w:rFonts w:ascii="Times New Roman" w:hAnsi="Times New Roman" w:cs="Times New Roman"/>
          <w:sz w:val="24"/>
          <w:szCs w:val="24"/>
          <w:u w:val="single"/>
          <w:lang w:eastAsia="it-IT"/>
        </w:rPr>
        <w:t>2</w:t>
      </w:r>
      <w:r w:rsidRPr="003A2A89">
        <w:rPr>
          <w:rFonts w:ascii="Times New Roman" w:hAnsi="Times New Roman" w:cs="Times New Roman"/>
          <w:sz w:val="24"/>
          <w:szCs w:val="24"/>
          <w:lang w:eastAsia="it-IT"/>
        </w:rPr>
        <w:t>:</w:t>
      </w:r>
    </w:p>
    <w:p w14:paraId="63B2A792" w14:textId="77777777" w:rsidR="00FE5FC4" w:rsidRPr="00F926E6" w:rsidRDefault="00FE5FC4" w:rsidP="00FE5FC4">
      <w:pPr>
        <w:widowControl w:val="0"/>
        <w:jc w:val="both"/>
        <w:outlineLvl w:val="0"/>
        <w:rPr>
          <w:rFonts w:ascii="Times New Roman" w:hAnsi="Times New Roman" w:cs="Times New Roman"/>
          <w:b/>
          <w:sz w:val="24"/>
          <w:szCs w:val="24"/>
          <w:lang w:eastAsia="it-IT"/>
        </w:rPr>
      </w:pPr>
    </w:p>
    <w:p w14:paraId="63B2A793" w14:textId="77777777" w:rsidR="00FE5FC4" w:rsidRPr="00337BF0" w:rsidRDefault="00337BF0" w:rsidP="00FE5FC4">
      <w:pPr>
        <w:widowControl w:val="0"/>
        <w:jc w:val="both"/>
        <w:outlineLvl w:val="0"/>
        <w:rPr>
          <w:rFonts w:ascii="Times New Roman" w:eastAsia="Calibri" w:hAnsi="Times New Roman" w:cs="Times New Roman"/>
          <w:b/>
          <w:bCs/>
          <w:sz w:val="24"/>
          <w:szCs w:val="24"/>
        </w:rPr>
      </w:pPr>
      <w:r w:rsidRPr="00337BF0">
        <w:rPr>
          <w:rFonts w:ascii="Times New Roman" w:eastAsia="Calibri" w:hAnsi="Times New Roman" w:cs="Times New Roman"/>
          <w:b/>
          <w:bCs/>
          <w:sz w:val="24"/>
          <w:szCs w:val="24"/>
        </w:rPr>
        <w:t xml:space="preserve">SUBMISURA </w:t>
      </w:r>
      <w:r w:rsidR="005B2B34">
        <w:rPr>
          <w:rFonts w:ascii="Times New Roman" w:eastAsia="Calibri" w:hAnsi="Times New Roman" w:cs="Times New Roman"/>
          <w:b/>
          <w:bCs/>
          <w:sz w:val="24"/>
          <w:szCs w:val="24"/>
        </w:rPr>
        <w:t xml:space="preserve">A) </w:t>
      </w:r>
      <w:r w:rsidR="00FB5C65">
        <w:rPr>
          <w:rFonts w:ascii="Times New Roman" w:eastAsia="Calibri" w:hAnsi="Times New Roman" w:cs="Times New Roman"/>
          <w:b/>
          <w:bCs/>
          <w:sz w:val="24"/>
          <w:szCs w:val="24"/>
        </w:rPr>
        <w:t xml:space="preserve">ART 48 </w:t>
      </w:r>
      <w:r w:rsidR="00FE5FC4" w:rsidRPr="00337BF0">
        <w:rPr>
          <w:rFonts w:ascii="Times New Roman" w:eastAsia="Calibri" w:hAnsi="Times New Roman" w:cs="Times New Roman"/>
          <w:b/>
          <w:bCs/>
          <w:sz w:val="24"/>
          <w:szCs w:val="24"/>
        </w:rPr>
        <w:t xml:space="preserve">lettere da a) a d) e da f) a h) </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FE5FC4" w:rsidRPr="008F1BA1" w14:paraId="63B2A795" w14:textId="77777777" w:rsidTr="00D26826">
        <w:trPr>
          <w:trHeight w:hRule="exact" w:val="464"/>
        </w:trPr>
        <w:tc>
          <w:tcPr>
            <w:tcW w:w="10137" w:type="dxa"/>
            <w:gridSpan w:val="5"/>
            <w:shd w:val="clear" w:color="auto" w:fill="94B3D6"/>
          </w:tcPr>
          <w:p w14:paraId="63B2A794" w14:textId="77777777" w:rsidR="00FE5FC4" w:rsidRPr="008F1BA1" w:rsidRDefault="00FE5FC4" w:rsidP="00D26826">
            <w:pPr>
              <w:widowControl w:val="0"/>
              <w:spacing w:before="103"/>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FE5FC4" w:rsidRPr="008F1BA1" w14:paraId="63B2A79B" w14:textId="77777777" w:rsidTr="00CB5B76">
        <w:trPr>
          <w:trHeight w:hRule="exact" w:val="611"/>
        </w:trPr>
        <w:tc>
          <w:tcPr>
            <w:tcW w:w="492" w:type="dxa"/>
            <w:shd w:val="clear" w:color="auto" w:fill="BEBEBE"/>
          </w:tcPr>
          <w:p w14:paraId="63B2A796" w14:textId="77777777" w:rsidR="00FE5FC4" w:rsidRPr="008F1BA1" w:rsidRDefault="00FE5FC4" w:rsidP="00D26826">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14:paraId="63B2A797" w14:textId="77777777" w:rsidR="00FE5FC4" w:rsidRPr="008F1BA1" w:rsidRDefault="00FE5FC4" w:rsidP="00D26826">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14:paraId="63B2A798" w14:textId="77777777" w:rsidR="00FE5FC4" w:rsidRPr="008F1BA1" w:rsidRDefault="00FE5FC4" w:rsidP="00D26826">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14:paraId="63B2A799" w14:textId="77777777" w:rsidR="00FE5FC4" w:rsidRPr="008F1BA1" w:rsidRDefault="00FE5FC4" w:rsidP="00D26826">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14:paraId="63B2A79A" w14:textId="77777777" w:rsidR="00FE5FC4" w:rsidRPr="008F1BA1" w:rsidRDefault="00FE5FC4"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FE5FC4" w:rsidRPr="008F1BA1" w14:paraId="63B2A79D" w14:textId="77777777" w:rsidTr="00D26826">
        <w:trPr>
          <w:trHeight w:hRule="exact" w:val="268"/>
        </w:trPr>
        <w:tc>
          <w:tcPr>
            <w:tcW w:w="10137" w:type="dxa"/>
            <w:gridSpan w:val="5"/>
            <w:shd w:val="clear" w:color="auto" w:fill="DEEAF6"/>
          </w:tcPr>
          <w:p w14:paraId="63B2A79C" w14:textId="77777777" w:rsidR="00FE5FC4" w:rsidRPr="008F1BA1" w:rsidRDefault="00FE5FC4"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E5FC4" w:rsidRPr="008F1BA1" w14:paraId="63B2A7A4" w14:textId="77777777" w:rsidTr="00D26826">
        <w:trPr>
          <w:trHeight w:hRule="exact" w:val="1263"/>
        </w:trPr>
        <w:tc>
          <w:tcPr>
            <w:tcW w:w="492" w:type="dxa"/>
            <w:shd w:val="clear" w:color="auto" w:fill="auto"/>
            <w:vAlign w:val="center"/>
          </w:tcPr>
          <w:p w14:paraId="63B2A79E" w14:textId="77777777" w:rsidR="00FE5FC4" w:rsidRPr="008F1BA1" w:rsidRDefault="00FE5FC4" w:rsidP="00D26826">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14:paraId="63B2A79F"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14:paraId="63B2A7A0" w14:textId="77777777" w:rsidR="00FE5FC4" w:rsidRPr="008F1BA1" w:rsidRDefault="00FE5FC4" w:rsidP="00D26826">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14:paraId="63B2A7A1" w14:textId="77777777" w:rsidR="00FE5FC4" w:rsidRPr="008F1BA1" w:rsidRDefault="00FE5FC4" w:rsidP="00D26826">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14:paraId="63B2A7A2"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7A3" w14:textId="77777777" w:rsidR="00FE5FC4" w:rsidRPr="008F1BA1" w:rsidRDefault="00FE5FC4" w:rsidP="00D26826">
            <w:pPr>
              <w:widowControl w:val="0"/>
              <w:rPr>
                <w:rFonts w:ascii="Calibri" w:eastAsia="Calibri" w:hAnsi="Calibri" w:cs="Calibri"/>
                <w:lang w:val="en-US"/>
              </w:rPr>
            </w:pPr>
          </w:p>
        </w:tc>
      </w:tr>
      <w:tr w:rsidR="00FE5FC4" w:rsidRPr="008F1BA1" w14:paraId="63B2A7AA" w14:textId="77777777" w:rsidTr="00D26826">
        <w:trPr>
          <w:trHeight w:hRule="exact" w:val="1262"/>
        </w:trPr>
        <w:tc>
          <w:tcPr>
            <w:tcW w:w="492" w:type="dxa"/>
            <w:shd w:val="clear" w:color="auto" w:fill="auto"/>
            <w:vAlign w:val="center"/>
          </w:tcPr>
          <w:p w14:paraId="63B2A7A5" w14:textId="77777777" w:rsidR="00FE5FC4" w:rsidRPr="008F1BA1" w:rsidRDefault="00FE5FC4" w:rsidP="00D26826">
            <w:pPr>
              <w:widowControl w:val="0"/>
              <w:spacing w:before="1"/>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14:paraId="63B2A7A6"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63B2A7A7"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7A8"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7A9" w14:textId="77777777" w:rsidR="00FE5FC4" w:rsidRPr="008F1BA1" w:rsidRDefault="00FE5FC4" w:rsidP="00D26826">
            <w:pPr>
              <w:widowControl w:val="0"/>
              <w:rPr>
                <w:rFonts w:ascii="Calibri" w:eastAsia="Calibri" w:hAnsi="Calibri" w:cs="Calibri"/>
                <w:lang w:val="en-US"/>
              </w:rPr>
            </w:pPr>
          </w:p>
        </w:tc>
      </w:tr>
      <w:tr w:rsidR="00FE5FC4" w:rsidRPr="008F1BA1" w14:paraId="63B2A7B0" w14:textId="77777777" w:rsidTr="00D26826">
        <w:trPr>
          <w:trHeight w:hRule="exact" w:val="837"/>
        </w:trPr>
        <w:tc>
          <w:tcPr>
            <w:tcW w:w="492" w:type="dxa"/>
            <w:shd w:val="clear" w:color="auto" w:fill="auto"/>
            <w:vAlign w:val="center"/>
          </w:tcPr>
          <w:p w14:paraId="63B2A7AB" w14:textId="77777777" w:rsidR="00FE5FC4" w:rsidRPr="008F1BA1" w:rsidRDefault="00FE5FC4" w:rsidP="00D26826">
            <w:pPr>
              <w:widowControl w:val="0"/>
              <w:spacing w:before="121"/>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14:paraId="63B2A7AC"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14:paraId="63B2A7AD" w14:textId="77777777" w:rsidR="00FE5FC4" w:rsidRPr="008F1BA1" w:rsidRDefault="00FE5FC4" w:rsidP="00D26826">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14:paraId="63B2A7AE" w14:textId="77777777" w:rsidR="00FE5FC4" w:rsidRPr="008F1BA1" w:rsidRDefault="005B2B34" w:rsidP="00D26826">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7AF" w14:textId="77777777" w:rsidR="00FE5FC4" w:rsidRPr="008F1BA1" w:rsidRDefault="00FE5FC4" w:rsidP="00D26826">
            <w:pPr>
              <w:widowControl w:val="0"/>
              <w:rPr>
                <w:rFonts w:ascii="Calibri" w:eastAsia="Calibri" w:hAnsi="Calibri" w:cs="Calibri"/>
              </w:rPr>
            </w:pPr>
          </w:p>
        </w:tc>
      </w:tr>
      <w:tr w:rsidR="00FE5FC4" w:rsidRPr="008F1BA1" w14:paraId="63B2A7B2" w14:textId="77777777" w:rsidTr="00D26826">
        <w:trPr>
          <w:trHeight w:hRule="exact" w:val="265"/>
        </w:trPr>
        <w:tc>
          <w:tcPr>
            <w:tcW w:w="10137" w:type="dxa"/>
            <w:gridSpan w:val="5"/>
            <w:shd w:val="clear" w:color="auto" w:fill="DEEAF6"/>
            <w:vAlign w:val="center"/>
          </w:tcPr>
          <w:p w14:paraId="63B2A7B1" w14:textId="77777777" w:rsidR="00FE5FC4" w:rsidRPr="008F1BA1" w:rsidRDefault="00FE5FC4"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E5FC4" w:rsidRPr="008F1BA1" w14:paraId="63B2A7B8" w14:textId="77777777" w:rsidTr="00D26826">
        <w:trPr>
          <w:trHeight w:hRule="exact" w:val="576"/>
        </w:trPr>
        <w:tc>
          <w:tcPr>
            <w:tcW w:w="492" w:type="dxa"/>
            <w:shd w:val="clear" w:color="auto" w:fill="auto"/>
            <w:vAlign w:val="center"/>
          </w:tcPr>
          <w:p w14:paraId="63B2A7B3"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14:paraId="63B2A7B4" w14:textId="77777777" w:rsidR="00FE5FC4" w:rsidRPr="008F1BA1" w:rsidRDefault="00FE5FC4" w:rsidP="00D26826">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14:paraId="63B2A7B5" w14:textId="77777777" w:rsidR="00FE5FC4" w:rsidRPr="008F1BA1" w:rsidRDefault="00FE5FC4"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7B6"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7B7" w14:textId="77777777" w:rsidR="00FE5FC4" w:rsidRPr="008F1BA1" w:rsidRDefault="00FE5FC4" w:rsidP="00D26826">
            <w:pPr>
              <w:widowControl w:val="0"/>
              <w:rPr>
                <w:rFonts w:ascii="Calibri" w:eastAsia="Calibri" w:hAnsi="Calibri" w:cs="Calibri"/>
                <w:lang w:val="en-US"/>
              </w:rPr>
            </w:pPr>
          </w:p>
        </w:tc>
      </w:tr>
      <w:tr w:rsidR="00FE5FC4" w:rsidRPr="008F1BA1" w14:paraId="63B2A7BE" w14:textId="77777777" w:rsidTr="00D26826">
        <w:trPr>
          <w:trHeight w:hRule="exact" w:val="728"/>
        </w:trPr>
        <w:tc>
          <w:tcPr>
            <w:tcW w:w="492" w:type="dxa"/>
            <w:shd w:val="clear" w:color="auto" w:fill="auto"/>
            <w:vAlign w:val="center"/>
          </w:tcPr>
          <w:p w14:paraId="63B2A7B9" w14:textId="77777777"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14:paraId="63B2A7BA"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14:paraId="63B2A7BB" w14:textId="77777777"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7BC"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7BD" w14:textId="77777777" w:rsidR="00FE5FC4" w:rsidRPr="008F1BA1" w:rsidRDefault="00FE5FC4" w:rsidP="00D26826">
            <w:pPr>
              <w:widowControl w:val="0"/>
              <w:rPr>
                <w:rFonts w:ascii="Calibri" w:eastAsia="Calibri" w:hAnsi="Calibri" w:cs="Calibri"/>
                <w:lang w:val="en-US"/>
              </w:rPr>
            </w:pPr>
          </w:p>
        </w:tc>
      </w:tr>
      <w:tr w:rsidR="00FE5FC4" w:rsidRPr="008F1BA1" w14:paraId="63B2A7C4" w14:textId="77777777" w:rsidTr="00D26826">
        <w:trPr>
          <w:trHeight w:hRule="exact" w:val="849"/>
        </w:trPr>
        <w:tc>
          <w:tcPr>
            <w:tcW w:w="492" w:type="dxa"/>
            <w:shd w:val="clear" w:color="auto" w:fill="auto"/>
            <w:vAlign w:val="center"/>
          </w:tcPr>
          <w:p w14:paraId="63B2A7BF"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14:paraId="63B2A7C0" w14:textId="77777777" w:rsidR="00FE5FC4" w:rsidRPr="008F1BA1" w:rsidRDefault="00FE5FC4" w:rsidP="00D26826">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14:paraId="63B2A7C1" w14:textId="77777777" w:rsidR="00FE5FC4" w:rsidRPr="008F1BA1" w:rsidRDefault="00FE5FC4"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7C2"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7C3" w14:textId="77777777" w:rsidR="00FE5FC4" w:rsidRPr="008F1BA1" w:rsidRDefault="00FE5FC4" w:rsidP="00D26826">
            <w:pPr>
              <w:widowControl w:val="0"/>
              <w:rPr>
                <w:rFonts w:ascii="Calibri" w:eastAsia="Calibri" w:hAnsi="Calibri" w:cs="Calibri"/>
                <w:lang w:val="en-US"/>
              </w:rPr>
            </w:pPr>
          </w:p>
        </w:tc>
      </w:tr>
      <w:tr w:rsidR="00FE5FC4" w:rsidRPr="008F1BA1" w14:paraId="63B2A7CA" w14:textId="77777777" w:rsidTr="00D26826">
        <w:trPr>
          <w:trHeight w:hRule="exact" w:val="978"/>
        </w:trPr>
        <w:tc>
          <w:tcPr>
            <w:tcW w:w="492" w:type="dxa"/>
            <w:shd w:val="clear" w:color="auto" w:fill="auto"/>
            <w:vAlign w:val="center"/>
          </w:tcPr>
          <w:p w14:paraId="63B2A7C5"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14:paraId="63B2A7C6" w14:textId="77777777" w:rsidR="00FE5FC4" w:rsidRPr="008F1BA1" w:rsidRDefault="00FE5FC4" w:rsidP="00D26826">
            <w:pPr>
              <w:widowControl w:val="0"/>
              <w:spacing w:before="1" w:line="237" w:lineRule="auto"/>
              <w:ind w:left="67" w:right="830"/>
              <w:rPr>
                <w:rFonts w:ascii="Calibri" w:eastAsia="Calibri" w:hAnsi="Calibri" w:cs="Calibri"/>
              </w:rPr>
            </w:pPr>
            <w:r w:rsidRPr="008F1BA1">
              <w:rPr>
                <w:rFonts w:ascii="Calibri" w:eastAsia="Calibri" w:hAnsi="Calibri" w:cs="Calibri"/>
              </w:rPr>
              <w:t xml:space="preserve">Il richiedente si avvale </w:t>
            </w:r>
            <w:proofErr w:type="gramStart"/>
            <w:r w:rsidRPr="008F1BA1">
              <w:rPr>
                <w:rFonts w:ascii="Calibri" w:eastAsia="Calibri" w:hAnsi="Calibri" w:cs="Calibri"/>
              </w:rPr>
              <w:t>della collaborazioni</w:t>
            </w:r>
            <w:proofErr w:type="gramEnd"/>
            <w:r w:rsidRPr="008F1BA1">
              <w:rPr>
                <w:rFonts w:ascii="Calibri" w:eastAsia="Calibri" w:hAnsi="Calibri" w:cs="Calibri"/>
              </w:rPr>
              <w:t xml:space="preserve"> di coadiuvanti</w:t>
            </w:r>
            <w:r w:rsidR="008C0273">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14:paraId="63B2A7C7" w14:textId="77777777"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7C8"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7C9" w14:textId="77777777" w:rsidR="00FE5FC4" w:rsidRPr="008F1BA1" w:rsidRDefault="00FE5FC4" w:rsidP="00D26826">
            <w:pPr>
              <w:widowControl w:val="0"/>
              <w:rPr>
                <w:rFonts w:ascii="Calibri" w:eastAsia="Calibri" w:hAnsi="Calibri" w:cs="Calibri"/>
                <w:lang w:val="en-US"/>
              </w:rPr>
            </w:pPr>
          </w:p>
        </w:tc>
      </w:tr>
      <w:tr w:rsidR="00FE5FC4" w:rsidRPr="008F1BA1" w14:paraId="63B2A7CC" w14:textId="77777777" w:rsidTr="00D26826">
        <w:trPr>
          <w:trHeight w:hRule="exact" w:val="265"/>
        </w:trPr>
        <w:tc>
          <w:tcPr>
            <w:tcW w:w="10137" w:type="dxa"/>
            <w:gridSpan w:val="5"/>
            <w:shd w:val="clear" w:color="auto" w:fill="DEEAF6"/>
            <w:vAlign w:val="center"/>
          </w:tcPr>
          <w:p w14:paraId="63B2A7CB" w14:textId="77777777" w:rsidR="00FE5FC4" w:rsidRPr="008F1BA1" w:rsidRDefault="00FE5FC4"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E5FC4" w:rsidRPr="008F1BA1" w14:paraId="63B2A7D2" w14:textId="77777777" w:rsidTr="00D26826">
        <w:trPr>
          <w:trHeight w:hRule="exact" w:val="725"/>
        </w:trPr>
        <w:tc>
          <w:tcPr>
            <w:tcW w:w="492" w:type="dxa"/>
            <w:shd w:val="clear" w:color="auto" w:fill="auto"/>
            <w:vAlign w:val="center"/>
          </w:tcPr>
          <w:p w14:paraId="63B2A7CD"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lastRenderedPageBreak/>
              <w:t>O1</w:t>
            </w:r>
          </w:p>
        </w:tc>
        <w:tc>
          <w:tcPr>
            <w:tcW w:w="4541" w:type="dxa"/>
            <w:shd w:val="clear" w:color="auto" w:fill="auto"/>
            <w:vAlign w:val="center"/>
          </w:tcPr>
          <w:p w14:paraId="63B2A7CE" w14:textId="77777777"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prevede il recupero di impianti dismessi</w:t>
            </w:r>
          </w:p>
        </w:tc>
        <w:tc>
          <w:tcPr>
            <w:tcW w:w="2976" w:type="dxa"/>
            <w:shd w:val="clear" w:color="auto" w:fill="auto"/>
            <w:vAlign w:val="center"/>
          </w:tcPr>
          <w:p w14:paraId="63B2A7CF" w14:textId="77777777" w:rsidR="00FE5FC4" w:rsidRPr="008F1BA1" w:rsidRDefault="00FE5FC4"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7D0"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7D1" w14:textId="77777777" w:rsidR="00FE5FC4" w:rsidRPr="008F1BA1" w:rsidRDefault="00FE5FC4" w:rsidP="00D26826">
            <w:pPr>
              <w:widowControl w:val="0"/>
              <w:rPr>
                <w:rFonts w:ascii="Calibri" w:eastAsia="Calibri" w:hAnsi="Calibri" w:cs="Calibri"/>
                <w:lang w:val="en-US"/>
              </w:rPr>
            </w:pPr>
          </w:p>
        </w:tc>
      </w:tr>
      <w:tr w:rsidR="00FE5FC4" w:rsidRPr="008F1BA1" w14:paraId="63B2A7D8" w14:textId="77777777" w:rsidTr="00D26826">
        <w:trPr>
          <w:trHeight w:hRule="exact" w:val="578"/>
        </w:trPr>
        <w:tc>
          <w:tcPr>
            <w:tcW w:w="492" w:type="dxa"/>
            <w:shd w:val="clear" w:color="auto" w:fill="auto"/>
            <w:vAlign w:val="center"/>
          </w:tcPr>
          <w:p w14:paraId="63B2A7D3" w14:textId="77777777"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14:paraId="63B2A7D4" w14:textId="77777777"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 xml:space="preserve">L'operazione prevede la realizzazione di un impianto con </w:t>
            </w:r>
            <w:proofErr w:type="spellStart"/>
            <w:r w:rsidRPr="008F1BA1">
              <w:rPr>
                <w:rFonts w:ascii="Calibri" w:eastAsia="Calibri" w:hAnsi="Calibri" w:cs="Calibri"/>
              </w:rPr>
              <w:t>avannotteria</w:t>
            </w:r>
            <w:proofErr w:type="spellEnd"/>
            <w:r w:rsidRPr="008F1BA1">
              <w:rPr>
                <w:rFonts w:ascii="Calibri" w:eastAsia="Calibri" w:hAnsi="Calibri" w:cs="Calibri"/>
              </w:rPr>
              <w:t xml:space="preserve"> locale</w:t>
            </w:r>
          </w:p>
        </w:tc>
        <w:tc>
          <w:tcPr>
            <w:tcW w:w="2976" w:type="dxa"/>
            <w:shd w:val="clear" w:color="auto" w:fill="auto"/>
            <w:vAlign w:val="center"/>
          </w:tcPr>
          <w:p w14:paraId="63B2A7D5" w14:textId="77777777"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7D6"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7D7" w14:textId="77777777" w:rsidR="00FE5FC4" w:rsidRPr="008F1BA1" w:rsidRDefault="00FE5FC4" w:rsidP="00D26826">
            <w:pPr>
              <w:widowControl w:val="0"/>
              <w:rPr>
                <w:rFonts w:ascii="Calibri" w:eastAsia="Calibri" w:hAnsi="Calibri" w:cs="Calibri"/>
                <w:lang w:val="en-US"/>
              </w:rPr>
            </w:pPr>
          </w:p>
        </w:tc>
      </w:tr>
      <w:tr w:rsidR="00FE5FC4" w:rsidRPr="008F1BA1" w14:paraId="63B2A7DE" w14:textId="77777777" w:rsidTr="00D26826">
        <w:trPr>
          <w:trHeight w:hRule="exact" w:val="830"/>
        </w:trPr>
        <w:tc>
          <w:tcPr>
            <w:tcW w:w="492" w:type="dxa"/>
            <w:shd w:val="clear" w:color="auto" w:fill="auto"/>
            <w:vAlign w:val="center"/>
          </w:tcPr>
          <w:p w14:paraId="63B2A7D9" w14:textId="77777777"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14:paraId="63B2A7DA" w14:textId="77777777"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delle specie allevate</w:t>
            </w:r>
          </w:p>
        </w:tc>
        <w:tc>
          <w:tcPr>
            <w:tcW w:w="2976" w:type="dxa"/>
            <w:shd w:val="clear" w:color="auto" w:fill="auto"/>
            <w:vAlign w:val="center"/>
          </w:tcPr>
          <w:p w14:paraId="63B2A7DB" w14:textId="77777777" w:rsidR="00FE5FC4" w:rsidRPr="008F1BA1" w:rsidRDefault="00FE5FC4" w:rsidP="00D26826">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7DC" w14:textId="77777777" w:rsidR="00FE5FC4" w:rsidRPr="008F1BA1" w:rsidRDefault="005B2B34" w:rsidP="00D26826">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14:paraId="63B2A7DD" w14:textId="77777777" w:rsidR="00FE5FC4" w:rsidRPr="008F1BA1" w:rsidRDefault="00FE5FC4" w:rsidP="00D26826">
            <w:pPr>
              <w:widowControl w:val="0"/>
              <w:rPr>
                <w:rFonts w:ascii="Calibri" w:eastAsia="Calibri" w:hAnsi="Calibri" w:cs="Calibri"/>
              </w:rPr>
            </w:pPr>
          </w:p>
        </w:tc>
      </w:tr>
      <w:tr w:rsidR="00FE5FC4" w:rsidRPr="008F1BA1" w14:paraId="63B2A7E4" w14:textId="77777777" w:rsidTr="00D26826">
        <w:trPr>
          <w:trHeight w:hRule="exact" w:val="983"/>
        </w:trPr>
        <w:tc>
          <w:tcPr>
            <w:tcW w:w="492" w:type="dxa"/>
            <w:shd w:val="clear" w:color="auto" w:fill="auto"/>
            <w:vAlign w:val="center"/>
          </w:tcPr>
          <w:p w14:paraId="63B2A7DF" w14:textId="77777777"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14:paraId="63B2A7E0" w14:textId="77777777"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comprende azioni di salvaguardia della salute e del benessere degli animali acquatici</w:t>
            </w:r>
          </w:p>
        </w:tc>
        <w:tc>
          <w:tcPr>
            <w:tcW w:w="2976" w:type="dxa"/>
            <w:shd w:val="clear" w:color="auto" w:fill="auto"/>
            <w:vAlign w:val="center"/>
          </w:tcPr>
          <w:p w14:paraId="63B2A7E1" w14:textId="77777777" w:rsidR="00FE5FC4" w:rsidRPr="008F1BA1" w:rsidRDefault="00FE5FC4" w:rsidP="00D26826">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7E2" w14:textId="77777777" w:rsidR="00FE5FC4" w:rsidRPr="008F1BA1" w:rsidRDefault="005B2B34" w:rsidP="00D26826">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14:paraId="63B2A7E3" w14:textId="77777777" w:rsidR="00FE5FC4" w:rsidRPr="008F1BA1" w:rsidRDefault="00FE5FC4" w:rsidP="00D26826">
            <w:pPr>
              <w:widowControl w:val="0"/>
              <w:rPr>
                <w:rFonts w:ascii="Calibri" w:eastAsia="Calibri" w:hAnsi="Calibri" w:cs="Calibri"/>
              </w:rPr>
            </w:pPr>
          </w:p>
        </w:tc>
      </w:tr>
      <w:tr w:rsidR="00FE5FC4" w:rsidRPr="008F1BA1" w14:paraId="63B2A7EA" w14:textId="77777777" w:rsidTr="00D26826">
        <w:trPr>
          <w:trHeight w:hRule="exact" w:val="841"/>
        </w:trPr>
        <w:tc>
          <w:tcPr>
            <w:tcW w:w="492" w:type="dxa"/>
            <w:shd w:val="clear" w:color="auto" w:fill="auto"/>
            <w:vAlign w:val="center"/>
          </w:tcPr>
          <w:p w14:paraId="63B2A7E5" w14:textId="77777777"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14:paraId="63B2A7E6" w14:textId="77777777" w:rsidR="00FE5FC4" w:rsidRPr="008F1BA1" w:rsidRDefault="00FE5FC4" w:rsidP="00D26826">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 reddito delle imprese acquicole tramite lo sviluppo di attività complementari</w:t>
            </w:r>
          </w:p>
        </w:tc>
        <w:tc>
          <w:tcPr>
            <w:tcW w:w="2976" w:type="dxa"/>
            <w:shd w:val="clear" w:color="auto" w:fill="auto"/>
            <w:vAlign w:val="center"/>
          </w:tcPr>
          <w:p w14:paraId="63B2A7E7" w14:textId="77777777" w:rsidR="00FE5FC4" w:rsidRPr="008F1BA1" w:rsidRDefault="00FE5FC4" w:rsidP="00D26826">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7E8" w14:textId="77777777" w:rsidR="00FE5FC4" w:rsidRPr="008F1BA1" w:rsidRDefault="005B2B34" w:rsidP="00D26826">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14:paraId="63B2A7E9" w14:textId="77777777" w:rsidR="00FE5FC4" w:rsidRPr="008F1BA1" w:rsidRDefault="00FE5FC4" w:rsidP="00D26826">
            <w:pPr>
              <w:widowControl w:val="0"/>
              <w:rPr>
                <w:rFonts w:ascii="Calibri" w:eastAsia="Calibri" w:hAnsi="Calibri" w:cs="Calibri"/>
              </w:rPr>
            </w:pPr>
          </w:p>
        </w:tc>
      </w:tr>
      <w:tr w:rsidR="00FE5FC4" w:rsidRPr="008F1BA1" w14:paraId="63B2A7F0" w14:textId="77777777" w:rsidTr="00D26826">
        <w:trPr>
          <w:trHeight w:hRule="exact" w:val="1505"/>
        </w:trPr>
        <w:tc>
          <w:tcPr>
            <w:tcW w:w="492" w:type="dxa"/>
            <w:shd w:val="clear" w:color="auto" w:fill="auto"/>
            <w:vAlign w:val="center"/>
          </w:tcPr>
          <w:p w14:paraId="63B2A7EB" w14:textId="77777777" w:rsidR="00FE5FC4" w:rsidRPr="008F1BA1" w:rsidRDefault="00FE5FC4" w:rsidP="00D26826">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14:paraId="63B2A7EC"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l’ammodernamento delle unità di acquacoltura, compreso il miglioramento delle condizioni di lavoro e di sicurezza dei lavoratori del settore dell’acquacoltura</w:t>
            </w:r>
          </w:p>
        </w:tc>
        <w:tc>
          <w:tcPr>
            <w:tcW w:w="2976" w:type="dxa"/>
            <w:shd w:val="clear" w:color="auto" w:fill="auto"/>
            <w:vAlign w:val="center"/>
          </w:tcPr>
          <w:p w14:paraId="63B2A7ED" w14:textId="77777777" w:rsidR="00FE5FC4" w:rsidRPr="008F1BA1" w:rsidRDefault="00FE5FC4" w:rsidP="00D26826">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7EE" w14:textId="77777777" w:rsidR="00FE5FC4" w:rsidRPr="008F1BA1" w:rsidRDefault="005B2B34" w:rsidP="00D26826">
            <w:pPr>
              <w:widowControl w:val="0"/>
              <w:rPr>
                <w:rFonts w:ascii="Calibri" w:eastAsia="Calibri" w:hAnsi="Calibri" w:cs="Calibri"/>
              </w:rPr>
            </w:pPr>
            <w:r>
              <w:rPr>
                <w:rFonts w:ascii="Calibri" w:eastAsia="Calibri" w:hAnsi="Calibri" w:cs="Calibri"/>
              </w:rPr>
              <w:t>1</w:t>
            </w:r>
          </w:p>
        </w:tc>
        <w:tc>
          <w:tcPr>
            <w:tcW w:w="1069" w:type="dxa"/>
            <w:shd w:val="clear" w:color="auto" w:fill="auto"/>
            <w:vAlign w:val="center"/>
          </w:tcPr>
          <w:p w14:paraId="63B2A7EF" w14:textId="77777777" w:rsidR="00FE5FC4" w:rsidRPr="008F1BA1" w:rsidRDefault="00FE5FC4" w:rsidP="00D26826">
            <w:pPr>
              <w:widowControl w:val="0"/>
              <w:rPr>
                <w:rFonts w:ascii="Calibri" w:eastAsia="Calibri" w:hAnsi="Calibri" w:cs="Calibri"/>
              </w:rPr>
            </w:pPr>
          </w:p>
        </w:tc>
      </w:tr>
      <w:tr w:rsidR="00FE5FC4" w:rsidRPr="008F1BA1" w14:paraId="63B2A7F6" w14:textId="77777777" w:rsidTr="00D26826">
        <w:trPr>
          <w:trHeight w:hRule="exact" w:val="1059"/>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1" w14:textId="77777777" w:rsidR="00FE5FC4" w:rsidRPr="008F1BA1" w:rsidRDefault="00FE5FC4" w:rsidP="00D26826">
            <w:pPr>
              <w:widowControl w:val="0"/>
              <w:ind w:left="45" w:right="163"/>
              <w:jc w:val="center"/>
              <w:rPr>
                <w:rFonts w:ascii="Calibri" w:eastAsia="Calibri" w:hAnsi="Calibri" w:cs="Calibri"/>
                <w:lang w:val="en-US"/>
              </w:rPr>
            </w:pPr>
            <w:r w:rsidRPr="008F1BA1">
              <w:rPr>
                <w:rFonts w:ascii="Calibri" w:eastAsia="Calibri" w:hAnsi="Calibri" w:cs="Calibri"/>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2" w14:textId="77777777" w:rsidR="00FE5FC4" w:rsidRPr="008F1BA1" w:rsidRDefault="00FE5FC4" w:rsidP="00D26826">
            <w:pPr>
              <w:widowControl w:val="0"/>
              <w:spacing w:before="124"/>
              <w:ind w:left="67" w:right="65"/>
              <w:rPr>
                <w:rFonts w:ascii="Calibri" w:eastAsia="Calibri" w:hAnsi="Calibri" w:cs="Calibri"/>
              </w:rPr>
            </w:pPr>
            <w:r w:rsidRPr="008F1BA1">
              <w:rPr>
                <w:rFonts w:ascii="Calibri" w:eastAsia="Calibri" w:hAnsi="Calibri" w:cs="Calibri"/>
              </w:rPr>
              <w:t>L'operazione prevede il recupero di zone umide per attività produttive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3" w14:textId="77777777" w:rsidR="00FE5FC4" w:rsidRPr="008F1BA1" w:rsidRDefault="00FE5FC4" w:rsidP="00D26826">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4" w14:textId="77777777" w:rsidR="00FE5FC4" w:rsidRPr="008F1BA1" w:rsidRDefault="005B2B34" w:rsidP="00D26826">
            <w:pPr>
              <w:widowControl w:val="0"/>
              <w:rPr>
                <w:rFonts w:ascii="Calibri" w:eastAsia="Calibri" w:hAnsi="Calibri" w:cs="Calibri"/>
              </w:rPr>
            </w:pPr>
            <w:r>
              <w:rPr>
                <w:rFonts w:ascii="Calibri" w:eastAsia="Calibri" w:hAnsi="Calibri" w:cs="Calibri"/>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5" w14:textId="77777777" w:rsidR="00FE5FC4" w:rsidRPr="008F1BA1" w:rsidRDefault="00FE5FC4" w:rsidP="00D26826">
            <w:pPr>
              <w:widowControl w:val="0"/>
              <w:rPr>
                <w:rFonts w:ascii="Calibri" w:eastAsia="Calibri" w:hAnsi="Calibri" w:cs="Calibri"/>
              </w:rPr>
            </w:pPr>
          </w:p>
        </w:tc>
      </w:tr>
      <w:tr w:rsidR="00FE5FC4" w:rsidRPr="008F1BA1" w14:paraId="63B2A7FC" w14:textId="77777777" w:rsidTr="00D26826">
        <w:trPr>
          <w:trHeight w:hRule="exact" w:val="57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7" w14:textId="77777777" w:rsidR="00FE5FC4" w:rsidRPr="008F1BA1" w:rsidRDefault="00FE5FC4" w:rsidP="00D26826">
            <w:pPr>
              <w:widowControl w:val="0"/>
              <w:spacing w:before="160"/>
              <w:ind w:left="45" w:right="163"/>
              <w:jc w:val="center"/>
              <w:rPr>
                <w:rFonts w:ascii="Calibri" w:eastAsia="Calibri" w:hAnsi="Calibri" w:cs="Calibri"/>
                <w:lang w:val="en-US"/>
              </w:rPr>
            </w:pPr>
            <w:r w:rsidRPr="008F1BA1">
              <w:rPr>
                <w:rFonts w:ascii="Calibri" w:eastAsia="Calibri" w:hAnsi="Calibri" w:cs="Calibri"/>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8" w14:textId="77777777" w:rsidR="00FE5FC4" w:rsidRPr="008F1BA1" w:rsidRDefault="00FE5FC4" w:rsidP="00D26826">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9" w14:textId="77777777" w:rsidR="00FE5FC4" w:rsidRPr="004C16E3" w:rsidRDefault="00FE5FC4" w:rsidP="00D26826">
            <w:pPr>
              <w:widowControl w:val="0"/>
              <w:spacing w:before="40"/>
              <w:ind w:left="1091" w:right="1034"/>
              <w:jc w:val="center"/>
              <w:rPr>
                <w:rFonts w:ascii="Calibri" w:eastAsia="Calibri" w:hAnsi="Calibri" w:cs="Calibri"/>
                <w:lang w:val="en-US"/>
              </w:rPr>
            </w:pPr>
            <w:r w:rsidRPr="004C16E3">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A" w14:textId="77777777" w:rsidR="00FE5FC4" w:rsidRPr="004C16E3" w:rsidRDefault="005B2B34" w:rsidP="00D26826">
            <w:pPr>
              <w:widowControl w:val="0"/>
              <w:rPr>
                <w:rFonts w:ascii="Calibri" w:eastAsia="Calibri" w:hAnsi="Calibri" w:cs="Calibri"/>
                <w:lang w:val="en-US"/>
              </w:rPr>
            </w:pPr>
            <w:r>
              <w:rPr>
                <w:rFonts w:ascii="Calibri" w:eastAsia="Calibri" w:hAnsi="Calibri" w:cs="Calibri"/>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B" w14:textId="77777777" w:rsidR="00FE5FC4" w:rsidRPr="008F1BA1" w:rsidRDefault="00FE5FC4" w:rsidP="00D26826">
            <w:pPr>
              <w:widowControl w:val="0"/>
              <w:rPr>
                <w:rFonts w:ascii="Calibri" w:eastAsia="Calibri" w:hAnsi="Calibri" w:cs="Calibri"/>
                <w:lang w:val="en-US"/>
              </w:rPr>
            </w:pPr>
          </w:p>
        </w:tc>
      </w:tr>
      <w:tr w:rsidR="00FE5FC4" w:rsidRPr="008F1BA1" w14:paraId="63B2A802" w14:textId="77777777" w:rsidTr="00D26826">
        <w:trPr>
          <w:trHeight w:hRule="exact" w:val="865"/>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D" w14:textId="77777777" w:rsidR="00FE5FC4" w:rsidRPr="008F1BA1" w:rsidRDefault="00FE5FC4" w:rsidP="00D26826">
            <w:pPr>
              <w:widowControl w:val="0"/>
              <w:spacing w:before="162"/>
              <w:ind w:left="45" w:right="163"/>
              <w:jc w:val="center"/>
              <w:rPr>
                <w:rFonts w:ascii="Calibri" w:eastAsia="Calibri" w:hAnsi="Calibri" w:cs="Calibri"/>
                <w:lang w:val="en-US"/>
              </w:rPr>
            </w:pPr>
            <w:r w:rsidRPr="008F1BA1">
              <w:rPr>
                <w:rFonts w:ascii="Calibri" w:eastAsia="Calibri" w:hAnsi="Calibri" w:cs="Calibri"/>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E"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lo sviluppo di conoscenze e pratiche per gli impianti di molluschicoltura offshore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7FF" w14:textId="77777777"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800"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801" w14:textId="77777777" w:rsidR="00FE5FC4" w:rsidRPr="008F1BA1" w:rsidRDefault="00FE5FC4" w:rsidP="00D26826">
            <w:pPr>
              <w:widowControl w:val="0"/>
              <w:rPr>
                <w:rFonts w:ascii="Calibri" w:eastAsia="Calibri" w:hAnsi="Calibri" w:cs="Calibri"/>
                <w:lang w:val="en-US"/>
              </w:rPr>
            </w:pPr>
          </w:p>
        </w:tc>
      </w:tr>
      <w:tr w:rsidR="00FE5FC4" w:rsidRPr="008F1BA1" w14:paraId="63B2A808" w14:textId="77777777" w:rsidTr="00D26826">
        <w:trPr>
          <w:trHeight w:hRule="exact" w:val="113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803" w14:textId="77777777" w:rsidR="00FE5FC4" w:rsidRPr="008F1BA1" w:rsidRDefault="00FE5FC4" w:rsidP="00D26826">
            <w:pPr>
              <w:widowControl w:val="0"/>
              <w:ind w:left="45" w:right="62"/>
              <w:jc w:val="center"/>
              <w:rPr>
                <w:rFonts w:ascii="Calibri" w:eastAsia="Calibri" w:hAnsi="Calibri" w:cs="Calibri"/>
                <w:lang w:val="en-US"/>
              </w:rPr>
            </w:pPr>
            <w:r w:rsidRPr="008F1BA1">
              <w:rPr>
                <w:rFonts w:ascii="Calibri" w:eastAsia="Calibri" w:hAnsi="Calibri" w:cs="Calibri"/>
                <w:lang w:val="en-US"/>
              </w:rPr>
              <w:t>O10</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804" w14:textId="77777777" w:rsidR="00FE5FC4" w:rsidRPr="008F1BA1" w:rsidRDefault="00FE5FC4" w:rsidP="00D26826">
            <w:pPr>
              <w:widowControl w:val="0"/>
              <w:ind w:left="67" w:right="95"/>
              <w:rPr>
                <w:rFonts w:ascii="Calibri" w:eastAsia="Calibri" w:hAnsi="Calibri" w:cs="Calibri"/>
              </w:rPr>
            </w:pPr>
            <w:r w:rsidRPr="008F1BA1">
              <w:rPr>
                <w:rFonts w:ascii="Calibri" w:eastAsia="Calibri" w:hAnsi="Calibri" w:cs="Calibri"/>
              </w:rPr>
              <w:t>L’operazione non interferisce con i SIC, le ZSC e le ZPS o è coerente con le misure di conservazione e con i piani di gestione degli stessi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805" w14:textId="77777777" w:rsidR="00FE5FC4" w:rsidRPr="008F1BA1" w:rsidRDefault="00FE5FC4"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806" w14:textId="77777777" w:rsidR="00FE5FC4" w:rsidRPr="008F1BA1" w:rsidRDefault="005B2B34" w:rsidP="00D26826">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807" w14:textId="77777777" w:rsidR="00FE5FC4" w:rsidRPr="008F1BA1" w:rsidRDefault="00FE5FC4" w:rsidP="00D26826">
            <w:pPr>
              <w:widowControl w:val="0"/>
              <w:rPr>
                <w:rFonts w:ascii="Calibri" w:eastAsia="Calibri" w:hAnsi="Calibri" w:cs="Calibri"/>
                <w:lang w:val="en-US"/>
              </w:rPr>
            </w:pPr>
          </w:p>
        </w:tc>
      </w:tr>
    </w:tbl>
    <w:p w14:paraId="63B2A809" w14:textId="77777777" w:rsidR="002561FF" w:rsidRPr="00FB5C65" w:rsidRDefault="00FB5C65" w:rsidP="00FE5FC4">
      <w:pPr>
        <w:widowControl w:val="0"/>
        <w:rPr>
          <w:rFonts w:ascii="Calibri" w:eastAsia="Calibri" w:hAnsi="Calibri" w:cs="Calibri"/>
        </w:rPr>
      </w:pPr>
      <w:r w:rsidRPr="00FB5C65">
        <w:rPr>
          <w:rFonts w:ascii="Calibri" w:eastAsia="Calibri" w:hAnsi="Calibri" w:cs="Calibri"/>
          <w:vertAlign w:val="superscript"/>
        </w:rPr>
        <w:t>1</w:t>
      </w:r>
      <w:r w:rsidRPr="00FB5C65">
        <w:rPr>
          <w:rFonts w:ascii="Calibri" w:eastAsia="Calibri" w:hAnsi="Calibri" w:cs="Calibri"/>
        </w:rPr>
        <w:t>codice civile (regio decreto 16 marzo 1942 n 262) art 230 bis</w:t>
      </w:r>
    </w:p>
    <w:p w14:paraId="63B2A80A" w14:textId="77777777" w:rsidR="00F075E5" w:rsidRDefault="00F075E5">
      <w:pPr>
        <w:rPr>
          <w:rFonts w:ascii="Times New Roman" w:eastAsia="Calibri" w:hAnsi="Times New Roman" w:cs="Times New Roman"/>
          <w:b/>
          <w:bCs/>
        </w:rPr>
      </w:pPr>
      <w:r>
        <w:rPr>
          <w:rFonts w:ascii="Times New Roman" w:eastAsia="Calibri" w:hAnsi="Times New Roman" w:cs="Times New Roman"/>
          <w:b/>
          <w:bCs/>
        </w:rPr>
        <w:br w:type="page"/>
      </w:r>
    </w:p>
    <w:p w14:paraId="63B2A80B" w14:textId="77777777" w:rsidR="00910D8F" w:rsidRPr="00910D8F" w:rsidRDefault="00FB5C65" w:rsidP="00910D8F">
      <w:pPr>
        <w:rPr>
          <w:rFonts w:ascii="Times New Roman" w:eastAsia="Calibri" w:hAnsi="Times New Roman" w:cs="Times New Roman"/>
          <w:b/>
          <w:bCs/>
        </w:rPr>
      </w:pPr>
      <w:r>
        <w:rPr>
          <w:rFonts w:ascii="Times New Roman" w:eastAsia="Calibri" w:hAnsi="Times New Roman" w:cs="Times New Roman"/>
          <w:b/>
          <w:bCs/>
        </w:rPr>
        <w:lastRenderedPageBreak/>
        <w:t xml:space="preserve">SUBMISURA B) ART 48 </w:t>
      </w:r>
      <w:r w:rsidR="00910D8F">
        <w:rPr>
          <w:rFonts w:ascii="Times New Roman" w:eastAsia="Calibri" w:hAnsi="Times New Roman" w:cs="Times New Roman"/>
          <w:b/>
          <w:bCs/>
        </w:rPr>
        <w:t>lettera e</w:t>
      </w:r>
      <w:r w:rsidR="00910D8F" w:rsidRPr="00FE5FC4">
        <w:rPr>
          <w:rFonts w:ascii="Times New Roman" w:eastAsia="Calibri" w:hAnsi="Times New Roman" w:cs="Times New Roman"/>
          <w:b/>
          <w:bCs/>
        </w:rPr>
        <w:t xml:space="preserve">) </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910D8F" w:rsidRPr="008F1BA1" w14:paraId="63B2A80D" w14:textId="77777777" w:rsidTr="00EB52D8">
        <w:trPr>
          <w:trHeight w:hRule="exact" w:val="464"/>
        </w:trPr>
        <w:tc>
          <w:tcPr>
            <w:tcW w:w="10137" w:type="dxa"/>
            <w:gridSpan w:val="5"/>
            <w:shd w:val="clear" w:color="auto" w:fill="94B3D6"/>
          </w:tcPr>
          <w:p w14:paraId="63B2A80C" w14:textId="77777777" w:rsidR="00910D8F" w:rsidRPr="008F1BA1" w:rsidRDefault="00910D8F" w:rsidP="00EB52D8">
            <w:pPr>
              <w:widowControl w:val="0"/>
              <w:spacing w:before="103"/>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910D8F" w:rsidRPr="008F1BA1" w14:paraId="63B2A813" w14:textId="77777777" w:rsidTr="00EB52D8">
        <w:trPr>
          <w:trHeight w:hRule="exact" w:val="611"/>
        </w:trPr>
        <w:tc>
          <w:tcPr>
            <w:tcW w:w="492" w:type="dxa"/>
            <w:shd w:val="clear" w:color="auto" w:fill="BEBEBE"/>
          </w:tcPr>
          <w:p w14:paraId="63B2A80E" w14:textId="77777777" w:rsidR="00910D8F" w:rsidRPr="008F1BA1" w:rsidRDefault="00910D8F" w:rsidP="00EB52D8">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14:paraId="63B2A80F" w14:textId="77777777" w:rsidR="00910D8F" w:rsidRPr="008F1BA1" w:rsidRDefault="00910D8F" w:rsidP="00EB52D8">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14:paraId="63B2A810" w14:textId="77777777" w:rsidR="00910D8F" w:rsidRPr="008F1BA1" w:rsidRDefault="00910D8F" w:rsidP="00EB52D8">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14:paraId="63B2A811" w14:textId="77777777" w:rsidR="00910D8F" w:rsidRPr="008F1BA1" w:rsidRDefault="00910D8F" w:rsidP="00EB52D8">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14:paraId="63B2A812" w14:textId="77777777" w:rsidR="00910D8F" w:rsidRPr="008F1BA1" w:rsidRDefault="00910D8F" w:rsidP="00EB52D8">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910D8F" w:rsidRPr="008F1BA1" w14:paraId="63B2A815" w14:textId="77777777" w:rsidTr="00EB52D8">
        <w:trPr>
          <w:trHeight w:hRule="exact" w:val="268"/>
        </w:trPr>
        <w:tc>
          <w:tcPr>
            <w:tcW w:w="10137" w:type="dxa"/>
            <w:gridSpan w:val="5"/>
            <w:shd w:val="clear" w:color="auto" w:fill="DEEAF6"/>
          </w:tcPr>
          <w:p w14:paraId="63B2A814" w14:textId="77777777" w:rsidR="00910D8F" w:rsidRPr="008F1BA1" w:rsidRDefault="00910D8F"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910D8F" w:rsidRPr="008F1BA1" w14:paraId="63B2A81C" w14:textId="77777777" w:rsidTr="00EB52D8">
        <w:trPr>
          <w:trHeight w:hRule="exact" w:val="1263"/>
        </w:trPr>
        <w:tc>
          <w:tcPr>
            <w:tcW w:w="492" w:type="dxa"/>
            <w:shd w:val="clear" w:color="auto" w:fill="auto"/>
            <w:vAlign w:val="center"/>
          </w:tcPr>
          <w:p w14:paraId="63B2A816" w14:textId="77777777" w:rsidR="00910D8F" w:rsidRPr="008F1BA1" w:rsidRDefault="00910D8F" w:rsidP="00EB52D8">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14:paraId="63B2A817" w14:textId="77777777"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14:paraId="63B2A818" w14:textId="77777777" w:rsidR="00910D8F" w:rsidRPr="008F1BA1" w:rsidRDefault="00910D8F" w:rsidP="00EB52D8">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14:paraId="63B2A819" w14:textId="77777777" w:rsidR="00910D8F" w:rsidRPr="008F1BA1" w:rsidRDefault="00910D8F" w:rsidP="00EB52D8">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14:paraId="63B2A81A"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1B" w14:textId="77777777" w:rsidR="00910D8F" w:rsidRPr="008F1BA1" w:rsidRDefault="00910D8F" w:rsidP="00EB52D8">
            <w:pPr>
              <w:widowControl w:val="0"/>
              <w:rPr>
                <w:rFonts w:ascii="Calibri" w:eastAsia="Calibri" w:hAnsi="Calibri" w:cs="Calibri"/>
                <w:lang w:val="en-US"/>
              </w:rPr>
            </w:pPr>
          </w:p>
        </w:tc>
      </w:tr>
      <w:tr w:rsidR="00910D8F" w:rsidRPr="008F1BA1" w14:paraId="63B2A822" w14:textId="77777777" w:rsidTr="00EB52D8">
        <w:trPr>
          <w:trHeight w:hRule="exact" w:val="1262"/>
        </w:trPr>
        <w:tc>
          <w:tcPr>
            <w:tcW w:w="492" w:type="dxa"/>
            <w:shd w:val="clear" w:color="auto" w:fill="auto"/>
            <w:vAlign w:val="center"/>
          </w:tcPr>
          <w:p w14:paraId="63B2A81D" w14:textId="77777777" w:rsidR="00910D8F" w:rsidRPr="008F1BA1" w:rsidRDefault="00910D8F" w:rsidP="00EB52D8">
            <w:pPr>
              <w:widowControl w:val="0"/>
              <w:spacing w:before="1"/>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14:paraId="63B2A81E" w14:textId="77777777"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63B2A81F" w14:textId="77777777" w:rsidR="00910D8F" w:rsidRPr="008F1BA1" w:rsidRDefault="00910D8F" w:rsidP="00EB52D8">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20"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821" w14:textId="77777777" w:rsidR="00910D8F" w:rsidRPr="008F1BA1" w:rsidRDefault="00910D8F" w:rsidP="00EB52D8">
            <w:pPr>
              <w:widowControl w:val="0"/>
              <w:rPr>
                <w:rFonts w:ascii="Calibri" w:eastAsia="Calibri" w:hAnsi="Calibri" w:cs="Calibri"/>
                <w:lang w:val="en-US"/>
              </w:rPr>
            </w:pPr>
          </w:p>
        </w:tc>
      </w:tr>
      <w:tr w:rsidR="00910D8F" w:rsidRPr="008F1BA1" w14:paraId="63B2A828" w14:textId="77777777" w:rsidTr="00910D8F">
        <w:trPr>
          <w:trHeight w:hRule="exact" w:val="1007"/>
        </w:trPr>
        <w:tc>
          <w:tcPr>
            <w:tcW w:w="492" w:type="dxa"/>
            <w:shd w:val="clear" w:color="auto" w:fill="auto"/>
            <w:vAlign w:val="center"/>
          </w:tcPr>
          <w:p w14:paraId="63B2A823" w14:textId="77777777" w:rsidR="00910D8F" w:rsidRPr="008F1BA1" w:rsidRDefault="00910D8F" w:rsidP="00EB52D8">
            <w:pPr>
              <w:widowControl w:val="0"/>
              <w:spacing w:before="121"/>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14:paraId="63B2A824" w14:textId="77777777"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14:paraId="63B2A825" w14:textId="77777777" w:rsidR="00910D8F" w:rsidRPr="008F1BA1" w:rsidRDefault="00910D8F" w:rsidP="00EB52D8">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14:paraId="63B2A826" w14:textId="77777777" w:rsidR="00910D8F" w:rsidRPr="008F1BA1" w:rsidRDefault="00FB5C65" w:rsidP="00EB52D8">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827" w14:textId="77777777" w:rsidR="00910D8F" w:rsidRPr="008F1BA1" w:rsidRDefault="00910D8F" w:rsidP="00EB52D8">
            <w:pPr>
              <w:widowControl w:val="0"/>
              <w:rPr>
                <w:rFonts w:ascii="Calibri" w:eastAsia="Calibri" w:hAnsi="Calibri" w:cs="Calibri"/>
              </w:rPr>
            </w:pPr>
          </w:p>
        </w:tc>
      </w:tr>
      <w:tr w:rsidR="00910D8F" w:rsidRPr="008F1BA1" w14:paraId="63B2A82A" w14:textId="77777777" w:rsidTr="00EB52D8">
        <w:trPr>
          <w:trHeight w:hRule="exact" w:val="265"/>
        </w:trPr>
        <w:tc>
          <w:tcPr>
            <w:tcW w:w="10137" w:type="dxa"/>
            <w:gridSpan w:val="5"/>
            <w:shd w:val="clear" w:color="auto" w:fill="DEEAF6"/>
            <w:vAlign w:val="center"/>
          </w:tcPr>
          <w:p w14:paraId="63B2A829" w14:textId="77777777" w:rsidR="00910D8F" w:rsidRPr="008F1BA1" w:rsidRDefault="00910D8F"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910D8F" w:rsidRPr="008F1BA1" w14:paraId="63B2A830" w14:textId="77777777" w:rsidTr="00EB52D8">
        <w:trPr>
          <w:trHeight w:hRule="exact" w:val="576"/>
        </w:trPr>
        <w:tc>
          <w:tcPr>
            <w:tcW w:w="492" w:type="dxa"/>
            <w:shd w:val="clear" w:color="auto" w:fill="auto"/>
            <w:vAlign w:val="center"/>
          </w:tcPr>
          <w:p w14:paraId="63B2A82B" w14:textId="77777777"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14:paraId="63B2A82C" w14:textId="77777777" w:rsidR="00910D8F" w:rsidRPr="008F1BA1" w:rsidRDefault="00910D8F" w:rsidP="00EB52D8">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14:paraId="63B2A82D" w14:textId="77777777" w:rsidR="00910D8F" w:rsidRPr="008F1BA1" w:rsidRDefault="00910D8F" w:rsidP="00EB52D8">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2E"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82F" w14:textId="77777777" w:rsidR="00910D8F" w:rsidRPr="008F1BA1" w:rsidRDefault="00910D8F" w:rsidP="00EB52D8">
            <w:pPr>
              <w:widowControl w:val="0"/>
              <w:rPr>
                <w:rFonts w:ascii="Calibri" w:eastAsia="Calibri" w:hAnsi="Calibri" w:cs="Calibri"/>
                <w:lang w:val="en-US"/>
              </w:rPr>
            </w:pPr>
          </w:p>
        </w:tc>
      </w:tr>
      <w:tr w:rsidR="00910D8F" w:rsidRPr="008F1BA1" w14:paraId="63B2A836" w14:textId="77777777" w:rsidTr="00EB52D8">
        <w:trPr>
          <w:trHeight w:hRule="exact" w:val="728"/>
        </w:trPr>
        <w:tc>
          <w:tcPr>
            <w:tcW w:w="492" w:type="dxa"/>
            <w:shd w:val="clear" w:color="auto" w:fill="auto"/>
            <w:vAlign w:val="center"/>
          </w:tcPr>
          <w:p w14:paraId="63B2A831" w14:textId="77777777" w:rsidR="00910D8F" w:rsidRPr="008F1BA1" w:rsidRDefault="00910D8F" w:rsidP="00EB52D8">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14:paraId="63B2A832" w14:textId="77777777" w:rsidR="00910D8F" w:rsidRPr="008F1BA1" w:rsidRDefault="00910D8F" w:rsidP="00EB52D8">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14:paraId="63B2A833" w14:textId="77777777" w:rsidR="00910D8F" w:rsidRPr="008F1BA1" w:rsidRDefault="00910D8F" w:rsidP="00EB52D8">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34"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35" w14:textId="77777777" w:rsidR="00910D8F" w:rsidRPr="008F1BA1" w:rsidRDefault="00910D8F" w:rsidP="00EB52D8">
            <w:pPr>
              <w:widowControl w:val="0"/>
              <w:rPr>
                <w:rFonts w:ascii="Calibri" w:eastAsia="Calibri" w:hAnsi="Calibri" w:cs="Calibri"/>
                <w:lang w:val="en-US"/>
              </w:rPr>
            </w:pPr>
          </w:p>
        </w:tc>
      </w:tr>
      <w:tr w:rsidR="00910D8F" w:rsidRPr="008F1BA1" w14:paraId="63B2A83C" w14:textId="77777777" w:rsidTr="00EB52D8">
        <w:trPr>
          <w:trHeight w:hRule="exact" w:val="849"/>
        </w:trPr>
        <w:tc>
          <w:tcPr>
            <w:tcW w:w="492" w:type="dxa"/>
            <w:shd w:val="clear" w:color="auto" w:fill="auto"/>
            <w:vAlign w:val="center"/>
          </w:tcPr>
          <w:p w14:paraId="63B2A837" w14:textId="77777777"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14:paraId="63B2A838" w14:textId="77777777" w:rsidR="00910D8F" w:rsidRPr="008F1BA1" w:rsidRDefault="00910D8F" w:rsidP="00EB52D8">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14:paraId="63B2A839" w14:textId="77777777" w:rsidR="00910D8F" w:rsidRPr="008F1BA1" w:rsidRDefault="00910D8F" w:rsidP="00EB52D8">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3A"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3B" w14:textId="77777777" w:rsidR="00910D8F" w:rsidRPr="008F1BA1" w:rsidRDefault="00910D8F" w:rsidP="00EB52D8">
            <w:pPr>
              <w:widowControl w:val="0"/>
              <w:rPr>
                <w:rFonts w:ascii="Calibri" w:eastAsia="Calibri" w:hAnsi="Calibri" w:cs="Calibri"/>
                <w:lang w:val="en-US"/>
              </w:rPr>
            </w:pPr>
          </w:p>
        </w:tc>
      </w:tr>
      <w:tr w:rsidR="00910D8F" w:rsidRPr="008F1BA1" w14:paraId="63B2A842" w14:textId="77777777" w:rsidTr="00EB52D8">
        <w:trPr>
          <w:trHeight w:hRule="exact" w:val="978"/>
        </w:trPr>
        <w:tc>
          <w:tcPr>
            <w:tcW w:w="492" w:type="dxa"/>
            <w:shd w:val="clear" w:color="auto" w:fill="auto"/>
            <w:vAlign w:val="center"/>
          </w:tcPr>
          <w:p w14:paraId="63B2A83D" w14:textId="77777777"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14:paraId="63B2A83E" w14:textId="77777777" w:rsidR="00910D8F" w:rsidRPr="008F1BA1" w:rsidRDefault="00910D8F" w:rsidP="00EB52D8">
            <w:pPr>
              <w:widowControl w:val="0"/>
              <w:spacing w:before="1" w:line="237" w:lineRule="auto"/>
              <w:ind w:left="67" w:right="830"/>
              <w:rPr>
                <w:rFonts w:ascii="Calibri" w:eastAsia="Calibri" w:hAnsi="Calibri" w:cs="Calibri"/>
              </w:rPr>
            </w:pPr>
            <w:r w:rsidRPr="008F1BA1">
              <w:rPr>
                <w:rFonts w:ascii="Calibri" w:eastAsia="Calibri" w:hAnsi="Calibri" w:cs="Calibri"/>
              </w:rPr>
              <w:t xml:space="preserve">Il richiedente si avvale </w:t>
            </w:r>
            <w:proofErr w:type="gramStart"/>
            <w:r w:rsidRPr="008F1BA1">
              <w:rPr>
                <w:rFonts w:ascii="Calibri" w:eastAsia="Calibri" w:hAnsi="Calibri" w:cs="Calibri"/>
              </w:rPr>
              <w:t>della collaborazioni</w:t>
            </w:r>
            <w:proofErr w:type="gramEnd"/>
            <w:r w:rsidRPr="008F1BA1">
              <w:rPr>
                <w:rFonts w:ascii="Calibri" w:eastAsia="Calibri" w:hAnsi="Calibri" w:cs="Calibri"/>
              </w:rPr>
              <w:t xml:space="preserve"> di coadiuvanti</w:t>
            </w:r>
            <w:r>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14:paraId="63B2A83F" w14:textId="77777777" w:rsidR="00910D8F" w:rsidRPr="008F1BA1" w:rsidRDefault="00910D8F" w:rsidP="00EB52D8">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40"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41" w14:textId="77777777" w:rsidR="00910D8F" w:rsidRPr="008F1BA1" w:rsidRDefault="00910D8F" w:rsidP="00EB52D8">
            <w:pPr>
              <w:widowControl w:val="0"/>
              <w:rPr>
                <w:rFonts w:ascii="Calibri" w:eastAsia="Calibri" w:hAnsi="Calibri" w:cs="Calibri"/>
                <w:lang w:val="en-US"/>
              </w:rPr>
            </w:pPr>
          </w:p>
        </w:tc>
      </w:tr>
      <w:tr w:rsidR="00910D8F" w:rsidRPr="008F1BA1" w14:paraId="63B2A844" w14:textId="77777777" w:rsidTr="00EB52D8">
        <w:trPr>
          <w:trHeight w:hRule="exact" w:val="265"/>
        </w:trPr>
        <w:tc>
          <w:tcPr>
            <w:tcW w:w="10137" w:type="dxa"/>
            <w:gridSpan w:val="5"/>
            <w:shd w:val="clear" w:color="auto" w:fill="DEEAF6"/>
            <w:vAlign w:val="center"/>
          </w:tcPr>
          <w:p w14:paraId="63B2A843" w14:textId="77777777" w:rsidR="00910D8F" w:rsidRPr="008F1BA1" w:rsidRDefault="00910D8F"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910D8F" w:rsidRPr="008F1BA1" w14:paraId="63B2A84A" w14:textId="77777777" w:rsidTr="00EB52D8">
        <w:trPr>
          <w:trHeight w:hRule="exact" w:val="725"/>
        </w:trPr>
        <w:tc>
          <w:tcPr>
            <w:tcW w:w="492" w:type="dxa"/>
            <w:shd w:val="clear" w:color="auto" w:fill="auto"/>
            <w:vAlign w:val="center"/>
          </w:tcPr>
          <w:p w14:paraId="63B2A845" w14:textId="77777777" w:rsidR="00910D8F" w:rsidRPr="008F1BA1" w:rsidRDefault="00910D8F" w:rsidP="00EB52D8">
            <w:pPr>
              <w:widowControl w:val="0"/>
              <w:spacing w:before="16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14:paraId="63B2A846" w14:textId="77777777"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 xml:space="preserve">L'operazione prevede </w:t>
            </w:r>
            <w:r>
              <w:rPr>
                <w:rFonts w:ascii="Calibri" w:eastAsia="Calibri" w:hAnsi="Calibri" w:cs="Calibri"/>
              </w:rPr>
              <w:t>la realizzazione di un impianto a circuito chiuso</w:t>
            </w:r>
          </w:p>
        </w:tc>
        <w:tc>
          <w:tcPr>
            <w:tcW w:w="2976" w:type="dxa"/>
            <w:shd w:val="clear" w:color="auto" w:fill="auto"/>
            <w:vAlign w:val="center"/>
          </w:tcPr>
          <w:p w14:paraId="63B2A847" w14:textId="77777777" w:rsidR="00910D8F" w:rsidRPr="008F1BA1" w:rsidRDefault="00910D8F" w:rsidP="00EB52D8">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48"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49" w14:textId="77777777" w:rsidR="00910D8F" w:rsidRPr="008F1BA1" w:rsidRDefault="00910D8F" w:rsidP="00EB52D8">
            <w:pPr>
              <w:widowControl w:val="0"/>
              <w:rPr>
                <w:rFonts w:ascii="Calibri" w:eastAsia="Calibri" w:hAnsi="Calibri" w:cs="Calibri"/>
                <w:lang w:val="en-US"/>
              </w:rPr>
            </w:pPr>
          </w:p>
        </w:tc>
      </w:tr>
      <w:tr w:rsidR="00910D8F" w:rsidRPr="008F1BA1" w14:paraId="63B2A850" w14:textId="77777777" w:rsidTr="00910D8F">
        <w:trPr>
          <w:trHeight w:hRule="exact" w:val="1595"/>
        </w:trPr>
        <w:tc>
          <w:tcPr>
            <w:tcW w:w="492" w:type="dxa"/>
            <w:shd w:val="clear" w:color="auto" w:fill="auto"/>
            <w:vAlign w:val="center"/>
          </w:tcPr>
          <w:p w14:paraId="63B2A84B" w14:textId="77777777" w:rsidR="00910D8F" w:rsidRPr="008F1BA1" w:rsidRDefault="00910D8F" w:rsidP="00EB52D8">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14:paraId="63B2A84C" w14:textId="77777777"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L'operazione</w:t>
            </w:r>
            <w:r>
              <w:rPr>
                <w:rFonts w:ascii="Calibri" w:eastAsia="Calibri" w:hAnsi="Calibri" w:cs="Calibri"/>
              </w:rPr>
              <w:t xml:space="preserve"> comprende azioni per la minimizzazione dell’uso dell’acqua o per il miglioramento della qualità delle acque in uscita (sistemi di controllo e depurazione delle acque)</w:t>
            </w:r>
          </w:p>
        </w:tc>
        <w:tc>
          <w:tcPr>
            <w:tcW w:w="2976" w:type="dxa"/>
            <w:shd w:val="clear" w:color="auto" w:fill="auto"/>
            <w:vAlign w:val="center"/>
          </w:tcPr>
          <w:p w14:paraId="63B2A84D" w14:textId="77777777" w:rsidR="00910D8F" w:rsidRPr="008F1BA1" w:rsidRDefault="00910D8F" w:rsidP="00EB52D8">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4E" w14:textId="77777777" w:rsidR="00910D8F" w:rsidRPr="008F1BA1" w:rsidRDefault="00FB5C65" w:rsidP="00EB52D8">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84F" w14:textId="77777777" w:rsidR="00910D8F" w:rsidRPr="008F1BA1" w:rsidRDefault="00910D8F" w:rsidP="00EB52D8">
            <w:pPr>
              <w:widowControl w:val="0"/>
              <w:rPr>
                <w:rFonts w:ascii="Calibri" w:eastAsia="Calibri" w:hAnsi="Calibri" w:cs="Calibri"/>
                <w:lang w:val="en-US"/>
              </w:rPr>
            </w:pPr>
          </w:p>
        </w:tc>
      </w:tr>
      <w:tr w:rsidR="00910D8F" w:rsidRPr="008F1BA1" w14:paraId="63B2A856" w14:textId="77777777" w:rsidTr="00910D8F">
        <w:trPr>
          <w:trHeight w:hRule="exact" w:val="980"/>
        </w:trPr>
        <w:tc>
          <w:tcPr>
            <w:tcW w:w="492" w:type="dxa"/>
            <w:shd w:val="clear" w:color="auto" w:fill="auto"/>
            <w:vAlign w:val="center"/>
          </w:tcPr>
          <w:p w14:paraId="63B2A851" w14:textId="77777777" w:rsidR="00910D8F" w:rsidRPr="008F1BA1" w:rsidRDefault="00910D8F" w:rsidP="00EB52D8">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14:paraId="63B2A852" w14:textId="77777777"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L'operazi</w:t>
            </w:r>
            <w:r>
              <w:rPr>
                <w:rFonts w:ascii="Calibri" w:eastAsia="Calibri" w:hAnsi="Calibri" w:cs="Calibri"/>
              </w:rPr>
              <w:t>one prevede sistemi di allevamento che favoriscono l’efficienza produttiva e il contestuale uso sostenibile delle risorse</w:t>
            </w:r>
          </w:p>
        </w:tc>
        <w:tc>
          <w:tcPr>
            <w:tcW w:w="2976" w:type="dxa"/>
            <w:shd w:val="clear" w:color="auto" w:fill="auto"/>
            <w:vAlign w:val="center"/>
          </w:tcPr>
          <w:p w14:paraId="63B2A853" w14:textId="77777777" w:rsidR="00910D8F" w:rsidRPr="008F1BA1" w:rsidRDefault="00910D8F" w:rsidP="00EB52D8">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854" w14:textId="77777777" w:rsidR="00910D8F" w:rsidRPr="008F1BA1" w:rsidRDefault="00FB5C65" w:rsidP="00EB52D8">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14:paraId="63B2A855" w14:textId="77777777" w:rsidR="00910D8F" w:rsidRPr="008F1BA1" w:rsidRDefault="00910D8F" w:rsidP="00EB52D8">
            <w:pPr>
              <w:widowControl w:val="0"/>
              <w:rPr>
                <w:rFonts w:ascii="Calibri" w:eastAsia="Calibri" w:hAnsi="Calibri" w:cs="Calibri"/>
              </w:rPr>
            </w:pPr>
          </w:p>
        </w:tc>
      </w:tr>
      <w:tr w:rsidR="00910D8F" w:rsidRPr="008F1BA1" w14:paraId="63B2A85C" w14:textId="77777777" w:rsidTr="00EB52D8">
        <w:trPr>
          <w:trHeight w:hRule="exact" w:val="983"/>
        </w:trPr>
        <w:tc>
          <w:tcPr>
            <w:tcW w:w="492" w:type="dxa"/>
            <w:shd w:val="clear" w:color="auto" w:fill="auto"/>
            <w:vAlign w:val="center"/>
          </w:tcPr>
          <w:p w14:paraId="63B2A857" w14:textId="77777777" w:rsidR="00910D8F" w:rsidRPr="008F1BA1" w:rsidRDefault="00910D8F" w:rsidP="00EB52D8">
            <w:pPr>
              <w:widowControl w:val="0"/>
              <w:ind w:left="64"/>
              <w:rPr>
                <w:rFonts w:ascii="Calibri" w:eastAsia="Calibri" w:hAnsi="Calibri" w:cs="Calibri"/>
                <w:lang w:val="en-US"/>
              </w:rPr>
            </w:pPr>
            <w:r w:rsidRPr="008F1BA1">
              <w:rPr>
                <w:rFonts w:ascii="Calibri" w:eastAsia="Calibri" w:hAnsi="Calibri" w:cs="Calibri"/>
                <w:lang w:val="en-US"/>
              </w:rPr>
              <w:lastRenderedPageBreak/>
              <w:t>O4</w:t>
            </w:r>
          </w:p>
        </w:tc>
        <w:tc>
          <w:tcPr>
            <w:tcW w:w="4541" w:type="dxa"/>
            <w:shd w:val="clear" w:color="auto" w:fill="auto"/>
            <w:vAlign w:val="center"/>
          </w:tcPr>
          <w:p w14:paraId="63B2A858" w14:textId="77777777" w:rsidR="00910D8F" w:rsidRPr="008F1BA1" w:rsidRDefault="00910D8F" w:rsidP="00EB52D8">
            <w:pPr>
              <w:widowControl w:val="0"/>
              <w:spacing w:before="2"/>
              <w:ind w:left="67" w:right="139"/>
              <w:rPr>
                <w:rFonts w:ascii="Calibri" w:eastAsia="Calibri" w:hAnsi="Calibri" w:cs="Calibri"/>
              </w:rPr>
            </w:pPr>
            <w:r w:rsidRPr="008F1BA1">
              <w:rPr>
                <w:rFonts w:ascii="Calibri" w:eastAsia="Calibri" w:hAnsi="Calibri" w:cs="Calibri"/>
              </w:rPr>
              <w:t>L'</w:t>
            </w:r>
            <w:r>
              <w:rPr>
                <w:rFonts w:ascii="Calibri" w:eastAsia="Calibri" w:hAnsi="Calibri" w:cs="Calibri"/>
              </w:rPr>
              <w:t xml:space="preserve">operazione prevede il miglioramento delle performance </w:t>
            </w:r>
            <w:proofErr w:type="gramStart"/>
            <w:r>
              <w:rPr>
                <w:rFonts w:ascii="Calibri" w:eastAsia="Calibri" w:hAnsi="Calibri" w:cs="Calibri"/>
              </w:rPr>
              <w:t>ambientali(</w:t>
            </w:r>
            <w:proofErr w:type="gramEnd"/>
            <w:r>
              <w:rPr>
                <w:rFonts w:ascii="Calibri" w:eastAsia="Calibri" w:hAnsi="Calibri" w:cs="Calibri"/>
              </w:rPr>
              <w:t xml:space="preserve">maricoltura off-shore, sistemi </w:t>
            </w:r>
            <w:proofErr w:type="spellStart"/>
            <w:r>
              <w:rPr>
                <w:rFonts w:ascii="Calibri" w:eastAsia="Calibri" w:hAnsi="Calibri" w:cs="Calibri"/>
              </w:rPr>
              <w:t>multitrofici</w:t>
            </w:r>
            <w:proofErr w:type="spellEnd"/>
            <w:r>
              <w:rPr>
                <w:rFonts w:ascii="Calibri" w:eastAsia="Calibri" w:hAnsi="Calibri" w:cs="Calibri"/>
              </w:rPr>
              <w:t xml:space="preserve"> integrati, sistemi a ricircolo)</w:t>
            </w:r>
          </w:p>
        </w:tc>
        <w:tc>
          <w:tcPr>
            <w:tcW w:w="2976" w:type="dxa"/>
            <w:shd w:val="clear" w:color="auto" w:fill="auto"/>
            <w:vAlign w:val="center"/>
          </w:tcPr>
          <w:p w14:paraId="63B2A859" w14:textId="77777777" w:rsidR="00910D8F" w:rsidRPr="008F1BA1" w:rsidRDefault="00910D8F" w:rsidP="00EB52D8">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85A" w14:textId="77777777" w:rsidR="00910D8F" w:rsidRPr="008F1BA1" w:rsidRDefault="00FB5C65" w:rsidP="00EB52D8">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85B" w14:textId="77777777" w:rsidR="00910D8F" w:rsidRPr="008F1BA1" w:rsidRDefault="00910D8F" w:rsidP="00EB52D8">
            <w:pPr>
              <w:widowControl w:val="0"/>
              <w:rPr>
                <w:rFonts w:ascii="Calibri" w:eastAsia="Calibri" w:hAnsi="Calibri" w:cs="Calibri"/>
              </w:rPr>
            </w:pPr>
          </w:p>
        </w:tc>
      </w:tr>
      <w:tr w:rsidR="00910D8F" w:rsidRPr="008F1BA1" w14:paraId="63B2A862" w14:textId="77777777" w:rsidTr="00EB52D8">
        <w:trPr>
          <w:trHeight w:hRule="exact" w:val="841"/>
        </w:trPr>
        <w:tc>
          <w:tcPr>
            <w:tcW w:w="492" w:type="dxa"/>
            <w:shd w:val="clear" w:color="auto" w:fill="auto"/>
            <w:vAlign w:val="center"/>
          </w:tcPr>
          <w:p w14:paraId="63B2A85D" w14:textId="77777777" w:rsidR="00910D8F" w:rsidRPr="008F1BA1" w:rsidRDefault="00910D8F" w:rsidP="00EB52D8">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14:paraId="63B2A85E" w14:textId="77777777" w:rsidR="00910D8F" w:rsidRPr="008F1BA1" w:rsidRDefault="00910D8F" w:rsidP="00EB52D8">
            <w:pPr>
              <w:widowControl w:val="0"/>
              <w:spacing w:before="2"/>
              <w:ind w:left="67" w:right="139"/>
              <w:rPr>
                <w:rFonts w:ascii="Calibri" w:eastAsia="Calibri" w:hAnsi="Calibri" w:cs="Calibri"/>
              </w:rPr>
            </w:pPr>
            <w:r>
              <w:rPr>
                <w:rFonts w:ascii="Calibri" w:eastAsia="Calibri" w:hAnsi="Calibri" w:cs="Calibri"/>
              </w:rPr>
              <w:t>Progetto esecutivo provvisto delle autorizzazioni e delle concessioni necessarie</w:t>
            </w:r>
          </w:p>
        </w:tc>
        <w:tc>
          <w:tcPr>
            <w:tcW w:w="2976" w:type="dxa"/>
            <w:shd w:val="clear" w:color="auto" w:fill="auto"/>
            <w:vAlign w:val="center"/>
          </w:tcPr>
          <w:p w14:paraId="63B2A85F" w14:textId="77777777" w:rsidR="00910D8F" w:rsidRPr="008F1BA1" w:rsidRDefault="00910D8F" w:rsidP="00EB52D8">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860" w14:textId="77777777" w:rsidR="00910D8F" w:rsidRPr="008F1BA1" w:rsidRDefault="00FB5C65" w:rsidP="00EB52D8">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14:paraId="63B2A861" w14:textId="77777777" w:rsidR="00910D8F" w:rsidRPr="008F1BA1" w:rsidRDefault="00910D8F" w:rsidP="00EB52D8">
            <w:pPr>
              <w:widowControl w:val="0"/>
              <w:rPr>
                <w:rFonts w:ascii="Calibri" w:eastAsia="Calibri" w:hAnsi="Calibri" w:cs="Calibri"/>
              </w:rPr>
            </w:pPr>
          </w:p>
        </w:tc>
      </w:tr>
      <w:tr w:rsidR="00910D8F" w:rsidRPr="008F1BA1" w14:paraId="63B2A868" w14:textId="77777777" w:rsidTr="00EB52D8">
        <w:trPr>
          <w:trHeight w:hRule="exact" w:val="1505"/>
        </w:trPr>
        <w:tc>
          <w:tcPr>
            <w:tcW w:w="492" w:type="dxa"/>
            <w:shd w:val="clear" w:color="auto" w:fill="auto"/>
            <w:vAlign w:val="center"/>
          </w:tcPr>
          <w:p w14:paraId="63B2A863" w14:textId="77777777" w:rsidR="00910D8F" w:rsidRPr="008F1BA1" w:rsidRDefault="00910D8F" w:rsidP="00EB52D8">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14:paraId="63B2A864" w14:textId="77777777" w:rsidR="00910D8F" w:rsidRPr="008F1BA1" w:rsidRDefault="00910D8F" w:rsidP="00EB52D8">
            <w:pPr>
              <w:widowControl w:val="0"/>
              <w:ind w:left="67" w:right="65"/>
              <w:rPr>
                <w:rFonts w:ascii="Calibri" w:eastAsia="Calibri" w:hAnsi="Calibri" w:cs="Calibri"/>
              </w:rPr>
            </w:pPr>
            <w:r>
              <w:rPr>
                <w:rFonts w:ascii="Calibri" w:eastAsia="Calibri" w:hAnsi="Calibri" w:cs="Calibri"/>
              </w:rPr>
              <w:t>L'operazione prevede lo sviluppo di conoscenze e pratiche per gli impianti di molluschicoltura off-shore</w:t>
            </w:r>
          </w:p>
        </w:tc>
        <w:tc>
          <w:tcPr>
            <w:tcW w:w="2976" w:type="dxa"/>
            <w:shd w:val="clear" w:color="auto" w:fill="auto"/>
            <w:vAlign w:val="center"/>
          </w:tcPr>
          <w:p w14:paraId="63B2A865" w14:textId="77777777" w:rsidR="00910D8F" w:rsidRPr="008F1BA1" w:rsidRDefault="00910D8F" w:rsidP="00EB52D8">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866" w14:textId="77777777" w:rsidR="00910D8F" w:rsidRPr="008F1BA1" w:rsidRDefault="00FB5C65" w:rsidP="00EB52D8">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867" w14:textId="77777777" w:rsidR="00910D8F" w:rsidRPr="008F1BA1" w:rsidRDefault="00910D8F" w:rsidP="00EB52D8">
            <w:pPr>
              <w:widowControl w:val="0"/>
              <w:rPr>
                <w:rFonts w:ascii="Calibri" w:eastAsia="Calibri" w:hAnsi="Calibri" w:cs="Calibri"/>
              </w:rPr>
            </w:pPr>
          </w:p>
        </w:tc>
      </w:tr>
    </w:tbl>
    <w:p w14:paraId="63B2A869" w14:textId="77777777" w:rsidR="00FB5C65" w:rsidRPr="00FB5C65" w:rsidRDefault="00FB5C65" w:rsidP="00FB5C65">
      <w:pPr>
        <w:widowControl w:val="0"/>
        <w:rPr>
          <w:rFonts w:ascii="Calibri" w:eastAsia="Calibri" w:hAnsi="Calibri" w:cs="Calibri"/>
        </w:rPr>
      </w:pPr>
      <w:r w:rsidRPr="00FB5C65">
        <w:rPr>
          <w:rFonts w:ascii="Calibri" w:eastAsia="Calibri" w:hAnsi="Calibri" w:cs="Calibri"/>
          <w:vertAlign w:val="superscript"/>
        </w:rPr>
        <w:t>1</w:t>
      </w:r>
      <w:r w:rsidRPr="00FB5C65">
        <w:rPr>
          <w:rFonts w:ascii="Calibri" w:eastAsia="Calibri" w:hAnsi="Calibri" w:cs="Calibri"/>
        </w:rPr>
        <w:t>codice civile (regio decreto 16 marzo 1942 n 262) art 230 bis</w:t>
      </w:r>
    </w:p>
    <w:p w14:paraId="63B2A86A" w14:textId="77777777" w:rsidR="00E53FD6" w:rsidRPr="00FB5C65" w:rsidRDefault="00E53FD6" w:rsidP="00FE5FC4">
      <w:pPr>
        <w:widowControl w:val="0"/>
        <w:rPr>
          <w:rFonts w:ascii="Calibri" w:eastAsia="Calibri" w:hAnsi="Calibri" w:cs="Calibri"/>
          <w:b/>
        </w:rPr>
      </w:pPr>
    </w:p>
    <w:p w14:paraId="63B2A86B" w14:textId="77777777" w:rsidR="00FE5FC4" w:rsidRPr="00097380" w:rsidRDefault="00FB5C65" w:rsidP="00E53FD6">
      <w:pPr>
        <w:rPr>
          <w:rFonts w:ascii="Times New Roman" w:eastAsia="Calibri" w:hAnsi="Times New Roman" w:cs="Times New Roman"/>
          <w:b/>
          <w:bCs/>
          <w:lang w:val="en-US"/>
        </w:rPr>
      </w:pPr>
      <w:r w:rsidRPr="00097380">
        <w:rPr>
          <w:rFonts w:ascii="Times New Roman" w:eastAsia="Calibri" w:hAnsi="Times New Roman" w:cs="Times New Roman"/>
          <w:b/>
          <w:bCs/>
          <w:lang w:val="en-US"/>
        </w:rPr>
        <w:t xml:space="preserve">SUBMSIRUA C) ART 48 </w:t>
      </w:r>
      <w:proofErr w:type="spellStart"/>
      <w:r w:rsidR="00FE5FC4" w:rsidRPr="00097380">
        <w:rPr>
          <w:rFonts w:ascii="Times New Roman" w:eastAsia="Calibri" w:hAnsi="Times New Roman" w:cs="Times New Roman"/>
          <w:b/>
          <w:bCs/>
          <w:lang w:val="en-US"/>
        </w:rPr>
        <w:t>lettera</w:t>
      </w:r>
      <w:proofErr w:type="spellEnd"/>
      <w:r w:rsidR="00FE5FC4" w:rsidRPr="00097380">
        <w:rPr>
          <w:rFonts w:ascii="Times New Roman" w:eastAsia="Calibri" w:hAnsi="Times New Roman" w:cs="Times New Roman"/>
          <w:b/>
          <w:bCs/>
          <w:lang w:val="en-US"/>
        </w:rPr>
        <w:t xml:space="preserve"> k) </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FE5FC4" w:rsidRPr="008F1BA1" w14:paraId="63B2A86D" w14:textId="77777777" w:rsidTr="00D26826">
        <w:trPr>
          <w:trHeight w:hRule="exact" w:val="464"/>
        </w:trPr>
        <w:tc>
          <w:tcPr>
            <w:tcW w:w="10137" w:type="dxa"/>
            <w:gridSpan w:val="5"/>
            <w:shd w:val="clear" w:color="auto" w:fill="94B3D6"/>
          </w:tcPr>
          <w:p w14:paraId="63B2A86C" w14:textId="77777777" w:rsidR="00FE5FC4" w:rsidRPr="008F1BA1" w:rsidRDefault="00FE5FC4" w:rsidP="00D26826">
            <w:pPr>
              <w:widowControl w:val="0"/>
              <w:spacing w:before="104"/>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FE5FC4" w:rsidRPr="008F1BA1" w14:paraId="63B2A873" w14:textId="77777777" w:rsidTr="00D26826">
        <w:trPr>
          <w:trHeight w:hRule="exact" w:val="498"/>
        </w:trPr>
        <w:tc>
          <w:tcPr>
            <w:tcW w:w="492" w:type="dxa"/>
            <w:shd w:val="clear" w:color="auto" w:fill="BEBEBE"/>
          </w:tcPr>
          <w:p w14:paraId="63B2A86E" w14:textId="77777777" w:rsidR="00FE5FC4" w:rsidRPr="008F1BA1" w:rsidRDefault="00FE5FC4" w:rsidP="00D26826">
            <w:pPr>
              <w:widowControl w:val="0"/>
              <w:spacing w:before="120"/>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14:paraId="63B2A86F" w14:textId="77777777" w:rsidR="00FE5FC4" w:rsidRPr="008F1BA1" w:rsidRDefault="00FE5FC4" w:rsidP="00D26826">
            <w:pPr>
              <w:widowControl w:val="0"/>
              <w:spacing w:before="120"/>
              <w:ind w:left="559" w:right="65"/>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14:paraId="63B2A870" w14:textId="77777777" w:rsidR="00FE5FC4" w:rsidRPr="008F1BA1" w:rsidRDefault="00FE5FC4" w:rsidP="00D26826">
            <w:pPr>
              <w:widowControl w:val="0"/>
              <w:spacing w:before="120"/>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14:paraId="63B2A871" w14:textId="77777777" w:rsidR="00FE5FC4" w:rsidRPr="008F1BA1" w:rsidRDefault="00FE5FC4" w:rsidP="00D26826">
            <w:pPr>
              <w:widowControl w:val="0"/>
              <w:spacing w:before="120"/>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14:paraId="63B2A872" w14:textId="77777777" w:rsidR="00FE5FC4" w:rsidRPr="008F1BA1" w:rsidRDefault="00FE5FC4"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FE5FC4" w:rsidRPr="008F1BA1" w14:paraId="63B2A875" w14:textId="77777777" w:rsidTr="00D26826">
        <w:trPr>
          <w:trHeight w:hRule="exact" w:val="266"/>
        </w:trPr>
        <w:tc>
          <w:tcPr>
            <w:tcW w:w="10137" w:type="dxa"/>
            <w:gridSpan w:val="5"/>
            <w:shd w:val="clear" w:color="auto" w:fill="DEEAF6"/>
          </w:tcPr>
          <w:p w14:paraId="63B2A874" w14:textId="77777777" w:rsidR="00FE5FC4" w:rsidRPr="008F1BA1" w:rsidRDefault="00FE5FC4"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E5FC4" w:rsidRPr="008F1BA1" w14:paraId="63B2A87C" w14:textId="77777777" w:rsidTr="00D26826">
        <w:trPr>
          <w:trHeight w:hRule="exact" w:val="1181"/>
        </w:trPr>
        <w:tc>
          <w:tcPr>
            <w:tcW w:w="492" w:type="dxa"/>
            <w:shd w:val="clear" w:color="auto" w:fill="auto"/>
            <w:vAlign w:val="center"/>
          </w:tcPr>
          <w:p w14:paraId="63B2A876" w14:textId="77777777" w:rsidR="00FE5FC4" w:rsidRPr="008F1BA1" w:rsidRDefault="00FE5FC4" w:rsidP="00D26826">
            <w:pPr>
              <w:widowControl w:val="0"/>
              <w:spacing w:before="122"/>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14:paraId="63B2A877"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14:paraId="63B2A878" w14:textId="77777777" w:rsidR="00FE5FC4" w:rsidRPr="008F1BA1" w:rsidRDefault="00FE5FC4" w:rsidP="00D26826">
            <w:pPr>
              <w:widowControl w:val="0"/>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14:paraId="63B2A879" w14:textId="77777777" w:rsidR="00FE5FC4" w:rsidRPr="008F1BA1" w:rsidRDefault="00FE5FC4" w:rsidP="00D26826">
            <w:pPr>
              <w:widowControl w:val="0"/>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14:paraId="63B2A87A"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7B" w14:textId="77777777" w:rsidR="00FE5FC4" w:rsidRPr="008F1BA1" w:rsidRDefault="00FE5FC4" w:rsidP="00D26826">
            <w:pPr>
              <w:widowControl w:val="0"/>
              <w:rPr>
                <w:rFonts w:ascii="Calibri" w:eastAsia="Calibri" w:hAnsi="Calibri" w:cs="Calibri"/>
                <w:lang w:val="en-US"/>
              </w:rPr>
            </w:pPr>
          </w:p>
        </w:tc>
      </w:tr>
      <w:tr w:rsidR="00FE5FC4" w:rsidRPr="008F1BA1" w14:paraId="63B2A882" w14:textId="77777777" w:rsidTr="00D26826">
        <w:trPr>
          <w:trHeight w:hRule="exact" w:val="1140"/>
        </w:trPr>
        <w:tc>
          <w:tcPr>
            <w:tcW w:w="492" w:type="dxa"/>
            <w:shd w:val="clear" w:color="auto" w:fill="auto"/>
            <w:vAlign w:val="center"/>
          </w:tcPr>
          <w:p w14:paraId="63B2A87D" w14:textId="77777777" w:rsidR="00FE5FC4" w:rsidRPr="008F1BA1" w:rsidRDefault="00FE5FC4" w:rsidP="00D26826">
            <w:pPr>
              <w:widowControl w:val="0"/>
              <w:spacing w:before="122"/>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14:paraId="63B2A87E"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63B2A87F"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80"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881" w14:textId="77777777" w:rsidR="00FE5FC4" w:rsidRPr="008F1BA1" w:rsidRDefault="00FE5FC4" w:rsidP="00D26826">
            <w:pPr>
              <w:widowControl w:val="0"/>
              <w:rPr>
                <w:rFonts w:ascii="Calibri" w:eastAsia="Calibri" w:hAnsi="Calibri" w:cs="Calibri"/>
                <w:lang w:val="en-US"/>
              </w:rPr>
            </w:pPr>
          </w:p>
        </w:tc>
      </w:tr>
      <w:tr w:rsidR="00FE5FC4" w:rsidRPr="008F1BA1" w14:paraId="63B2A888" w14:textId="77777777" w:rsidTr="00D26826">
        <w:trPr>
          <w:trHeight w:hRule="exact" w:val="846"/>
        </w:trPr>
        <w:tc>
          <w:tcPr>
            <w:tcW w:w="492" w:type="dxa"/>
            <w:shd w:val="clear" w:color="auto" w:fill="auto"/>
            <w:vAlign w:val="center"/>
          </w:tcPr>
          <w:p w14:paraId="63B2A883" w14:textId="77777777" w:rsidR="00FE5FC4" w:rsidRPr="008F1BA1" w:rsidRDefault="00FE5FC4" w:rsidP="00D26826">
            <w:pPr>
              <w:widowControl w:val="0"/>
              <w:spacing w:before="122"/>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14:paraId="63B2A884" w14:textId="77777777" w:rsidR="00FE5FC4" w:rsidRPr="008F1BA1" w:rsidRDefault="00FE5FC4" w:rsidP="00D26826">
            <w:pPr>
              <w:widowControl w:val="0"/>
              <w:spacing w:before="2"/>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14:paraId="63B2A885" w14:textId="77777777" w:rsidR="00FE5FC4" w:rsidRPr="008F1BA1" w:rsidRDefault="00FE5FC4" w:rsidP="00D26826">
            <w:pPr>
              <w:widowControl w:val="0"/>
              <w:spacing w:before="2"/>
              <w:ind w:left="241" w:right="42"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14:paraId="63B2A886" w14:textId="77777777" w:rsidR="00FE5FC4" w:rsidRPr="008F1BA1" w:rsidRDefault="00FB5C65" w:rsidP="00D26826">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887" w14:textId="77777777" w:rsidR="00FE5FC4" w:rsidRPr="008F1BA1" w:rsidRDefault="00FE5FC4" w:rsidP="00D26826">
            <w:pPr>
              <w:widowControl w:val="0"/>
              <w:rPr>
                <w:rFonts w:ascii="Calibri" w:eastAsia="Calibri" w:hAnsi="Calibri" w:cs="Calibri"/>
              </w:rPr>
            </w:pPr>
          </w:p>
        </w:tc>
      </w:tr>
      <w:tr w:rsidR="00FE5FC4" w:rsidRPr="008F1BA1" w14:paraId="63B2A88A" w14:textId="77777777" w:rsidTr="00D26826">
        <w:trPr>
          <w:trHeight w:hRule="exact" w:val="264"/>
        </w:trPr>
        <w:tc>
          <w:tcPr>
            <w:tcW w:w="10137" w:type="dxa"/>
            <w:gridSpan w:val="5"/>
            <w:shd w:val="clear" w:color="auto" w:fill="DEEAF6"/>
            <w:vAlign w:val="center"/>
          </w:tcPr>
          <w:p w14:paraId="63B2A889" w14:textId="77777777" w:rsidR="00FE5FC4" w:rsidRPr="008F1BA1" w:rsidRDefault="00FE5FC4"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E5FC4" w:rsidRPr="008F1BA1" w14:paraId="63B2A890" w14:textId="77777777" w:rsidTr="00D26826">
        <w:trPr>
          <w:trHeight w:hRule="exact" w:val="733"/>
        </w:trPr>
        <w:tc>
          <w:tcPr>
            <w:tcW w:w="492" w:type="dxa"/>
            <w:shd w:val="clear" w:color="auto" w:fill="auto"/>
            <w:vAlign w:val="center"/>
          </w:tcPr>
          <w:p w14:paraId="63B2A88B" w14:textId="77777777"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14:paraId="63B2A88C" w14:textId="77777777" w:rsidR="00FE5FC4" w:rsidRPr="008F1BA1" w:rsidRDefault="00FE5FC4" w:rsidP="00D26826">
            <w:pPr>
              <w:widowControl w:val="0"/>
              <w:spacing w:before="1"/>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14:paraId="63B2A88D"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8E"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88F" w14:textId="77777777" w:rsidR="00FE5FC4" w:rsidRPr="008F1BA1" w:rsidRDefault="00FE5FC4" w:rsidP="00D26826">
            <w:pPr>
              <w:widowControl w:val="0"/>
              <w:rPr>
                <w:rFonts w:ascii="Calibri" w:eastAsia="Calibri" w:hAnsi="Calibri" w:cs="Calibri"/>
                <w:lang w:val="en-US"/>
              </w:rPr>
            </w:pPr>
          </w:p>
        </w:tc>
      </w:tr>
      <w:tr w:rsidR="00FE5FC4" w:rsidRPr="008F1BA1" w14:paraId="63B2A896" w14:textId="77777777" w:rsidTr="00D26826">
        <w:trPr>
          <w:trHeight w:hRule="exact" w:val="688"/>
        </w:trPr>
        <w:tc>
          <w:tcPr>
            <w:tcW w:w="492" w:type="dxa"/>
            <w:shd w:val="clear" w:color="auto" w:fill="auto"/>
            <w:vAlign w:val="center"/>
          </w:tcPr>
          <w:p w14:paraId="63B2A891"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14:paraId="63B2A892"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14:paraId="63B2A893"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94"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95" w14:textId="77777777" w:rsidR="00FE5FC4" w:rsidRPr="008F1BA1" w:rsidRDefault="00FE5FC4" w:rsidP="00D26826">
            <w:pPr>
              <w:widowControl w:val="0"/>
              <w:rPr>
                <w:rFonts w:ascii="Calibri" w:eastAsia="Calibri" w:hAnsi="Calibri" w:cs="Calibri"/>
                <w:lang w:val="en-US"/>
              </w:rPr>
            </w:pPr>
          </w:p>
        </w:tc>
      </w:tr>
      <w:tr w:rsidR="00FE5FC4" w:rsidRPr="008F1BA1" w14:paraId="63B2A89C" w14:textId="77777777" w:rsidTr="00D26826">
        <w:trPr>
          <w:trHeight w:hRule="exact" w:val="995"/>
        </w:trPr>
        <w:tc>
          <w:tcPr>
            <w:tcW w:w="492" w:type="dxa"/>
            <w:shd w:val="clear" w:color="auto" w:fill="auto"/>
            <w:vAlign w:val="center"/>
          </w:tcPr>
          <w:p w14:paraId="63B2A897" w14:textId="77777777" w:rsidR="00FE5FC4" w:rsidRPr="008F1BA1" w:rsidRDefault="00FE5FC4"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14:paraId="63B2A898" w14:textId="77777777" w:rsidR="00FE5FC4" w:rsidRPr="008F1BA1" w:rsidRDefault="00FE5FC4" w:rsidP="00D26826">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14:paraId="63B2A899"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9A"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9B" w14:textId="77777777" w:rsidR="00FE5FC4" w:rsidRPr="008F1BA1" w:rsidRDefault="00FE5FC4" w:rsidP="00D26826">
            <w:pPr>
              <w:widowControl w:val="0"/>
              <w:rPr>
                <w:rFonts w:ascii="Calibri" w:eastAsia="Calibri" w:hAnsi="Calibri" w:cs="Calibri"/>
                <w:lang w:val="en-US"/>
              </w:rPr>
            </w:pPr>
          </w:p>
        </w:tc>
      </w:tr>
      <w:tr w:rsidR="00FE5FC4" w:rsidRPr="008F1BA1" w14:paraId="63B2A8A2" w14:textId="77777777" w:rsidTr="00D26826">
        <w:trPr>
          <w:trHeight w:hRule="exact" w:val="981"/>
        </w:trPr>
        <w:tc>
          <w:tcPr>
            <w:tcW w:w="492" w:type="dxa"/>
            <w:shd w:val="clear" w:color="auto" w:fill="auto"/>
            <w:vAlign w:val="center"/>
          </w:tcPr>
          <w:p w14:paraId="63B2A89D"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lastRenderedPageBreak/>
              <w:t>R4</w:t>
            </w:r>
          </w:p>
        </w:tc>
        <w:tc>
          <w:tcPr>
            <w:tcW w:w="4541" w:type="dxa"/>
            <w:shd w:val="clear" w:color="auto" w:fill="auto"/>
            <w:vAlign w:val="center"/>
          </w:tcPr>
          <w:p w14:paraId="63B2A89E" w14:textId="77777777" w:rsidR="00FE5FC4" w:rsidRPr="008F1BA1" w:rsidRDefault="00FE5FC4" w:rsidP="00FB5C65">
            <w:pPr>
              <w:widowControl w:val="0"/>
              <w:spacing w:before="1" w:line="237" w:lineRule="auto"/>
              <w:ind w:left="67" w:right="830"/>
              <w:rPr>
                <w:rFonts w:ascii="Calibri" w:eastAsia="Calibri" w:hAnsi="Calibri" w:cs="Calibri"/>
              </w:rPr>
            </w:pPr>
            <w:r w:rsidRPr="008F1BA1">
              <w:rPr>
                <w:rFonts w:ascii="Calibri" w:eastAsia="Calibri" w:hAnsi="Calibri" w:cs="Calibri"/>
              </w:rPr>
              <w:t xml:space="preserve">Il richiedente si avvale </w:t>
            </w:r>
            <w:proofErr w:type="gramStart"/>
            <w:r w:rsidRPr="008F1BA1">
              <w:rPr>
                <w:rFonts w:ascii="Calibri" w:eastAsia="Calibri" w:hAnsi="Calibri" w:cs="Calibri"/>
              </w:rPr>
              <w:t>della collaborazioni</w:t>
            </w:r>
            <w:proofErr w:type="gramEnd"/>
            <w:r w:rsidRPr="008F1BA1">
              <w:rPr>
                <w:rFonts w:ascii="Calibri" w:eastAsia="Calibri" w:hAnsi="Calibri" w:cs="Calibri"/>
              </w:rPr>
              <w:t xml:space="preserve"> di coadiuvanti</w:t>
            </w:r>
            <w:r w:rsidR="00FB5C65">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14:paraId="63B2A89F"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A0"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A1" w14:textId="77777777" w:rsidR="00FE5FC4" w:rsidRPr="008F1BA1" w:rsidRDefault="00FE5FC4" w:rsidP="00D26826">
            <w:pPr>
              <w:widowControl w:val="0"/>
              <w:rPr>
                <w:rFonts w:ascii="Calibri" w:eastAsia="Calibri" w:hAnsi="Calibri" w:cs="Calibri"/>
                <w:lang w:val="en-US"/>
              </w:rPr>
            </w:pPr>
          </w:p>
        </w:tc>
      </w:tr>
      <w:tr w:rsidR="00FE5FC4" w:rsidRPr="008F1BA1" w14:paraId="63B2A8A4" w14:textId="77777777" w:rsidTr="00FB5C65">
        <w:trPr>
          <w:trHeight w:hRule="exact" w:val="266"/>
        </w:trPr>
        <w:tc>
          <w:tcPr>
            <w:tcW w:w="10137" w:type="dxa"/>
            <w:gridSpan w:val="5"/>
            <w:shd w:val="clear" w:color="auto" w:fill="DEEAF6"/>
          </w:tcPr>
          <w:p w14:paraId="63B2A8A3" w14:textId="77777777" w:rsidR="00FE5FC4" w:rsidRPr="008F1BA1" w:rsidRDefault="00FE5FC4"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E5FC4" w:rsidRPr="008F1BA1" w14:paraId="63B2A8AA" w14:textId="77777777" w:rsidTr="00FB5C65">
        <w:trPr>
          <w:trHeight w:hRule="exact" w:val="867"/>
        </w:trPr>
        <w:tc>
          <w:tcPr>
            <w:tcW w:w="492" w:type="dxa"/>
            <w:shd w:val="clear" w:color="auto" w:fill="auto"/>
            <w:vAlign w:val="center"/>
          </w:tcPr>
          <w:p w14:paraId="63B2A8A5" w14:textId="77777777"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14:paraId="63B2A8A6"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l'integrazione con forme di autoproduzione di energia elettrica da Fonti Energetiche Rinnovabili</w:t>
            </w:r>
          </w:p>
        </w:tc>
        <w:tc>
          <w:tcPr>
            <w:tcW w:w="2976" w:type="dxa"/>
            <w:shd w:val="clear" w:color="auto" w:fill="auto"/>
            <w:vAlign w:val="center"/>
          </w:tcPr>
          <w:p w14:paraId="63B2A8A7" w14:textId="77777777" w:rsidR="00FE5FC4" w:rsidRPr="008F1BA1" w:rsidRDefault="00FE5FC4" w:rsidP="00D26826">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8A8" w14:textId="77777777" w:rsidR="00FE5FC4" w:rsidRPr="008F1BA1" w:rsidRDefault="00FB5C65" w:rsidP="00D26826">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14:paraId="63B2A8A9" w14:textId="77777777" w:rsidR="00FE5FC4" w:rsidRPr="008F1BA1" w:rsidRDefault="00FE5FC4" w:rsidP="00D26826">
            <w:pPr>
              <w:widowControl w:val="0"/>
              <w:rPr>
                <w:rFonts w:ascii="Calibri" w:eastAsia="Calibri" w:hAnsi="Calibri" w:cs="Calibri"/>
              </w:rPr>
            </w:pPr>
          </w:p>
        </w:tc>
      </w:tr>
      <w:tr w:rsidR="00FE5FC4" w:rsidRPr="008F1BA1" w14:paraId="63B2A8B0" w14:textId="77777777" w:rsidTr="00FB5C65">
        <w:trPr>
          <w:trHeight w:hRule="exact" w:val="680"/>
        </w:trPr>
        <w:tc>
          <w:tcPr>
            <w:tcW w:w="492" w:type="dxa"/>
            <w:shd w:val="clear" w:color="auto" w:fill="auto"/>
            <w:vAlign w:val="center"/>
          </w:tcPr>
          <w:p w14:paraId="63B2A8AB"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14:paraId="63B2A8AC" w14:textId="77777777" w:rsidR="00FE5FC4" w:rsidRPr="008F1BA1" w:rsidRDefault="00FE5FC4" w:rsidP="00D26826">
            <w:pPr>
              <w:widowControl w:val="0"/>
              <w:ind w:left="67" w:right="65"/>
              <w:rPr>
                <w:rFonts w:ascii="Calibri" w:eastAsia="Calibri" w:hAnsi="Calibri" w:cs="Calibri"/>
                <w:i/>
              </w:rPr>
            </w:pPr>
            <w:r w:rsidRPr="008F1BA1">
              <w:rPr>
                <w:rFonts w:ascii="Calibri" w:eastAsia="Calibri" w:hAnsi="Calibri" w:cs="Calibri"/>
              </w:rPr>
              <w:t xml:space="preserve">L'operazione prevede la connessione dell'impianto ad una </w:t>
            </w:r>
            <w:r w:rsidRPr="008F1BA1">
              <w:rPr>
                <w:rFonts w:ascii="Calibri" w:eastAsia="Calibri" w:hAnsi="Calibri" w:cs="Calibri"/>
                <w:i/>
              </w:rPr>
              <w:t xml:space="preserve">smart </w:t>
            </w:r>
            <w:proofErr w:type="spellStart"/>
            <w:r w:rsidRPr="008F1BA1">
              <w:rPr>
                <w:rFonts w:ascii="Calibri" w:eastAsia="Calibri" w:hAnsi="Calibri" w:cs="Calibri"/>
                <w:i/>
              </w:rPr>
              <w:t>greed</w:t>
            </w:r>
            <w:proofErr w:type="spellEnd"/>
          </w:p>
        </w:tc>
        <w:tc>
          <w:tcPr>
            <w:tcW w:w="2976" w:type="dxa"/>
            <w:shd w:val="clear" w:color="auto" w:fill="auto"/>
            <w:vAlign w:val="center"/>
          </w:tcPr>
          <w:p w14:paraId="63B2A8AD"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AE"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AF" w14:textId="77777777" w:rsidR="00FE5FC4" w:rsidRPr="008F1BA1" w:rsidRDefault="00FE5FC4" w:rsidP="00D26826">
            <w:pPr>
              <w:widowControl w:val="0"/>
              <w:rPr>
                <w:rFonts w:ascii="Calibri" w:eastAsia="Calibri" w:hAnsi="Calibri" w:cs="Calibri"/>
                <w:lang w:val="en-US"/>
              </w:rPr>
            </w:pPr>
          </w:p>
        </w:tc>
      </w:tr>
      <w:tr w:rsidR="00FE5FC4" w:rsidRPr="008F1BA1" w14:paraId="63B2A8B6" w14:textId="77777777" w:rsidTr="00FB5C65">
        <w:trPr>
          <w:trHeight w:hRule="exact" w:val="958"/>
        </w:trPr>
        <w:tc>
          <w:tcPr>
            <w:tcW w:w="492" w:type="dxa"/>
            <w:shd w:val="clear" w:color="auto" w:fill="auto"/>
            <w:vAlign w:val="center"/>
          </w:tcPr>
          <w:p w14:paraId="63B2A8B1" w14:textId="77777777"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14:paraId="63B2A8B2" w14:textId="77777777" w:rsidR="00FE5FC4" w:rsidRPr="008F1BA1" w:rsidRDefault="00FE5FC4" w:rsidP="00D26826">
            <w:pPr>
              <w:widowControl w:val="0"/>
              <w:ind w:left="67" w:right="65"/>
              <w:rPr>
                <w:rFonts w:ascii="Calibri" w:eastAsia="Calibri" w:hAnsi="Calibri" w:cs="Calibri"/>
              </w:rPr>
            </w:pPr>
            <w:r w:rsidRPr="008F1BA1">
              <w:rPr>
                <w:rFonts w:ascii="Calibri" w:eastAsia="Calibri" w:hAnsi="Calibri" w:cs="Calibri"/>
              </w:rPr>
              <w:t>L'operazione prevede interventi volti all'aumento dell'efficienza energetica dell'impianto</w:t>
            </w:r>
          </w:p>
        </w:tc>
        <w:tc>
          <w:tcPr>
            <w:tcW w:w="2976" w:type="dxa"/>
            <w:shd w:val="clear" w:color="auto" w:fill="auto"/>
            <w:vAlign w:val="center"/>
          </w:tcPr>
          <w:p w14:paraId="63B2A8B3" w14:textId="77777777" w:rsidR="00FE5FC4" w:rsidRPr="008F1BA1" w:rsidRDefault="00FE5FC4" w:rsidP="00D26826">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8B4" w14:textId="77777777" w:rsidR="00FE5FC4" w:rsidRPr="008F1BA1" w:rsidRDefault="00FB5C65" w:rsidP="00D26826">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14:paraId="63B2A8B5" w14:textId="77777777" w:rsidR="00FE5FC4" w:rsidRPr="008F1BA1" w:rsidRDefault="00FE5FC4" w:rsidP="00D26826">
            <w:pPr>
              <w:widowControl w:val="0"/>
              <w:rPr>
                <w:rFonts w:ascii="Calibri" w:eastAsia="Calibri" w:hAnsi="Calibri" w:cs="Calibri"/>
              </w:rPr>
            </w:pPr>
          </w:p>
        </w:tc>
      </w:tr>
      <w:tr w:rsidR="00FE5FC4" w:rsidRPr="008F1BA1" w14:paraId="63B2A8BC" w14:textId="77777777" w:rsidTr="00FB5C65">
        <w:trPr>
          <w:trHeight w:hRule="exact" w:val="628"/>
        </w:trPr>
        <w:tc>
          <w:tcPr>
            <w:tcW w:w="492" w:type="dxa"/>
            <w:shd w:val="clear" w:color="auto" w:fill="auto"/>
            <w:vAlign w:val="center"/>
          </w:tcPr>
          <w:p w14:paraId="63B2A8B7" w14:textId="77777777" w:rsidR="00FE5FC4" w:rsidRPr="008F1BA1" w:rsidRDefault="00FE5FC4" w:rsidP="00D26826">
            <w:pPr>
              <w:widowControl w:val="0"/>
              <w:spacing w:before="16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14:paraId="63B2A8B8" w14:textId="77777777" w:rsidR="00FE5FC4" w:rsidRPr="008F1BA1" w:rsidRDefault="00FE5FC4" w:rsidP="00D26826">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shd w:val="clear" w:color="auto" w:fill="auto"/>
            <w:vAlign w:val="center"/>
          </w:tcPr>
          <w:p w14:paraId="63B2A8B9"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BA"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0,8</w:t>
            </w:r>
          </w:p>
        </w:tc>
        <w:tc>
          <w:tcPr>
            <w:tcW w:w="1069" w:type="dxa"/>
            <w:shd w:val="clear" w:color="auto" w:fill="auto"/>
            <w:vAlign w:val="center"/>
          </w:tcPr>
          <w:p w14:paraId="63B2A8BB" w14:textId="77777777" w:rsidR="00FE5FC4" w:rsidRPr="008F1BA1" w:rsidRDefault="00FE5FC4" w:rsidP="00D26826">
            <w:pPr>
              <w:widowControl w:val="0"/>
              <w:rPr>
                <w:rFonts w:ascii="Calibri" w:eastAsia="Calibri" w:hAnsi="Calibri" w:cs="Calibri"/>
                <w:lang w:val="en-US"/>
              </w:rPr>
            </w:pPr>
          </w:p>
        </w:tc>
      </w:tr>
      <w:tr w:rsidR="00FE5FC4" w:rsidRPr="008F1BA1" w14:paraId="63B2A8C2" w14:textId="77777777" w:rsidTr="00FB5C65">
        <w:trPr>
          <w:trHeight w:hRule="exact" w:val="1047"/>
        </w:trPr>
        <w:tc>
          <w:tcPr>
            <w:tcW w:w="492" w:type="dxa"/>
            <w:shd w:val="clear" w:color="auto" w:fill="auto"/>
            <w:vAlign w:val="center"/>
          </w:tcPr>
          <w:p w14:paraId="63B2A8BD" w14:textId="77777777" w:rsidR="00FE5FC4" w:rsidRPr="008F1BA1" w:rsidRDefault="00FE5FC4" w:rsidP="00D26826">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14:paraId="63B2A8BE" w14:textId="77777777" w:rsidR="00FE5FC4" w:rsidRPr="008F1BA1" w:rsidRDefault="00FE5FC4" w:rsidP="00D26826">
            <w:pPr>
              <w:widowControl w:val="0"/>
              <w:ind w:left="67" w:right="187"/>
              <w:rPr>
                <w:rFonts w:ascii="Calibri" w:eastAsia="Calibri" w:hAnsi="Calibri" w:cs="Calibri"/>
              </w:rPr>
            </w:pPr>
            <w:r w:rsidRPr="008F1BA1">
              <w:rPr>
                <w:rFonts w:ascii="Calibri" w:eastAsia="Calibri" w:hAnsi="Calibri" w:cs="Calibri"/>
              </w:rPr>
              <w:t>L’operazione prevede la sostituzione di motori elettrici con motori di classe IE3 e IE2 (Regolamenti IEC 60034-2-1)</w:t>
            </w:r>
          </w:p>
        </w:tc>
        <w:tc>
          <w:tcPr>
            <w:tcW w:w="2976" w:type="dxa"/>
            <w:shd w:val="clear" w:color="auto" w:fill="auto"/>
            <w:vAlign w:val="center"/>
          </w:tcPr>
          <w:p w14:paraId="63B2A8BF" w14:textId="77777777" w:rsidR="00FE5FC4" w:rsidRPr="008F1BA1" w:rsidRDefault="00FE5FC4"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8C0" w14:textId="77777777" w:rsidR="00FE5FC4" w:rsidRPr="008F1BA1" w:rsidRDefault="00FB5C65"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8C1" w14:textId="77777777" w:rsidR="00FE5FC4" w:rsidRPr="008F1BA1" w:rsidRDefault="00FE5FC4" w:rsidP="00D26826">
            <w:pPr>
              <w:widowControl w:val="0"/>
              <w:rPr>
                <w:rFonts w:ascii="Calibri" w:eastAsia="Calibri" w:hAnsi="Calibri" w:cs="Calibri"/>
                <w:lang w:val="en-US"/>
              </w:rPr>
            </w:pPr>
          </w:p>
        </w:tc>
      </w:tr>
    </w:tbl>
    <w:p w14:paraId="63B2A8C3" w14:textId="77777777" w:rsidR="00FB5C65" w:rsidRPr="00FB5C65" w:rsidRDefault="00FB5C65" w:rsidP="00FB5C65">
      <w:pPr>
        <w:widowControl w:val="0"/>
        <w:rPr>
          <w:rFonts w:ascii="Calibri" w:eastAsia="Calibri" w:hAnsi="Calibri" w:cs="Calibri"/>
        </w:rPr>
      </w:pPr>
      <w:r w:rsidRPr="00FB5C65">
        <w:rPr>
          <w:rFonts w:ascii="Calibri" w:eastAsia="Calibri" w:hAnsi="Calibri" w:cs="Calibri"/>
          <w:vertAlign w:val="superscript"/>
        </w:rPr>
        <w:t>1</w:t>
      </w:r>
      <w:r w:rsidRPr="00FB5C65">
        <w:rPr>
          <w:rFonts w:ascii="Calibri" w:eastAsia="Calibri" w:hAnsi="Calibri" w:cs="Calibri"/>
        </w:rPr>
        <w:t>codice civile (regio decreto 16 marzo 1942 n 262) art 230 bis</w:t>
      </w:r>
    </w:p>
    <w:p w14:paraId="63B2A8C4" w14:textId="77777777" w:rsidR="00F45D83" w:rsidRPr="00676E6A" w:rsidRDefault="00FE5FC4" w:rsidP="00F45D83">
      <w:pPr>
        <w:widowControl w:val="0"/>
        <w:rPr>
          <w:rFonts w:ascii="Calibri" w:eastAsia="Calibri" w:hAnsi="Calibri" w:cs="Calibri"/>
          <w:b/>
          <w:sz w:val="11"/>
        </w:rPr>
      </w:pPr>
      <w:r w:rsidRPr="00826437">
        <w:rPr>
          <w:rFonts w:ascii="Calibri" w:eastAsia="Calibri" w:hAnsi="Calibri" w:cs="Calibri"/>
          <w:noProof/>
          <w:lang w:eastAsia="it-IT"/>
        </w:rPr>
        <mc:AlternateContent>
          <mc:Choice Requires="wps">
            <w:drawing>
              <wp:anchor distT="0" distB="0" distL="0" distR="0" simplePos="0" relativeHeight="251672576" behindDoc="0" locked="0" layoutInCell="1" allowOverlap="1" wp14:anchorId="63B2AFB9" wp14:editId="63B2AFBA">
                <wp:simplePos x="0" y="0"/>
                <wp:positionH relativeFrom="page">
                  <wp:posOffset>671195</wp:posOffset>
                </wp:positionH>
                <wp:positionV relativeFrom="paragraph">
                  <wp:posOffset>312420</wp:posOffset>
                </wp:positionV>
                <wp:extent cx="6397625" cy="367665"/>
                <wp:effectExtent l="0" t="0" r="22225" b="1333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B2AFED" w14:textId="77777777" w:rsidR="00E30B90" w:rsidRPr="008337CF" w:rsidRDefault="00E30B90" w:rsidP="00FE5FC4">
                            <w:pPr>
                              <w:spacing w:before="160"/>
                              <w:ind w:left="64"/>
                            </w:pPr>
                            <w:r w:rsidRPr="008337CF">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2AFB9" id="_x0000_t202" coordsize="21600,21600" o:spt="202" path="m,l,21600r21600,l21600,xe">
                <v:stroke joinstyle="miter"/>
                <v:path gradientshapeok="t" o:connecttype="rect"/>
              </v:shapetype>
              <v:shape id="Casella di testo 5" o:spid="_x0000_s1026" type="#_x0000_t202" style="position:absolute;margin-left:52.85pt;margin-top:24.6pt;width:503.75pt;height:28.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" filled="f" strokeweight=".48pt">
                <v:textbox inset="0,0,0,0">
                  <w:txbxContent>
                    <w:p w14:paraId="63B2AFED" w14:textId="77777777" w:rsidR="00E30B90" w:rsidRPr="008337CF" w:rsidRDefault="00E30B90" w:rsidP="00FE5FC4">
                      <w:pPr>
                        <w:spacing w:before="160"/>
                        <w:ind w:left="64"/>
                      </w:pPr>
                      <w:r w:rsidRPr="008337CF">
                        <w:t>Punteggio minimo da raggiungersi con almeno 2 criteri = 1</w:t>
                      </w:r>
                    </w:p>
                  </w:txbxContent>
                </v:textbox>
                <w10:wrap type="topAndBottom" anchorx="page"/>
              </v:shape>
            </w:pict>
          </mc:Fallback>
        </mc:AlternateContent>
      </w:r>
    </w:p>
    <w:p w14:paraId="63B2A8C5" w14:textId="77777777" w:rsidR="00FB5C65" w:rsidRDefault="00FB5C65" w:rsidP="008C0273">
      <w:pPr>
        <w:widowControl w:val="0"/>
        <w:rPr>
          <w:rFonts w:ascii="Times New Roman" w:hAnsi="Times New Roman" w:cs="Times New Roman"/>
          <w:sz w:val="24"/>
          <w:szCs w:val="24"/>
          <w:lang w:eastAsia="it-IT"/>
        </w:rPr>
      </w:pPr>
    </w:p>
    <w:p w14:paraId="63B2A8C6" w14:textId="77777777" w:rsidR="00FB5C65" w:rsidRDefault="00FB5C65" w:rsidP="00FB5C65">
      <w:pPr>
        <w:widowControl w:val="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 ciascun criterio è attribuito un determinato peso variabile da 0 a </w:t>
      </w:r>
      <w:r>
        <w:rPr>
          <w:rFonts w:ascii="Times New Roman" w:hAnsi="Times New Roman" w:cs="Times New Roman"/>
          <w:sz w:val="24"/>
          <w:szCs w:val="24"/>
          <w:lang w:eastAsia="it-IT"/>
        </w:rPr>
        <w:t>1.</w:t>
      </w:r>
      <w:r w:rsidRPr="003A2A89">
        <w:rPr>
          <w:rFonts w:ascii="Times New Roman" w:hAnsi="Times New Roman" w:cs="Times New Roman"/>
          <w:sz w:val="24"/>
          <w:szCs w:val="24"/>
          <w:lang w:eastAsia="it-IT"/>
        </w:rPr>
        <w:t xml:space="preserve"> In sede di selezione verrà valutato il grado di soddisfacimento di ciascun criterio applicando un coefficiente variabile</w:t>
      </w:r>
      <w:r>
        <w:rPr>
          <w:rFonts w:ascii="Times New Roman" w:hAnsi="Times New Roman" w:cs="Times New Roman"/>
          <w:sz w:val="24"/>
          <w:szCs w:val="24"/>
          <w:lang w:eastAsia="it-IT"/>
        </w:rPr>
        <w:t xml:space="preserve"> anch’esso </w:t>
      </w:r>
      <w:r w:rsidRPr="003A2A89">
        <w:rPr>
          <w:rFonts w:ascii="Times New Roman" w:hAnsi="Times New Roman" w:cs="Times New Roman"/>
          <w:sz w:val="24"/>
          <w:szCs w:val="24"/>
          <w:lang w:eastAsia="it-IT"/>
        </w:rPr>
        <w:t>da 0 a 1 in relazione alle differenti casistiche previste nella griglia.</w:t>
      </w:r>
    </w:p>
    <w:p w14:paraId="63B2A8C7" w14:textId="77777777" w:rsidR="00FB5C65" w:rsidRPr="003A2A89" w:rsidRDefault="00FB5C65" w:rsidP="00FB5C6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L’attribuzione del punteggio/criterio è data dalla formula seguente:</w:t>
      </w:r>
    </w:p>
    <w:p w14:paraId="63B2A8C8" w14:textId="77777777" w:rsidR="00FB5C65" w:rsidRPr="003A2A89" w:rsidRDefault="00FB5C65" w:rsidP="00FB5C6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Punteggio = Coefficiente (0-1) x Peso (0-</w:t>
      </w:r>
      <w:r>
        <w:rPr>
          <w:rFonts w:ascii="Times New Roman" w:hAnsi="Times New Roman" w:cs="Times New Roman"/>
          <w:sz w:val="24"/>
          <w:szCs w:val="24"/>
          <w:lang w:eastAsia="it-IT"/>
        </w:rPr>
        <w:t>1</w:t>
      </w:r>
      <w:r w:rsidRPr="003A2A89">
        <w:rPr>
          <w:rFonts w:ascii="Times New Roman" w:hAnsi="Times New Roman" w:cs="Times New Roman"/>
          <w:sz w:val="24"/>
          <w:szCs w:val="24"/>
          <w:lang w:eastAsia="it-IT"/>
        </w:rPr>
        <w:t>)</w:t>
      </w:r>
    </w:p>
    <w:p w14:paraId="63B2A8C9" w14:textId="77777777" w:rsidR="00FB5C65" w:rsidRDefault="00FB5C65" w:rsidP="00FB5C6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14:paraId="63B2A8CA" w14:textId="77777777" w:rsidR="00FB5C65" w:rsidRPr="003A2A89" w:rsidRDefault="00FB5C65" w:rsidP="00FB5C65">
      <w:pPr>
        <w:widowControl w:val="0"/>
        <w:rPr>
          <w:rFonts w:ascii="Calibri" w:eastAsia="Calibri" w:hAnsi="Calibri" w:cs="Calibri"/>
          <w:b/>
        </w:rPr>
      </w:pPr>
      <w:r>
        <w:rPr>
          <w:rFonts w:ascii="Times New Roman" w:hAnsi="Times New Roman" w:cs="Times New Roman"/>
          <w:sz w:val="24"/>
          <w:szCs w:val="24"/>
          <w:lang w:eastAsia="it-IT"/>
        </w:rPr>
        <w:t xml:space="preserve">Nel caso in cui </w:t>
      </w:r>
      <w:r w:rsidRPr="007762B0">
        <w:rPr>
          <w:rFonts w:ascii="Times New Roman" w:hAnsi="Times New Roman" w:cs="Times New Roman"/>
          <w:sz w:val="24"/>
          <w:szCs w:val="24"/>
          <w:lang w:eastAsia="it-IT"/>
        </w:rPr>
        <w:t>le risorse sia</w:t>
      </w:r>
      <w:r>
        <w:rPr>
          <w:rFonts w:ascii="Times New Roman" w:hAnsi="Times New Roman" w:cs="Times New Roman"/>
          <w:sz w:val="24"/>
          <w:szCs w:val="24"/>
          <w:lang w:eastAsia="it-IT"/>
        </w:rPr>
        <w:t>no</w:t>
      </w:r>
      <w:r w:rsidRPr="007762B0">
        <w:rPr>
          <w:rFonts w:ascii="Times New Roman" w:hAnsi="Times New Roman" w:cs="Times New Roman"/>
          <w:sz w:val="24"/>
          <w:szCs w:val="24"/>
          <w:lang w:eastAsia="it-IT"/>
        </w:rPr>
        <w:t xml:space="preserve"> sufficienti per finanziare</w:t>
      </w:r>
      <w:r>
        <w:rPr>
          <w:rFonts w:ascii="Times New Roman" w:hAnsi="Times New Roman" w:cs="Times New Roman"/>
          <w:sz w:val="24"/>
          <w:szCs w:val="24"/>
          <w:lang w:eastAsia="it-IT"/>
        </w:rPr>
        <w:t xml:space="preserve"> interamente </w:t>
      </w:r>
      <w:r w:rsidRPr="007762B0">
        <w:rPr>
          <w:rFonts w:ascii="Times New Roman" w:hAnsi="Times New Roman" w:cs="Times New Roman"/>
          <w:sz w:val="24"/>
          <w:szCs w:val="24"/>
          <w:lang w:eastAsia="it-IT"/>
        </w:rPr>
        <w:t xml:space="preserve">la graduatoria </w:t>
      </w:r>
      <w:r>
        <w:rPr>
          <w:rFonts w:ascii="Times New Roman" w:hAnsi="Times New Roman" w:cs="Times New Roman"/>
          <w:sz w:val="24"/>
          <w:szCs w:val="24"/>
          <w:lang w:eastAsia="it-IT"/>
        </w:rPr>
        <w:t xml:space="preserve">non si applicherà il </w:t>
      </w:r>
      <w:r w:rsidRPr="007762B0">
        <w:rPr>
          <w:rFonts w:ascii="Times New Roman" w:hAnsi="Times New Roman" w:cs="Times New Roman"/>
          <w:sz w:val="24"/>
          <w:szCs w:val="24"/>
          <w:u w:val="single"/>
          <w:lang w:eastAsia="it-IT"/>
        </w:rPr>
        <w:t>punteggio minimo</w:t>
      </w:r>
      <w:r>
        <w:rPr>
          <w:rFonts w:ascii="Times New Roman" w:hAnsi="Times New Roman" w:cs="Times New Roman"/>
          <w:sz w:val="24"/>
          <w:szCs w:val="24"/>
          <w:lang w:eastAsia="it-IT"/>
        </w:rPr>
        <w:t xml:space="preserve"> (da raggiungersi con almeno 2 criteri) previsto sopra.</w:t>
      </w:r>
    </w:p>
    <w:p w14:paraId="63B2A8CB" w14:textId="77777777" w:rsidR="000E1E45" w:rsidRPr="00156722" w:rsidRDefault="00F3362F" w:rsidP="00F3362F">
      <w:pPr>
        <w:rPr>
          <w:rFonts w:ascii="Times New Roman" w:hAnsi="Times New Roman" w:cs="Times New Roman"/>
          <w:sz w:val="24"/>
          <w:szCs w:val="24"/>
          <w:lang w:eastAsia="it-IT"/>
        </w:rPr>
      </w:pPr>
      <w:r w:rsidRPr="00156722">
        <w:rPr>
          <w:rFonts w:ascii="Times New Roman" w:hAnsi="Times New Roman" w:cs="Times New Roman"/>
          <w:sz w:val="24"/>
          <w:szCs w:val="24"/>
          <w:lang w:eastAsia="it-IT"/>
        </w:rPr>
        <w:br w:type="page"/>
      </w:r>
    </w:p>
    <w:p w14:paraId="63B2A8CC" w14:textId="77777777" w:rsidR="00F77356" w:rsidRPr="004C4AB2" w:rsidRDefault="00E907DD"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bookmarkStart w:id="17" w:name="_Toc456948916"/>
      <w:r w:rsidRPr="004C4AB2">
        <w:rPr>
          <w:rFonts w:ascii="Times New Roman" w:eastAsia="Times New Roman" w:hAnsi="Times New Roman" w:cs="Times New Roman"/>
          <w:b/>
          <w:noProof/>
          <w:sz w:val="24"/>
          <w:szCs w:val="24"/>
        </w:rPr>
        <w:lastRenderedPageBreak/>
        <w:t xml:space="preserve">MODALITÀ DI PRESENTAZIONE </w:t>
      </w:r>
      <w:bookmarkEnd w:id="17"/>
      <w:r w:rsidR="00023F18" w:rsidRPr="004C4AB2">
        <w:rPr>
          <w:rFonts w:ascii="Times New Roman" w:eastAsia="Times New Roman" w:hAnsi="Times New Roman" w:cs="Times New Roman"/>
          <w:b/>
          <w:noProof/>
          <w:sz w:val="24"/>
          <w:szCs w:val="24"/>
        </w:rPr>
        <w:t>DELLA DOMANDA DI CONTRIBUTO</w:t>
      </w:r>
    </w:p>
    <w:p w14:paraId="63B2A8CD" w14:textId="75DC9EEE"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Le domande di contributo devono essere redatte in conformità al modello di cui all’allegato “A.2”, sottoscritte ai sensi del D.P.R n. 445/2000, e devono essere  indirizzate a: Presidente Giunta Regione Marche </w:t>
      </w:r>
      <w:r w:rsidRPr="00055255">
        <w:rPr>
          <w:rFonts w:ascii="Times New Roman" w:eastAsia="Times New Roman" w:hAnsi="Times New Roman" w:cs="Times New Roman"/>
          <w:noProof/>
          <w:sz w:val="24"/>
          <w:szCs w:val="24"/>
        </w:rPr>
        <w:t xml:space="preserve">– Servizio </w:t>
      </w:r>
      <w:r w:rsidR="00055255" w:rsidRPr="00055255">
        <w:rPr>
          <w:rFonts w:ascii="Times New Roman" w:eastAsia="Times New Roman" w:hAnsi="Times New Roman" w:cs="Times New Roman"/>
          <w:noProof/>
          <w:sz w:val="24"/>
          <w:szCs w:val="24"/>
        </w:rPr>
        <w:t>Attività Produttive, Lavoro e Istruzione</w:t>
      </w:r>
      <w:r w:rsidRPr="00055255">
        <w:rPr>
          <w:rFonts w:ascii="Times New Roman" w:eastAsia="Times New Roman" w:hAnsi="Times New Roman" w:cs="Times New Roman"/>
          <w:noProof/>
          <w:sz w:val="24"/>
          <w:szCs w:val="24"/>
        </w:rPr>
        <w:t xml:space="preserve"> – P.F. </w:t>
      </w:r>
      <w:r w:rsidR="002E77C6">
        <w:rPr>
          <w:rFonts w:ascii="Times New Roman" w:eastAsia="Times New Roman" w:hAnsi="Times New Roman" w:cs="Times New Roman"/>
          <w:noProof/>
          <w:sz w:val="24"/>
          <w:szCs w:val="24"/>
        </w:rPr>
        <w:t>Economia Ittica</w:t>
      </w:r>
      <w:r w:rsidRPr="00055255">
        <w:rPr>
          <w:rFonts w:ascii="Times New Roman" w:eastAsia="Times New Roman" w:hAnsi="Times New Roman" w:cs="Times New Roman"/>
          <w:noProof/>
          <w:sz w:val="24"/>
          <w:szCs w:val="24"/>
        </w:rPr>
        <w:t xml:space="preserve"> – Via Tiziano, 44 – 60125 Ancona</w:t>
      </w:r>
    </w:p>
    <w:p w14:paraId="63B2A8CE" w14:textId="77777777"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Le domande devono essere presentate a partire dal giorno successivo alla data di pubblicazione del presente avviso fino al temine stabilito al paragrafo </w:t>
      </w:r>
      <w:r w:rsidRPr="00841D7B">
        <w:rPr>
          <w:rFonts w:ascii="Times New Roman" w:eastAsia="Times New Roman" w:hAnsi="Times New Roman" w:cs="Times New Roman"/>
          <w:noProof/>
          <w:sz w:val="24"/>
          <w:szCs w:val="24"/>
        </w:rPr>
        <w:t>7</w:t>
      </w:r>
    </w:p>
    <w:p w14:paraId="63B2A8D0" w14:textId="56465751"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noProof/>
          <w:sz w:val="24"/>
          <w:szCs w:val="24"/>
        </w:rPr>
        <w:t>L’inoltro della domanda di partecipazione deve avvenire</w:t>
      </w:r>
      <w:r w:rsidR="00C75D43">
        <w:rPr>
          <w:rFonts w:ascii="Times New Roman" w:eastAsia="Times New Roman" w:hAnsi="Times New Roman" w:cs="Times New Roman"/>
          <w:noProof/>
          <w:sz w:val="24"/>
          <w:szCs w:val="24"/>
        </w:rPr>
        <w:t xml:space="preserve"> esclusivamente</w:t>
      </w:r>
      <w:r w:rsidRPr="00CB346A">
        <w:rPr>
          <w:rFonts w:ascii="Times New Roman" w:eastAsia="Times New Roman" w:hAnsi="Times New Roman" w:cs="Times New Roman"/>
          <w:noProof/>
          <w:sz w:val="24"/>
          <w:szCs w:val="24"/>
        </w:rPr>
        <w:t xml:space="preserve"> a mezzo di posta elettronica certificata (PEC) all’indirizzo: </w:t>
      </w:r>
      <w:hyperlink r:id="rId33" w:history="1">
        <w:r w:rsidR="00662F9F" w:rsidRPr="00EC2E7D">
          <w:rPr>
            <w:rStyle w:val="Collegamentoipertestuale"/>
          </w:rPr>
          <w:t>regione.marche.economiaittica@emarche.it</w:t>
        </w:r>
      </w:hyperlink>
      <w:r w:rsidRPr="00CB346A">
        <w:rPr>
          <w:rFonts w:ascii="Times New Roman" w:eastAsia="Times New Roman" w:hAnsi="Times New Roman" w:cs="Times New Roman"/>
          <w:noProof/>
          <w:sz w:val="24"/>
          <w:szCs w:val="24"/>
        </w:rPr>
        <w:t>.</w:t>
      </w:r>
    </w:p>
    <w:p w14:paraId="63B2A8D1" w14:textId="77777777"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L’oggetto della domanda deve essere il seguente: </w:t>
      </w:r>
      <w:r w:rsidRPr="00456C54">
        <w:rPr>
          <w:rFonts w:ascii="Times New Roman" w:eastAsia="Times New Roman" w:hAnsi="Times New Roman" w:cs="Times New Roman"/>
          <w:i/>
          <w:noProof/>
          <w:sz w:val="24"/>
          <w:szCs w:val="24"/>
        </w:rPr>
        <w:t xml:space="preserve">domanda di partecipazione bando misura </w:t>
      </w:r>
      <w:r>
        <w:rPr>
          <w:rFonts w:ascii="Times New Roman" w:eastAsia="Times New Roman" w:hAnsi="Times New Roman" w:cs="Times New Roman"/>
          <w:i/>
          <w:noProof/>
          <w:sz w:val="24"/>
          <w:szCs w:val="24"/>
        </w:rPr>
        <w:t xml:space="preserve">2.48 </w:t>
      </w:r>
      <w:r w:rsidRPr="00456C54">
        <w:rPr>
          <w:rFonts w:ascii="Times New Roman" w:eastAsia="Times New Roman" w:hAnsi="Times New Roman" w:cs="Times New Roman"/>
          <w:i/>
          <w:noProof/>
          <w:sz w:val="24"/>
          <w:szCs w:val="24"/>
        </w:rPr>
        <w:t xml:space="preserve"> PO FEAMP 2014/2020.</w:t>
      </w:r>
    </w:p>
    <w:p w14:paraId="63B2A8D2" w14:textId="77777777"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I documenti prescritti dal presente avviso devono essere firmati dal legale rappresentante del soggetto richiedente.</w:t>
      </w:r>
    </w:p>
    <w:p w14:paraId="63B2A8D3" w14:textId="210065E1" w:rsidR="00375B87" w:rsidRDefault="00E53FD6" w:rsidP="00E53FD6">
      <w:pPr>
        <w:spacing w:after="120" w:line="240" w:lineRule="auto"/>
        <w:jc w:val="both"/>
        <w:rPr>
          <w:rFonts w:ascii="Times New Roman" w:eastAsia="Times New Roman" w:hAnsi="Times New Roman" w:cs="Times New Roman"/>
          <w:b/>
          <w:noProof/>
          <w:sz w:val="24"/>
          <w:szCs w:val="24"/>
          <w:u w:val="single"/>
        </w:rPr>
      </w:pPr>
      <w:r w:rsidRPr="003A2A89">
        <w:rPr>
          <w:rFonts w:ascii="Times New Roman" w:eastAsia="Times New Roman" w:hAnsi="Times New Roman" w:cs="Times New Roman"/>
          <w:noProof/>
          <w:sz w:val="24"/>
          <w:szCs w:val="24"/>
        </w:rPr>
        <w:t xml:space="preserve">I documenti devono essere firmati e scansionati o firmati digitalmente e allegati al messaggio inoltrato di posta elettronica certificata preferibilmente con i seguenti formati: .pdf, .pdf/A, .xml. </w:t>
      </w:r>
      <w:r w:rsidRPr="00AE66C2">
        <w:rPr>
          <w:rFonts w:ascii="Times New Roman" w:eastAsia="Times New Roman" w:hAnsi="Times New Roman" w:cs="Times New Roman"/>
          <w:b/>
          <w:noProof/>
          <w:sz w:val="24"/>
          <w:szCs w:val="24"/>
          <w:u w:val="single"/>
        </w:rPr>
        <w:t>L’allegato relativo al quadro economico (allegato A.8 ) deve essere trasmesso anche nei formati “.xls, ” “.xlsm”, o “.ods”.</w:t>
      </w:r>
    </w:p>
    <w:p w14:paraId="27511CBE" w14:textId="6079AF42" w:rsidR="00C45FE2" w:rsidRPr="00375B87" w:rsidRDefault="00C45FE2" w:rsidP="00E53FD6">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u w:val="single"/>
        </w:rPr>
        <w:t>Per i soggetti che intendono presentare p</w:t>
      </w:r>
      <w:r w:rsidR="001D7E7C">
        <w:rPr>
          <w:rFonts w:ascii="Times New Roman" w:eastAsia="Times New Roman" w:hAnsi="Times New Roman" w:cs="Times New Roman"/>
          <w:b/>
          <w:noProof/>
          <w:sz w:val="24"/>
          <w:szCs w:val="24"/>
          <w:u w:val="single"/>
        </w:rPr>
        <w:t xml:space="preserve">rogetti afferenti a due o più sub misure di cui al paragrafo 2) devono essere prodotti </w:t>
      </w:r>
      <w:r w:rsidR="00C91F72">
        <w:rPr>
          <w:rFonts w:ascii="Times New Roman" w:eastAsia="Times New Roman" w:hAnsi="Times New Roman" w:cs="Times New Roman"/>
          <w:b/>
          <w:noProof/>
          <w:sz w:val="24"/>
          <w:szCs w:val="24"/>
          <w:u w:val="single"/>
        </w:rPr>
        <w:t>distinti quadri economici (allegato A8)</w:t>
      </w:r>
      <w:r w:rsidR="0048683E">
        <w:rPr>
          <w:rFonts w:ascii="Times New Roman" w:eastAsia="Times New Roman" w:hAnsi="Times New Roman" w:cs="Times New Roman"/>
          <w:b/>
          <w:noProof/>
          <w:sz w:val="24"/>
          <w:szCs w:val="24"/>
          <w:u w:val="single"/>
        </w:rPr>
        <w:t xml:space="preserve"> </w:t>
      </w:r>
      <w:r w:rsidR="00C91F72">
        <w:rPr>
          <w:rFonts w:ascii="Times New Roman" w:eastAsia="Times New Roman" w:hAnsi="Times New Roman" w:cs="Times New Roman"/>
          <w:b/>
          <w:noProof/>
          <w:sz w:val="24"/>
          <w:szCs w:val="24"/>
          <w:u w:val="single"/>
        </w:rPr>
        <w:t xml:space="preserve">con indicazione </w:t>
      </w:r>
      <w:r w:rsidR="0048683E">
        <w:rPr>
          <w:rFonts w:ascii="Times New Roman" w:eastAsia="Times New Roman" w:hAnsi="Times New Roman" w:cs="Times New Roman"/>
          <w:b/>
          <w:noProof/>
          <w:sz w:val="24"/>
          <w:szCs w:val="24"/>
          <w:u w:val="single"/>
        </w:rPr>
        <w:t>delle spese distinte per ogni singola sub misura.</w:t>
      </w:r>
    </w:p>
    <w:p w14:paraId="63B2A8D4" w14:textId="77777777"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I soggetti che intendono accedere alle agevolazioni devono presentare:</w:t>
      </w:r>
    </w:p>
    <w:p w14:paraId="63B2A8D5" w14:textId="23458388" w:rsidR="00375B87" w:rsidRPr="006D2377" w:rsidRDefault="00E53FD6" w:rsidP="00375B87">
      <w:pPr>
        <w:pStyle w:val="Paragrafoelenco"/>
        <w:numPr>
          <w:ilvl w:val="0"/>
          <w:numId w:val="17"/>
        </w:numPr>
        <w:jc w:val="both"/>
        <w:rPr>
          <w:rFonts w:ascii="Times New Roman" w:eastAsia="Times New Roman" w:hAnsi="Times New Roman" w:cs="Times New Roman"/>
          <w:noProof/>
          <w:sz w:val="24"/>
          <w:szCs w:val="24"/>
        </w:rPr>
      </w:pPr>
      <w:r w:rsidRPr="006D2377">
        <w:rPr>
          <w:rFonts w:ascii="Times New Roman" w:eastAsia="Times New Roman" w:hAnsi="Times New Roman" w:cs="Times New Roman"/>
          <w:b/>
          <w:noProof/>
          <w:sz w:val="24"/>
          <w:szCs w:val="24"/>
        </w:rPr>
        <w:t>domanda</w:t>
      </w:r>
      <w:r w:rsidRPr="006D2377">
        <w:rPr>
          <w:rFonts w:ascii="Times New Roman" w:eastAsia="Times New Roman" w:hAnsi="Times New Roman" w:cs="Times New Roman"/>
          <w:noProof/>
          <w:sz w:val="24"/>
          <w:szCs w:val="24"/>
        </w:rPr>
        <w:t xml:space="preserve"> conforme al modello allega</w:t>
      </w:r>
      <w:r w:rsidR="006D2377">
        <w:rPr>
          <w:rFonts w:ascii="Times New Roman" w:eastAsia="Times New Roman" w:hAnsi="Times New Roman" w:cs="Times New Roman"/>
          <w:noProof/>
          <w:sz w:val="24"/>
          <w:szCs w:val="24"/>
        </w:rPr>
        <w:t>to A.2 debitamente sottoscritta.</w:t>
      </w:r>
      <w:r w:rsidR="00375B87" w:rsidRPr="006D2377">
        <w:t xml:space="preserve"> </w:t>
      </w:r>
      <w:r w:rsidR="00375B87" w:rsidRPr="006D2377">
        <w:rPr>
          <w:rFonts w:ascii="Times New Roman" w:eastAsia="Times New Roman" w:hAnsi="Times New Roman" w:cs="Times New Roman"/>
          <w:b/>
          <w:noProof/>
          <w:sz w:val="24"/>
          <w:szCs w:val="24"/>
        </w:rPr>
        <w:t>Nel caso in cui si volesse chiedere il sostegno per più submisure di cui al paragrafo 2, è possibile presentare un’unica domanda allegando la documentazione secondo quanto prescritto</w:t>
      </w:r>
      <w:r w:rsidR="00345865">
        <w:rPr>
          <w:rFonts w:ascii="Times New Roman" w:eastAsia="Times New Roman" w:hAnsi="Times New Roman" w:cs="Times New Roman"/>
          <w:b/>
          <w:noProof/>
          <w:sz w:val="24"/>
          <w:szCs w:val="24"/>
        </w:rPr>
        <w:t xml:space="preserve"> nel presente papagrafo</w:t>
      </w:r>
      <w:r w:rsidR="00375B87" w:rsidRPr="006D2377">
        <w:rPr>
          <w:rFonts w:ascii="Times New Roman" w:eastAsia="Times New Roman" w:hAnsi="Times New Roman" w:cs="Times New Roman"/>
          <w:noProof/>
          <w:sz w:val="24"/>
          <w:szCs w:val="24"/>
        </w:rPr>
        <w:t xml:space="preserve"> e specificando per quale sub misura si partecipa e il contributo richiesto.</w:t>
      </w:r>
    </w:p>
    <w:p w14:paraId="63B2A8D6" w14:textId="77777777" w:rsidR="00E53FD6"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AA1F36">
        <w:rPr>
          <w:rFonts w:ascii="Times New Roman" w:eastAsia="Times New Roman" w:hAnsi="Times New Roman" w:cs="Times New Roman"/>
          <w:b/>
          <w:noProof/>
          <w:sz w:val="24"/>
          <w:szCs w:val="24"/>
        </w:rPr>
        <w:t>dichiarazione</w:t>
      </w:r>
      <w:r w:rsidRPr="003A2A89">
        <w:rPr>
          <w:rFonts w:ascii="Times New Roman" w:eastAsia="Times New Roman" w:hAnsi="Times New Roman" w:cs="Times New Roman"/>
          <w:noProof/>
          <w:sz w:val="24"/>
          <w:szCs w:val="24"/>
        </w:rPr>
        <w:t xml:space="preserve"> sul possesso dei requisiti  secondo il modello di cui all’ allegato “A.3” debitamente sottoscritta;</w:t>
      </w:r>
    </w:p>
    <w:p w14:paraId="63B2A8D7" w14:textId="77777777" w:rsidR="00E53FD6" w:rsidRDefault="00E53FD6" w:rsidP="00171957">
      <w:pPr>
        <w:pStyle w:val="Paragrafoelenco"/>
        <w:numPr>
          <w:ilvl w:val="0"/>
          <w:numId w:val="17"/>
        </w:numPr>
        <w:jc w:val="both"/>
        <w:rPr>
          <w:rFonts w:ascii="Times New Roman" w:eastAsia="Times New Roman" w:hAnsi="Times New Roman" w:cs="Times New Roman"/>
          <w:noProof/>
          <w:sz w:val="24"/>
          <w:szCs w:val="24"/>
        </w:rPr>
      </w:pPr>
      <w:r w:rsidRPr="00345865">
        <w:rPr>
          <w:rFonts w:ascii="Times New Roman" w:eastAsia="Times New Roman" w:hAnsi="Times New Roman" w:cs="Times New Roman"/>
          <w:b/>
          <w:noProof/>
          <w:sz w:val="24"/>
          <w:szCs w:val="24"/>
        </w:rPr>
        <w:t>dichiarazione</w:t>
      </w:r>
      <w:r w:rsidRPr="00456C54">
        <w:rPr>
          <w:rFonts w:ascii="Times New Roman" w:eastAsia="Times New Roman" w:hAnsi="Times New Roman" w:cs="Times New Roman"/>
          <w:noProof/>
          <w:sz w:val="24"/>
          <w:szCs w:val="24"/>
        </w:rPr>
        <w:t xml:space="preserve"> del soggetto qualificato attestante la capacità finanziaria del beneficiario secondo il </w:t>
      </w:r>
      <w:r w:rsidRPr="00CB346A">
        <w:rPr>
          <w:rFonts w:ascii="Times New Roman" w:eastAsia="Times New Roman" w:hAnsi="Times New Roman" w:cs="Times New Roman"/>
          <w:noProof/>
          <w:sz w:val="24"/>
          <w:szCs w:val="24"/>
        </w:rPr>
        <w:t>modello dell’allegato A.4;</w:t>
      </w:r>
    </w:p>
    <w:p w14:paraId="63B2A8D8" w14:textId="77777777" w:rsidR="00E53FD6" w:rsidRPr="00456C54"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b/>
          <w:noProof/>
          <w:sz w:val="24"/>
          <w:szCs w:val="24"/>
        </w:rPr>
        <w:t>relazione descrittiva dei contenuti progettuali</w:t>
      </w:r>
      <w:r w:rsidRPr="00456C54">
        <w:rPr>
          <w:rFonts w:ascii="Times New Roman" w:eastAsia="Times New Roman" w:hAnsi="Times New Roman" w:cs="Times New Roman"/>
          <w:noProof/>
          <w:sz w:val="24"/>
          <w:szCs w:val="24"/>
        </w:rPr>
        <w:t xml:space="preserve"> ( fac simile allegato A.5) redatta sotto forma di dichiarazione di atto notorio, da un tecnico abilitato iscritto ad idoneo albo professionale, contenente almeno:</w:t>
      </w:r>
    </w:p>
    <w:p w14:paraId="63B2A8D9" w14:textId="77777777"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descrizione, </w:t>
      </w:r>
    </w:p>
    <w:p w14:paraId="63B2A8DA" w14:textId="77777777"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le finalità,</w:t>
      </w:r>
    </w:p>
    <w:p w14:paraId="63B2A8DB" w14:textId="77777777" w:rsidR="00E53FD6"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AA1F36">
        <w:rPr>
          <w:rFonts w:ascii="Times New Roman" w:eastAsia="Times New Roman" w:hAnsi="Times New Roman" w:cs="Times New Roman"/>
          <w:noProof/>
          <w:sz w:val="24"/>
          <w:szCs w:val="24"/>
        </w:rPr>
        <w:t>Interventi ammissibili, specificando a quale tipologia di intervento si riferisce;</w:t>
      </w:r>
    </w:p>
    <w:p w14:paraId="63B2A8DC" w14:textId="77777777"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tipologia dei beni interessati, </w:t>
      </w:r>
    </w:p>
    <w:p w14:paraId="63B2A8DD" w14:textId="77777777"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le caratteristiche progettuali, </w:t>
      </w:r>
    </w:p>
    <w:p w14:paraId="63B2A8DE" w14:textId="77777777"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l’organigramma dei soggetti impiegati nel progetto con descrizione </w:t>
      </w:r>
      <w:r>
        <w:rPr>
          <w:rFonts w:ascii="Times New Roman" w:eastAsia="Times New Roman" w:hAnsi="Times New Roman" w:cs="Times New Roman"/>
          <w:noProof/>
          <w:sz w:val="24"/>
          <w:szCs w:val="24"/>
        </w:rPr>
        <w:t xml:space="preserve">dell’esperienza e </w:t>
      </w:r>
      <w:r w:rsidRPr="00456C54">
        <w:rPr>
          <w:rFonts w:ascii="Times New Roman" w:eastAsia="Times New Roman" w:hAnsi="Times New Roman" w:cs="Times New Roman"/>
          <w:noProof/>
          <w:sz w:val="24"/>
          <w:szCs w:val="24"/>
        </w:rPr>
        <w:t xml:space="preserve">dei ruoli svolti, </w:t>
      </w:r>
    </w:p>
    <w:p w14:paraId="63B2A8DF" w14:textId="77777777" w:rsidR="00E53FD6" w:rsidRPr="00456C54"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localizzazione, </w:t>
      </w:r>
    </w:p>
    <w:p w14:paraId="63B2A8E0" w14:textId="77777777" w:rsidR="00E53FD6" w:rsidRDefault="00E53FD6" w:rsidP="00171957">
      <w:pPr>
        <w:pStyle w:val="Paragrafoelenco"/>
        <w:numPr>
          <w:ilvl w:val="0"/>
          <w:numId w:val="34"/>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lastRenderedPageBreak/>
        <w:t>il piano economico/finanziario del progetto;</w:t>
      </w:r>
    </w:p>
    <w:p w14:paraId="63B2A8E1" w14:textId="77777777" w:rsidR="00AD3D99" w:rsidRPr="00312FEF" w:rsidRDefault="00AD3D99" w:rsidP="00AD3D99">
      <w:pPr>
        <w:spacing w:after="120" w:line="240" w:lineRule="auto"/>
        <w:ind w:left="360"/>
        <w:jc w:val="both"/>
        <w:rPr>
          <w:rFonts w:ascii="Times New Roman" w:eastAsia="Times New Roman" w:hAnsi="Times New Roman" w:cs="Times New Roman"/>
          <w:noProof/>
          <w:sz w:val="24"/>
          <w:szCs w:val="24"/>
          <w:u w:val="single"/>
        </w:rPr>
      </w:pPr>
      <w:r w:rsidRPr="00312FEF">
        <w:rPr>
          <w:rFonts w:ascii="Times New Roman" w:eastAsia="Times New Roman" w:hAnsi="Times New Roman" w:cs="Times New Roman"/>
          <w:noProof/>
          <w:sz w:val="24"/>
          <w:szCs w:val="24"/>
          <w:u w:val="single"/>
        </w:rPr>
        <w:t xml:space="preserve">Tale relazione deve </w:t>
      </w:r>
      <w:r w:rsidR="00FD0F98">
        <w:rPr>
          <w:rFonts w:ascii="Times New Roman" w:eastAsia="Times New Roman" w:hAnsi="Times New Roman" w:cs="Times New Roman"/>
          <w:noProof/>
          <w:sz w:val="24"/>
          <w:szCs w:val="24"/>
          <w:u w:val="single"/>
        </w:rPr>
        <w:t xml:space="preserve">trattare le tematiche di cui sopra </w:t>
      </w:r>
      <w:r w:rsidRPr="00312FEF">
        <w:rPr>
          <w:rFonts w:ascii="Times New Roman" w:eastAsia="Times New Roman" w:hAnsi="Times New Roman" w:cs="Times New Roman"/>
          <w:noProof/>
          <w:sz w:val="24"/>
          <w:szCs w:val="24"/>
          <w:u w:val="single"/>
        </w:rPr>
        <w:t>separatamente per ciascuna sub</w:t>
      </w:r>
      <w:r w:rsidR="00391BCF">
        <w:rPr>
          <w:rFonts w:ascii="Times New Roman" w:eastAsia="Times New Roman" w:hAnsi="Times New Roman" w:cs="Times New Roman"/>
          <w:noProof/>
          <w:sz w:val="24"/>
          <w:szCs w:val="24"/>
          <w:u w:val="single"/>
        </w:rPr>
        <w:t xml:space="preserve"> </w:t>
      </w:r>
      <w:r w:rsidRPr="00312FEF">
        <w:rPr>
          <w:rFonts w:ascii="Times New Roman" w:eastAsia="Times New Roman" w:hAnsi="Times New Roman" w:cs="Times New Roman"/>
          <w:noProof/>
          <w:sz w:val="24"/>
          <w:szCs w:val="24"/>
          <w:u w:val="single"/>
        </w:rPr>
        <w:t>misura ai cui benefici si voglia accedere</w:t>
      </w:r>
    </w:p>
    <w:p w14:paraId="63B2A8E2" w14:textId="77777777" w:rsidR="00E53FD6"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672FD4">
        <w:rPr>
          <w:rFonts w:ascii="Times New Roman" w:eastAsia="Times New Roman" w:hAnsi="Times New Roman" w:cs="Times New Roman"/>
          <w:noProof/>
          <w:sz w:val="24"/>
          <w:szCs w:val="24"/>
        </w:rPr>
        <w:t xml:space="preserve">(nel caso di interventi edili o impiantistici) computo metrico estimativo ovvero computo metrico consuntivo (dettagliati per singole voci di spesa a misura), firmato da un tecnico abilitato e iscritto ad idoneo Albo professionale. Il computo metrico estimativo deve essere redatto utilizzando o il prezzario della Regione Marche. Nei computi metrici, per ogni singola voce di costo occorre specificare le quantità in dettaglio ed indicare a margine delle medesime il numero di riferimento del prezzario </w:t>
      </w:r>
      <w:r w:rsidRPr="00CB346A">
        <w:rPr>
          <w:rFonts w:ascii="Times New Roman" w:eastAsia="Times New Roman" w:hAnsi="Times New Roman" w:cs="Times New Roman"/>
          <w:noProof/>
          <w:sz w:val="24"/>
          <w:szCs w:val="24"/>
        </w:rPr>
        <w:t>utilizzato;</w:t>
      </w:r>
    </w:p>
    <w:p w14:paraId="63B2A8E3" w14:textId="77777777" w:rsidR="00E53FD6" w:rsidRPr="00312FEF" w:rsidRDefault="00E53FD6" w:rsidP="00312FEF">
      <w:pPr>
        <w:pStyle w:val="Paragrafoelenco"/>
        <w:numPr>
          <w:ilvl w:val="0"/>
          <w:numId w:val="17"/>
        </w:numPr>
        <w:spacing w:after="120" w:line="240" w:lineRule="auto"/>
        <w:jc w:val="both"/>
        <w:rPr>
          <w:rFonts w:ascii="Times New Roman" w:eastAsia="Times New Roman" w:hAnsi="Times New Roman" w:cs="Times New Roman"/>
          <w:noProof/>
          <w:sz w:val="24"/>
          <w:szCs w:val="24"/>
          <w:u w:val="single"/>
        </w:rPr>
      </w:pPr>
      <w:r w:rsidRPr="00CB346A">
        <w:rPr>
          <w:rFonts w:ascii="Times New Roman" w:eastAsia="Times New Roman" w:hAnsi="Times New Roman" w:cs="Times New Roman"/>
          <w:b/>
          <w:noProof/>
          <w:sz w:val="24"/>
          <w:szCs w:val="24"/>
        </w:rPr>
        <w:t>Layout, elaborati grafici previsionali</w:t>
      </w:r>
      <w:r w:rsidR="00312FEF">
        <w:rPr>
          <w:rFonts w:ascii="Times New Roman" w:eastAsia="Times New Roman" w:hAnsi="Times New Roman" w:cs="Times New Roman"/>
          <w:noProof/>
          <w:sz w:val="24"/>
          <w:szCs w:val="24"/>
        </w:rPr>
        <w:t xml:space="preserve"> </w:t>
      </w:r>
    </w:p>
    <w:p w14:paraId="63B2A8E4" w14:textId="77777777" w:rsidR="00E53FD6" w:rsidRPr="0065587E"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b/>
          <w:noProof/>
          <w:sz w:val="24"/>
          <w:szCs w:val="24"/>
        </w:rPr>
        <w:t>Cronoprogramma</w:t>
      </w:r>
      <w:r w:rsidRPr="00CB346A">
        <w:rPr>
          <w:rFonts w:ascii="Times New Roman" w:eastAsia="Times New Roman" w:hAnsi="Times New Roman" w:cs="Times New Roman"/>
          <w:noProof/>
          <w:sz w:val="24"/>
          <w:szCs w:val="24"/>
        </w:rPr>
        <w:t xml:space="preserve"> redatto sulla base del modello di cui all’allegato</w:t>
      </w:r>
      <w:r w:rsidRPr="0065587E">
        <w:rPr>
          <w:rFonts w:ascii="Times New Roman" w:eastAsia="Times New Roman" w:hAnsi="Times New Roman" w:cs="Times New Roman"/>
          <w:noProof/>
          <w:sz w:val="24"/>
          <w:szCs w:val="24"/>
        </w:rPr>
        <w:t xml:space="preserve"> A.6;</w:t>
      </w:r>
    </w:p>
    <w:p w14:paraId="63B2A8E5" w14:textId="77777777" w:rsidR="00E53FD6" w:rsidRPr="00312FEF" w:rsidRDefault="00E53FD6" w:rsidP="00312FEF">
      <w:pPr>
        <w:pStyle w:val="Paragrafoelenco"/>
        <w:numPr>
          <w:ilvl w:val="0"/>
          <w:numId w:val="17"/>
        </w:numPr>
        <w:spacing w:after="120" w:line="240" w:lineRule="auto"/>
        <w:jc w:val="both"/>
        <w:rPr>
          <w:rFonts w:ascii="Times New Roman" w:eastAsia="Times New Roman" w:hAnsi="Times New Roman" w:cs="Times New Roman"/>
          <w:noProof/>
          <w:sz w:val="24"/>
          <w:szCs w:val="24"/>
          <w:u w:val="single"/>
        </w:rPr>
      </w:pPr>
      <w:r w:rsidRPr="00F91AD9">
        <w:rPr>
          <w:rFonts w:ascii="Times New Roman" w:eastAsia="Times New Roman" w:hAnsi="Times New Roman" w:cs="Times New Roman"/>
          <w:b/>
          <w:noProof/>
          <w:sz w:val="24"/>
          <w:szCs w:val="24"/>
        </w:rPr>
        <w:t>l’autovalutazione</w:t>
      </w:r>
      <w:r w:rsidRPr="0065587E">
        <w:rPr>
          <w:rFonts w:ascii="Times New Roman" w:eastAsia="Times New Roman" w:hAnsi="Times New Roman" w:cs="Times New Roman"/>
          <w:b/>
          <w:noProof/>
          <w:sz w:val="24"/>
          <w:szCs w:val="24"/>
        </w:rPr>
        <w:t xml:space="preserve"> </w:t>
      </w:r>
      <w:r w:rsidRPr="0065587E">
        <w:rPr>
          <w:rFonts w:ascii="Times New Roman" w:eastAsia="Times New Roman" w:hAnsi="Times New Roman" w:cs="Times New Roman"/>
          <w:noProof/>
          <w:sz w:val="24"/>
          <w:szCs w:val="24"/>
        </w:rPr>
        <w:t>sulla base dell’allegato A.7 e relativa documentazione a comprova</w:t>
      </w:r>
      <w:r w:rsidR="00312FEF">
        <w:rPr>
          <w:rFonts w:ascii="Times New Roman" w:eastAsia="Times New Roman" w:hAnsi="Times New Roman" w:cs="Times New Roman"/>
          <w:b/>
          <w:noProof/>
          <w:sz w:val="24"/>
          <w:szCs w:val="24"/>
        </w:rPr>
        <w:t xml:space="preserve">. </w:t>
      </w:r>
      <w:r w:rsidR="00312FEF" w:rsidRPr="00312FEF">
        <w:rPr>
          <w:rFonts w:ascii="Times New Roman" w:eastAsia="Times New Roman" w:hAnsi="Times New Roman" w:cs="Times New Roman"/>
          <w:noProof/>
          <w:sz w:val="24"/>
          <w:szCs w:val="24"/>
          <w:u w:val="single"/>
        </w:rPr>
        <w:t>Tale documentazione deve essere presentata separatamente per ciascuna submisura ai cui benefici si voglia accedere</w:t>
      </w:r>
    </w:p>
    <w:p w14:paraId="63B2A8E6" w14:textId="77777777" w:rsidR="00E53FD6" w:rsidRPr="00312FEF" w:rsidRDefault="00E53FD6" w:rsidP="00312FEF">
      <w:pPr>
        <w:pStyle w:val="Paragrafoelenco"/>
        <w:numPr>
          <w:ilvl w:val="0"/>
          <w:numId w:val="17"/>
        </w:numPr>
        <w:spacing w:after="120" w:line="240" w:lineRule="auto"/>
        <w:jc w:val="both"/>
        <w:rPr>
          <w:rFonts w:ascii="Times New Roman" w:eastAsia="Times New Roman" w:hAnsi="Times New Roman" w:cs="Times New Roman"/>
          <w:noProof/>
          <w:sz w:val="24"/>
          <w:szCs w:val="24"/>
          <w:u w:val="single"/>
        </w:rPr>
      </w:pPr>
      <w:r w:rsidRPr="00F91AD9">
        <w:rPr>
          <w:rFonts w:ascii="Times New Roman" w:eastAsia="Times New Roman" w:hAnsi="Times New Roman" w:cs="Times New Roman"/>
          <w:b/>
          <w:noProof/>
          <w:sz w:val="24"/>
          <w:szCs w:val="24"/>
        </w:rPr>
        <w:t>quadro economico</w:t>
      </w:r>
      <w:r w:rsidRPr="0065587E">
        <w:rPr>
          <w:rFonts w:ascii="Times New Roman" w:eastAsia="Times New Roman" w:hAnsi="Times New Roman" w:cs="Times New Roman"/>
          <w:b/>
          <w:noProof/>
          <w:sz w:val="24"/>
          <w:szCs w:val="24"/>
        </w:rPr>
        <w:t xml:space="preserve"> dettagliato per ogni singola voce di spesa con indicazione </w:t>
      </w:r>
      <w:r w:rsidR="003A54C4" w:rsidRPr="003A54C4">
        <w:rPr>
          <w:rFonts w:ascii="Times New Roman" w:eastAsia="Times New Roman" w:hAnsi="Times New Roman" w:cs="Times New Roman"/>
          <w:noProof/>
          <w:sz w:val="24"/>
          <w:szCs w:val="24"/>
        </w:rPr>
        <w:t>dei</w:t>
      </w:r>
      <w:r w:rsidRPr="00F91AD9">
        <w:rPr>
          <w:rFonts w:ascii="Times New Roman" w:eastAsia="Times New Roman" w:hAnsi="Times New Roman" w:cs="Times New Roman"/>
          <w:noProof/>
          <w:sz w:val="24"/>
          <w:szCs w:val="24"/>
        </w:rPr>
        <w:t xml:space="preserve"> preventivi</w:t>
      </w:r>
      <w:r w:rsidRPr="0065587E">
        <w:rPr>
          <w:rFonts w:ascii="Times New Roman" w:eastAsia="Times New Roman" w:hAnsi="Times New Roman" w:cs="Times New Roman"/>
          <w:noProof/>
          <w:sz w:val="24"/>
          <w:szCs w:val="24"/>
        </w:rPr>
        <w:t xml:space="preserve"> </w:t>
      </w:r>
      <w:r w:rsidRPr="00F91AD9">
        <w:rPr>
          <w:rFonts w:ascii="Times New Roman" w:eastAsia="Times New Roman" w:hAnsi="Times New Roman" w:cs="Times New Roman"/>
          <w:noProof/>
          <w:sz w:val="24"/>
          <w:szCs w:val="24"/>
        </w:rPr>
        <w:t>e delle fatture se si tratta di spese già realizzate secondo il modello di cui all’allegato A.8</w:t>
      </w:r>
      <w:r w:rsidR="00312FEF">
        <w:rPr>
          <w:rFonts w:ascii="Times New Roman" w:eastAsia="Times New Roman" w:hAnsi="Times New Roman" w:cs="Times New Roman"/>
          <w:noProof/>
          <w:sz w:val="24"/>
          <w:szCs w:val="24"/>
        </w:rPr>
        <w:t xml:space="preserve">. </w:t>
      </w:r>
      <w:r w:rsidR="00312FEF" w:rsidRPr="00312FEF">
        <w:rPr>
          <w:rFonts w:ascii="Times New Roman" w:eastAsia="Times New Roman" w:hAnsi="Times New Roman" w:cs="Times New Roman"/>
          <w:noProof/>
          <w:sz w:val="24"/>
          <w:szCs w:val="24"/>
          <w:u w:val="single"/>
        </w:rPr>
        <w:t xml:space="preserve">Il quadro </w:t>
      </w:r>
      <w:r w:rsidR="00AE66C2">
        <w:rPr>
          <w:rFonts w:ascii="Times New Roman" w:eastAsia="Times New Roman" w:hAnsi="Times New Roman" w:cs="Times New Roman"/>
          <w:noProof/>
          <w:sz w:val="24"/>
          <w:szCs w:val="24"/>
          <w:u w:val="single"/>
        </w:rPr>
        <w:t xml:space="preserve">economico </w:t>
      </w:r>
      <w:r w:rsidR="00312FEF" w:rsidRPr="00312FEF">
        <w:rPr>
          <w:rFonts w:ascii="Times New Roman" w:eastAsia="Times New Roman" w:hAnsi="Times New Roman" w:cs="Times New Roman"/>
          <w:noProof/>
          <w:sz w:val="24"/>
          <w:szCs w:val="24"/>
          <w:u w:val="single"/>
        </w:rPr>
        <w:t>deve essere presentato separatamente per ciascuna submisura ai cui benefici si voglia accedere</w:t>
      </w:r>
    </w:p>
    <w:p w14:paraId="63B2A8E7" w14:textId="77777777" w:rsidR="00E53FD6"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672FD4">
        <w:rPr>
          <w:rFonts w:ascii="Times New Roman" w:eastAsia="Times New Roman" w:hAnsi="Times New Roman" w:cs="Times New Roman"/>
          <w:b/>
          <w:noProof/>
          <w:sz w:val="24"/>
          <w:szCs w:val="24"/>
        </w:rPr>
        <w:t>Dichiarazione di congruità</w:t>
      </w:r>
      <w:r>
        <w:rPr>
          <w:rFonts w:ascii="Times New Roman" w:eastAsia="Times New Roman" w:hAnsi="Times New Roman" w:cs="Times New Roman"/>
          <w:noProof/>
          <w:sz w:val="24"/>
          <w:szCs w:val="24"/>
        </w:rPr>
        <w:t xml:space="preserve"> dei costi secondo il modello di cui all’allageato A.9</w:t>
      </w:r>
      <w:r w:rsidR="003A54C4">
        <w:rPr>
          <w:rFonts w:ascii="Times New Roman" w:eastAsia="Times New Roman" w:hAnsi="Times New Roman" w:cs="Times New Roman"/>
          <w:noProof/>
          <w:sz w:val="24"/>
          <w:szCs w:val="24"/>
        </w:rPr>
        <w:t>,</w:t>
      </w:r>
      <w:r w:rsidR="003A54C4" w:rsidRPr="003A54C4">
        <w:rPr>
          <w:rFonts w:ascii="Times New Roman" w:eastAsia="Times New Roman" w:hAnsi="Times New Roman" w:cs="Times New Roman"/>
          <w:noProof/>
          <w:sz w:val="24"/>
          <w:szCs w:val="24"/>
        </w:rPr>
        <w:t xml:space="preserve"> </w:t>
      </w:r>
      <w:r w:rsidR="003A54C4" w:rsidRPr="0096438D">
        <w:rPr>
          <w:rFonts w:ascii="Times New Roman" w:eastAsia="Times New Roman" w:hAnsi="Times New Roman" w:cs="Times New Roman"/>
          <w:noProof/>
          <w:sz w:val="24"/>
          <w:szCs w:val="24"/>
        </w:rPr>
        <w:t xml:space="preserve">con allegati i </w:t>
      </w:r>
      <w:r w:rsidR="003A54C4" w:rsidRPr="0096438D">
        <w:rPr>
          <w:rFonts w:ascii="Times New Roman" w:eastAsia="Times New Roman" w:hAnsi="Times New Roman" w:cs="Times New Roman"/>
          <w:b/>
          <w:noProof/>
          <w:sz w:val="24"/>
          <w:szCs w:val="24"/>
        </w:rPr>
        <w:t>preventivi</w:t>
      </w:r>
      <w:r w:rsidR="003A54C4" w:rsidRPr="0096438D">
        <w:rPr>
          <w:rFonts w:ascii="Times New Roman" w:eastAsia="Times New Roman" w:hAnsi="Times New Roman" w:cs="Times New Roman"/>
          <w:noProof/>
          <w:sz w:val="24"/>
          <w:szCs w:val="24"/>
        </w:rPr>
        <w:t xml:space="preserve"> delle spese da effettuare</w:t>
      </w:r>
      <w:r>
        <w:rPr>
          <w:rFonts w:ascii="Times New Roman" w:eastAsia="Times New Roman" w:hAnsi="Times New Roman" w:cs="Times New Roman"/>
          <w:noProof/>
          <w:sz w:val="24"/>
          <w:szCs w:val="24"/>
        </w:rPr>
        <w:t>;</w:t>
      </w:r>
    </w:p>
    <w:p w14:paraId="63B2A8E8" w14:textId="77777777" w:rsidR="00E53FD6" w:rsidRPr="00192141"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Dichiarazione conte</w:t>
      </w:r>
      <w:r w:rsidRPr="00672FD4">
        <w:rPr>
          <w:rFonts w:ascii="Times New Roman" w:eastAsia="Times New Roman" w:hAnsi="Times New Roman" w:cs="Times New Roman"/>
          <w:noProof/>
          <w:sz w:val="24"/>
          <w:szCs w:val="24"/>
        </w:rPr>
        <w:t>nente l’</w:t>
      </w:r>
      <w:r>
        <w:rPr>
          <w:rFonts w:ascii="Times New Roman" w:eastAsia="Times New Roman" w:hAnsi="Times New Roman" w:cs="Times New Roman"/>
          <w:b/>
          <w:noProof/>
          <w:sz w:val="24"/>
          <w:szCs w:val="24"/>
        </w:rPr>
        <w:t>e</w:t>
      </w:r>
      <w:r w:rsidRPr="00672FD4">
        <w:rPr>
          <w:rFonts w:ascii="Times New Roman" w:eastAsia="Times New Roman" w:hAnsi="Times New Roman" w:cs="Times New Roman"/>
          <w:b/>
          <w:noProof/>
          <w:sz w:val="24"/>
          <w:szCs w:val="24"/>
        </w:rPr>
        <w:t>lenco</w:t>
      </w:r>
      <w:r w:rsidRPr="00672FD4">
        <w:rPr>
          <w:rFonts w:ascii="Times New Roman" w:eastAsia="Times New Roman" w:hAnsi="Times New Roman" w:cs="Times New Roman"/>
          <w:noProof/>
          <w:sz w:val="24"/>
          <w:szCs w:val="24"/>
        </w:rPr>
        <w:t xml:space="preserve"> di tutte le autorizzazioni, permessi, nulla osta, licenze ed altri titoli abilitativi rilasciati o richiesti alle Pubbliche amministrazioni necessari per la realizzazione dell’intervento proposto per il finanziamento, con espressa distinzione tra quelli già perfezionati e </w:t>
      </w:r>
      <w:r w:rsidRPr="00192141">
        <w:rPr>
          <w:rFonts w:ascii="Times New Roman" w:eastAsia="Times New Roman" w:hAnsi="Times New Roman" w:cs="Times New Roman"/>
          <w:noProof/>
          <w:sz w:val="24"/>
          <w:szCs w:val="24"/>
        </w:rPr>
        <w:t>quelli in itinere;</w:t>
      </w:r>
    </w:p>
    <w:p w14:paraId="63B2A8E9" w14:textId="77777777" w:rsidR="00E53FD6" w:rsidRPr="0075100E" w:rsidRDefault="0069799A"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75100E">
        <w:rPr>
          <w:rFonts w:ascii="Times New Roman" w:eastAsia="Times New Roman" w:hAnsi="Times New Roman" w:cs="Times New Roman"/>
          <w:b/>
          <w:noProof/>
          <w:sz w:val="24"/>
          <w:szCs w:val="24"/>
        </w:rPr>
        <w:t>Relazione ambientale</w:t>
      </w:r>
      <w:r w:rsidR="0075100E">
        <w:rPr>
          <w:rFonts w:ascii="Times New Roman" w:eastAsia="Times New Roman" w:hAnsi="Times New Roman" w:cs="Times New Roman"/>
          <w:b/>
          <w:noProof/>
          <w:sz w:val="24"/>
          <w:szCs w:val="24"/>
        </w:rPr>
        <w:t xml:space="preserve"> </w:t>
      </w:r>
      <w:r w:rsidR="0075100E">
        <w:rPr>
          <w:rFonts w:ascii="Times New Roman" w:eastAsia="Times New Roman" w:hAnsi="Times New Roman" w:cs="Times New Roman"/>
          <w:noProof/>
          <w:sz w:val="24"/>
          <w:szCs w:val="24"/>
        </w:rPr>
        <w:t>e dichiarazione di cui all’allegato A11</w:t>
      </w:r>
      <w:r w:rsidRPr="0075100E">
        <w:rPr>
          <w:rFonts w:ascii="Times New Roman" w:eastAsia="Times New Roman" w:hAnsi="Times New Roman" w:cs="Times New Roman"/>
          <w:noProof/>
          <w:sz w:val="24"/>
          <w:szCs w:val="24"/>
        </w:rPr>
        <w:t>;</w:t>
      </w:r>
    </w:p>
    <w:p w14:paraId="63B2A8EA" w14:textId="77777777" w:rsidR="00E53FD6" w:rsidRPr="00F91AD9"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192141">
        <w:rPr>
          <w:rFonts w:ascii="Times New Roman" w:eastAsia="Times New Roman" w:hAnsi="Times New Roman" w:cs="Times New Roman"/>
          <w:b/>
          <w:noProof/>
          <w:sz w:val="24"/>
          <w:szCs w:val="24"/>
        </w:rPr>
        <w:t>titolo di disponibilità</w:t>
      </w:r>
      <w:r w:rsidRPr="00192141">
        <w:rPr>
          <w:rFonts w:ascii="Times New Roman" w:eastAsia="Times New Roman" w:hAnsi="Times New Roman" w:cs="Times New Roman"/>
          <w:noProof/>
          <w:sz w:val="24"/>
          <w:szCs w:val="24"/>
        </w:rPr>
        <w:t xml:space="preserve"> dell’area e/o dell’immobile su cui è stato o sarà realizzato</w:t>
      </w:r>
      <w:r w:rsidRPr="00F91AD9">
        <w:rPr>
          <w:rFonts w:ascii="Times New Roman" w:eastAsia="Times New Roman" w:hAnsi="Times New Roman" w:cs="Times New Roman"/>
          <w:noProof/>
          <w:sz w:val="24"/>
          <w:szCs w:val="24"/>
        </w:rPr>
        <w:t xml:space="preserve"> l’intervento;</w:t>
      </w:r>
    </w:p>
    <w:p w14:paraId="63B2A8EB" w14:textId="77777777" w:rsidR="00E53FD6" w:rsidRPr="003A2A89"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nel caso non si disponga della proprietà dei beni oggetto di intervento, e trattasi di opere strutturali, dichiarazione del proprietario, resa ai sensi dell’articolo 47 del D.P.R. n. 445/2000, da cui risulti l’assenso all’esecuzione delle opere per cui viene formulata richiesta di contributo, nonché l’impegno al rispetto degli obblighi connessi al vincolo di </w:t>
      </w:r>
      <w:r>
        <w:rPr>
          <w:rFonts w:ascii="Times New Roman" w:eastAsia="Times New Roman" w:hAnsi="Times New Roman" w:cs="Times New Roman"/>
          <w:noProof/>
          <w:sz w:val="24"/>
          <w:szCs w:val="24"/>
        </w:rPr>
        <w:t>stabilità</w:t>
      </w:r>
      <w:r w:rsidRPr="003A2A89">
        <w:rPr>
          <w:rFonts w:ascii="Times New Roman" w:eastAsia="Times New Roman" w:hAnsi="Times New Roman" w:cs="Times New Roman"/>
          <w:noProof/>
          <w:sz w:val="24"/>
          <w:szCs w:val="24"/>
        </w:rPr>
        <w:t>;</w:t>
      </w:r>
    </w:p>
    <w:p w14:paraId="63B2A8EC" w14:textId="77777777" w:rsidR="00E53FD6" w:rsidRPr="003A2A89" w:rsidRDefault="00E53FD6" w:rsidP="00171957">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beni in leasing, copia del relativo contratto, oltre dichiarazione sostitutiva di atto notorio relativa al valore del bene in conformità con la disciplina contenuta nell’allegato A.1;</w:t>
      </w:r>
    </w:p>
    <w:p w14:paraId="63B2A8ED" w14:textId="77777777" w:rsidR="00E53FD6" w:rsidRPr="003A2A89" w:rsidRDefault="00E53FD6" w:rsidP="00171957">
      <w:pPr>
        <w:pStyle w:val="Paragrafoelenco"/>
        <w:numPr>
          <w:ilvl w:val="0"/>
          <w:numId w:val="17"/>
        </w:num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terreni:</w:t>
      </w:r>
    </w:p>
    <w:p w14:paraId="63B2A8EE" w14:textId="77777777"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14:paraId="63B2A8EF" w14:textId="77777777"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compromesso o atto di acquisto;</w:t>
      </w:r>
    </w:p>
    <w:p w14:paraId="63B2A8F0" w14:textId="77777777"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perizia giurata, rilasciata da tecnico qualificato indipendente, nella quale si attesta che il prezzo di acquisto non è superiore al valore di mercato;</w:t>
      </w:r>
    </w:p>
    <w:p w14:paraId="63B2A8F1" w14:textId="77777777" w:rsidR="00E53FD6" w:rsidRPr="003A2A89" w:rsidRDefault="00E53FD6" w:rsidP="00171957">
      <w:pPr>
        <w:pStyle w:val="Paragrafoelenco"/>
        <w:numPr>
          <w:ilvl w:val="0"/>
          <w:numId w:val="17"/>
        </w:num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beni immobili :</w:t>
      </w:r>
    </w:p>
    <w:p w14:paraId="63B2A8F2" w14:textId="77777777"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14:paraId="63B2A8F3" w14:textId="77777777"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del proprietario, attestante che l’immobile non ha fruito nel corso dei dieci anni precedenti di un finanziamento pubblico e che trattasi di immobile non adibito all’esercizio di attività inerenti la pesca;</w:t>
      </w:r>
    </w:p>
    <w:p w14:paraId="63B2A8F4" w14:textId="77777777"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lastRenderedPageBreak/>
        <w:t>•</w:t>
      </w:r>
      <w:r w:rsidRPr="003A2A89">
        <w:rPr>
          <w:rFonts w:ascii="Times New Roman" w:eastAsia="Times New Roman" w:hAnsi="Times New Roman" w:cs="Times New Roman"/>
          <w:noProof/>
          <w:sz w:val="24"/>
          <w:szCs w:val="24"/>
        </w:rPr>
        <w:tab/>
        <w:t>compromesso o atto di acquisto;</w:t>
      </w:r>
    </w:p>
    <w:p w14:paraId="63B2A8F5" w14:textId="77777777" w:rsidR="00E53FD6" w:rsidRPr="003A2A89" w:rsidRDefault="00E53FD6" w:rsidP="00E53FD6">
      <w:pPr>
        <w:spacing w:after="0" w:line="240" w:lineRule="auto"/>
        <w:ind w:left="426"/>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perizia giurata, rilasciata da tecnico qualificato indipendente, nella quale si attesti che il prezzo di acquisto non è superiore al valore di mercato;</w:t>
      </w:r>
    </w:p>
    <w:p w14:paraId="63B2A8F6" w14:textId="77777777" w:rsidR="00E53FD6" w:rsidRPr="003A2A89" w:rsidRDefault="00E53FD6" w:rsidP="00E53FD6">
      <w:pPr>
        <w:spacing w:after="0" w:line="240" w:lineRule="auto"/>
        <w:jc w:val="both"/>
        <w:rPr>
          <w:rFonts w:ascii="Times New Roman" w:eastAsia="Times New Roman" w:hAnsi="Times New Roman" w:cs="Times New Roman"/>
          <w:noProof/>
          <w:sz w:val="24"/>
          <w:szCs w:val="24"/>
        </w:rPr>
      </w:pPr>
    </w:p>
    <w:p w14:paraId="63B2A8F7" w14:textId="77777777" w:rsidR="00E53FD6" w:rsidRPr="003A2A89" w:rsidRDefault="00E53FD6" w:rsidP="00E53FD6">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La documentazione presentata deve essere in corso di validità.</w:t>
      </w:r>
    </w:p>
    <w:p w14:paraId="63B2A8F8" w14:textId="77777777" w:rsidR="00E53FD6" w:rsidRPr="00544E4A" w:rsidRDefault="00E53FD6" w:rsidP="003F2063">
      <w:pPr>
        <w:spacing w:after="120" w:line="240" w:lineRule="auto"/>
        <w:jc w:val="both"/>
        <w:rPr>
          <w:rFonts w:ascii="Times New Roman" w:eastAsia="Times New Roman" w:hAnsi="Times New Roman" w:cs="Times New Roman"/>
          <w:noProof/>
          <w:sz w:val="24"/>
          <w:szCs w:val="24"/>
        </w:rPr>
      </w:pPr>
    </w:p>
    <w:p w14:paraId="63B2A8F9" w14:textId="77777777" w:rsidR="006D7BBD" w:rsidRPr="00544E4A" w:rsidRDefault="00E907DD"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bookmarkStart w:id="18" w:name="_Toc456948919"/>
      <w:r w:rsidRPr="00544E4A">
        <w:rPr>
          <w:rFonts w:ascii="Times New Roman" w:eastAsia="Times New Roman" w:hAnsi="Times New Roman" w:cs="Times New Roman"/>
          <w:b/>
          <w:noProof/>
          <w:sz w:val="24"/>
          <w:szCs w:val="24"/>
        </w:rPr>
        <w:t xml:space="preserve">PROCEDIMENTO DI </w:t>
      </w:r>
      <w:r w:rsidR="008B603F" w:rsidRPr="00544E4A">
        <w:rPr>
          <w:rFonts w:ascii="Times New Roman" w:eastAsia="Times New Roman" w:hAnsi="Times New Roman" w:cs="Times New Roman"/>
          <w:b/>
          <w:noProof/>
          <w:sz w:val="24"/>
          <w:szCs w:val="24"/>
        </w:rPr>
        <w:t xml:space="preserve">AMMISSIONE, DI SELEZIONE E </w:t>
      </w:r>
      <w:bookmarkEnd w:id="18"/>
      <w:r w:rsidR="00A81805" w:rsidRPr="00544E4A">
        <w:rPr>
          <w:rFonts w:ascii="Times New Roman" w:eastAsia="Times New Roman" w:hAnsi="Times New Roman" w:cs="Times New Roman"/>
          <w:b/>
          <w:noProof/>
          <w:sz w:val="24"/>
          <w:szCs w:val="24"/>
        </w:rPr>
        <w:t>CONCESSIONE CONTRIBUTI</w:t>
      </w:r>
    </w:p>
    <w:p w14:paraId="63B2A8FA" w14:textId="77777777" w:rsidR="00EF3182" w:rsidRPr="00544E4A" w:rsidRDefault="006D7BBD" w:rsidP="008B603F">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L’avvio del proce</w:t>
      </w:r>
      <w:r w:rsidR="00BB3924" w:rsidRPr="00544E4A">
        <w:rPr>
          <w:rFonts w:ascii="Times New Roman" w:hAnsi="Times New Roman" w:cs="Times New Roman"/>
          <w:sz w:val="24"/>
          <w:szCs w:val="24"/>
        </w:rPr>
        <w:t>dimento</w:t>
      </w:r>
      <w:r w:rsidRPr="00544E4A">
        <w:rPr>
          <w:rFonts w:ascii="Times New Roman" w:hAnsi="Times New Roman" w:cs="Times New Roman"/>
          <w:sz w:val="24"/>
          <w:szCs w:val="24"/>
        </w:rPr>
        <w:t xml:space="preserve"> ha luogo il primo giorno successivo al termine fissato per la presentazione delle </w:t>
      </w:r>
      <w:r w:rsidR="004F47C1" w:rsidRPr="00544E4A">
        <w:rPr>
          <w:rFonts w:ascii="Times New Roman" w:hAnsi="Times New Roman" w:cs="Times New Roman"/>
          <w:sz w:val="24"/>
          <w:szCs w:val="24"/>
        </w:rPr>
        <w:t>domande</w:t>
      </w:r>
      <w:r w:rsidRPr="00544E4A">
        <w:rPr>
          <w:rFonts w:ascii="Times New Roman" w:hAnsi="Times New Roman" w:cs="Times New Roman"/>
          <w:sz w:val="24"/>
          <w:szCs w:val="24"/>
        </w:rPr>
        <w:t xml:space="preserve">. </w:t>
      </w:r>
    </w:p>
    <w:p w14:paraId="63B2A8FB" w14:textId="6379DBE0" w:rsidR="00595FAC" w:rsidRPr="00544E4A" w:rsidRDefault="00595FAC" w:rsidP="00595FAC">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La struttura responsabile del procedimento è il Servizio </w:t>
      </w:r>
      <w:r w:rsidR="003A54C4">
        <w:rPr>
          <w:rFonts w:ascii="Times New Roman" w:hAnsi="Times New Roman" w:cs="Times New Roman"/>
          <w:sz w:val="24"/>
          <w:szCs w:val="24"/>
        </w:rPr>
        <w:t>Attività produttive, Lavoro e istruzione</w:t>
      </w:r>
      <w:r w:rsidRPr="00544E4A">
        <w:rPr>
          <w:rFonts w:ascii="Times New Roman" w:hAnsi="Times New Roman" w:cs="Times New Roman"/>
          <w:sz w:val="24"/>
          <w:szCs w:val="24"/>
        </w:rPr>
        <w:t xml:space="preserve"> – P.F. </w:t>
      </w:r>
      <w:r w:rsidR="00AD1FF0">
        <w:rPr>
          <w:rFonts w:ascii="Times New Roman" w:hAnsi="Times New Roman" w:cs="Times New Roman"/>
          <w:sz w:val="24"/>
          <w:szCs w:val="24"/>
        </w:rPr>
        <w:t>Economia Ittica</w:t>
      </w:r>
      <w:r w:rsidRPr="00544E4A">
        <w:rPr>
          <w:rFonts w:ascii="Times New Roman" w:hAnsi="Times New Roman" w:cs="Times New Roman"/>
          <w:sz w:val="24"/>
          <w:szCs w:val="24"/>
        </w:rPr>
        <w:t>, presso cui è possibile prendere visione degli atti relativi al procedimento, produrre memorie e/o documenti.</w:t>
      </w:r>
    </w:p>
    <w:p w14:paraId="63B2A8FC" w14:textId="77777777" w:rsidR="00595FAC" w:rsidRDefault="00595FAC" w:rsidP="00595FAC">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Alle istanze pervenute viene assegnato un codice identificativo, da utilizzarsi in tutta la corrispondenza conseguente.</w:t>
      </w:r>
    </w:p>
    <w:p w14:paraId="63B2A8FD" w14:textId="77777777" w:rsidR="008B603F" w:rsidRPr="00544E4A" w:rsidRDefault="008B603F" w:rsidP="008B603F">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L’istruttoria comprende tre fasi: </w:t>
      </w:r>
    </w:p>
    <w:p w14:paraId="63B2A8FE" w14:textId="77777777" w:rsidR="008B603F" w:rsidRPr="00544E4A"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544E4A">
        <w:rPr>
          <w:rFonts w:ascii="Times New Roman" w:hAnsi="Times New Roman" w:cs="Times New Roman"/>
          <w:b/>
          <w:sz w:val="24"/>
          <w:szCs w:val="24"/>
        </w:rPr>
        <w:t>Ricevibilità</w:t>
      </w:r>
      <w:r w:rsidR="008B603F" w:rsidRPr="00544E4A">
        <w:rPr>
          <w:rFonts w:ascii="Times New Roman" w:hAnsi="Times New Roman" w:cs="Times New Roman"/>
          <w:sz w:val="24"/>
          <w:szCs w:val="24"/>
        </w:rPr>
        <w:t xml:space="preserve">: </w:t>
      </w:r>
    </w:p>
    <w:p w14:paraId="63B2A8FF" w14:textId="77777777" w:rsidR="008B603F" w:rsidRPr="00544E4A"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verifica che il termine di presentazione sia stato rispettato;</w:t>
      </w:r>
    </w:p>
    <w:p w14:paraId="63B2A900" w14:textId="77777777" w:rsidR="008B603F" w:rsidRPr="00544E4A"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ver</w:t>
      </w:r>
      <w:r w:rsidR="0039744E" w:rsidRPr="00544E4A">
        <w:rPr>
          <w:rFonts w:ascii="Times New Roman" w:hAnsi="Times New Roman" w:cs="Times New Roman"/>
          <w:sz w:val="24"/>
          <w:szCs w:val="24"/>
        </w:rPr>
        <w:t>ifica della presenza della domanda secondo il modello allegato A.2</w:t>
      </w:r>
      <w:r w:rsidRPr="00544E4A">
        <w:rPr>
          <w:rFonts w:ascii="Times New Roman" w:hAnsi="Times New Roman" w:cs="Times New Roman"/>
          <w:sz w:val="24"/>
          <w:szCs w:val="24"/>
        </w:rPr>
        <w:t>;</w:t>
      </w:r>
    </w:p>
    <w:p w14:paraId="63B2A901" w14:textId="77777777" w:rsidR="00A26BCB" w:rsidRPr="00544E4A" w:rsidRDefault="00A26BCB" w:rsidP="00EF357F">
      <w:pPr>
        <w:pStyle w:val="Corpotesto"/>
        <w:numPr>
          <w:ilvl w:val="1"/>
          <w:numId w:val="3"/>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verifica </w:t>
      </w:r>
      <w:r w:rsidR="00984BFA" w:rsidRPr="00544E4A">
        <w:rPr>
          <w:rFonts w:ascii="Times New Roman" w:hAnsi="Times New Roman" w:cs="Times New Roman"/>
          <w:sz w:val="24"/>
          <w:szCs w:val="24"/>
        </w:rPr>
        <w:t>d</w:t>
      </w:r>
      <w:r w:rsidRPr="00544E4A">
        <w:rPr>
          <w:rFonts w:ascii="Times New Roman" w:hAnsi="Times New Roman" w:cs="Times New Roman"/>
          <w:sz w:val="24"/>
          <w:szCs w:val="24"/>
        </w:rPr>
        <w:t>ella sottoscrizione della domanda da parte del legale rappresentante o soggetto autorizzato;</w:t>
      </w:r>
    </w:p>
    <w:p w14:paraId="63B2A902" w14:textId="77777777" w:rsidR="0039744E" w:rsidRPr="00544E4A" w:rsidRDefault="00595FAC" w:rsidP="00312FEF">
      <w:pPr>
        <w:pStyle w:val="Corpotesto"/>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Tale fase non è integrabile. La mancanza di uno dei suddetti requisiti comporta l’esclusione dalla procedura.</w:t>
      </w:r>
    </w:p>
    <w:p w14:paraId="63B2A903" w14:textId="77777777" w:rsidR="0039744E" w:rsidRPr="00544E4A"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544E4A">
        <w:rPr>
          <w:rFonts w:ascii="Times New Roman" w:hAnsi="Times New Roman" w:cs="Times New Roman"/>
          <w:b/>
          <w:sz w:val="24"/>
          <w:szCs w:val="24"/>
        </w:rPr>
        <w:t>Ammissibilità</w:t>
      </w:r>
      <w:r w:rsidRPr="00544E4A">
        <w:rPr>
          <w:rFonts w:ascii="Times New Roman" w:hAnsi="Times New Roman" w:cs="Times New Roman"/>
          <w:sz w:val="24"/>
          <w:szCs w:val="24"/>
        </w:rPr>
        <w:t xml:space="preserve">: </w:t>
      </w:r>
      <w:r w:rsidR="0039744E" w:rsidRPr="00544E4A">
        <w:rPr>
          <w:rFonts w:ascii="Times New Roman" w:hAnsi="Times New Roman" w:cs="Times New Roman"/>
          <w:sz w:val="24"/>
          <w:szCs w:val="24"/>
        </w:rPr>
        <w:t>tale attività consiste in:</w:t>
      </w:r>
    </w:p>
    <w:p w14:paraId="63B2A904" w14:textId="77777777" w:rsidR="0039744E" w:rsidRPr="00544E4A" w:rsidRDefault="00831668" w:rsidP="00171957">
      <w:pPr>
        <w:pStyle w:val="Corpotesto"/>
        <w:numPr>
          <w:ilvl w:val="0"/>
          <w:numId w:val="18"/>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verifica </w:t>
      </w:r>
      <w:r w:rsidR="0039744E" w:rsidRPr="00544E4A">
        <w:rPr>
          <w:rFonts w:ascii="Times New Roman" w:hAnsi="Times New Roman" w:cs="Times New Roman"/>
          <w:sz w:val="24"/>
          <w:szCs w:val="24"/>
        </w:rPr>
        <w:t>che la domanda sia stata presentata dalle tipologie di soggetti richiedenti previsti dall’avviso;</w:t>
      </w:r>
    </w:p>
    <w:p w14:paraId="63B2A905" w14:textId="77777777" w:rsidR="0039744E" w:rsidRPr="00544E4A" w:rsidRDefault="0039744E" w:rsidP="00171957">
      <w:pPr>
        <w:pStyle w:val="Corpotesto"/>
        <w:numPr>
          <w:ilvl w:val="0"/>
          <w:numId w:val="18"/>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Verifica della </w:t>
      </w:r>
      <w:r w:rsidR="00595FAC" w:rsidRPr="00544E4A">
        <w:rPr>
          <w:rFonts w:ascii="Times New Roman" w:hAnsi="Times New Roman" w:cs="Times New Roman"/>
          <w:sz w:val="24"/>
          <w:szCs w:val="24"/>
        </w:rPr>
        <w:t>presenza</w:t>
      </w:r>
      <w:r w:rsidRPr="00544E4A">
        <w:rPr>
          <w:rFonts w:ascii="Times New Roman" w:hAnsi="Times New Roman" w:cs="Times New Roman"/>
          <w:sz w:val="24"/>
          <w:szCs w:val="24"/>
        </w:rPr>
        <w:t xml:space="preserve"> dei requisiti di ammissibilità relativi ai soggetti richiedenti e all’</w:t>
      </w:r>
      <w:r w:rsidR="00595FAC" w:rsidRPr="00544E4A">
        <w:rPr>
          <w:rFonts w:ascii="Times New Roman" w:hAnsi="Times New Roman" w:cs="Times New Roman"/>
          <w:sz w:val="24"/>
          <w:szCs w:val="24"/>
        </w:rPr>
        <w:t>operazione</w:t>
      </w:r>
      <w:r w:rsidRPr="00544E4A">
        <w:rPr>
          <w:rFonts w:ascii="Times New Roman" w:hAnsi="Times New Roman" w:cs="Times New Roman"/>
          <w:sz w:val="24"/>
          <w:szCs w:val="24"/>
        </w:rPr>
        <w:t>;</w:t>
      </w:r>
    </w:p>
    <w:p w14:paraId="63B2A906" w14:textId="77777777" w:rsidR="0039744E" w:rsidRPr="00544E4A" w:rsidRDefault="0039744E" w:rsidP="00171957">
      <w:pPr>
        <w:pStyle w:val="Corpotesto"/>
        <w:numPr>
          <w:ilvl w:val="0"/>
          <w:numId w:val="18"/>
        </w:numPr>
        <w:spacing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 xml:space="preserve">Verifica della </w:t>
      </w:r>
      <w:r w:rsidR="00595FAC" w:rsidRPr="00544E4A">
        <w:rPr>
          <w:rFonts w:ascii="Times New Roman" w:hAnsi="Times New Roman" w:cs="Times New Roman"/>
          <w:sz w:val="24"/>
          <w:szCs w:val="24"/>
        </w:rPr>
        <w:t>completezza</w:t>
      </w:r>
      <w:r w:rsidRPr="00544E4A">
        <w:rPr>
          <w:rFonts w:ascii="Times New Roman" w:hAnsi="Times New Roman" w:cs="Times New Roman"/>
          <w:sz w:val="24"/>
          <w:szCs w:val="24"/>
        </w:rPr>
        <w:t xml:space="preserve"> della documentazione da allegare alla domanda secondo quanto stabilito nel paragrafo precedente.</w:t>
      </w:r>
    </w:p>
    <w:p w14:paraId="63B2A907" w14:textId="77777777" w:rsidR="008B603F" w:rsidRPr="00775BF8"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775BF8">
        <w:rPr>
          <w:rFonts w:ascii="Times New Roman" w:hAnsi="Times New Roman" w:cs="Times New Roman"/>
          <w:b/>
          <w:sz w:val="24"/>
          <w:szCs w:val="24"/>
        </w:rPr>
        <w:t>Selezione</w:t>
      </w:r>
      <w:r w:rsidR="006D2377" w:rsidRPr="00775BF8">
        <w:rPr>
          <w:rFonts w:ascii="Times New Roman" w:hAnsi="Times New Roman" w:cs="Times New Roman"/>
          <w:sz w:val="24"/>
          <w:szCs w:val="24"/>
        </w:rPr>
        <w:t xml:space="preserve">: valutazione dei progetti </w:t>
      </w:r>
      <w:r w:rsidR="008B603F" w:rsidRPr="00775BF8">
        <w:rPr>
          <w:rFonts w:ascii="Times New Roman" w:hAnsi="Times New Roman" w:cs="Times New Roman"/>
          <w:sz w:val="24"/>
          <w:szCs w:val="24"/>
        </w:rPr>
        <w:t xml:space="preserve">secondo i criteri di selezione riportati nell’allegato </w:t>
      </w:r>
      <w:r w:rsidRPr="00775BF8">
        <w:rPr>
          <w:rFonts w:ascii="Times New Roman" w:hAnsi="Times New Roman" w:cs="Times New Roman"/>
          <w:sz w:val="24"/>
          <w:szCs w:val="24"/>
        </w:rPr>
        <w:t>A.</w:t>
      </w:r>
      <w:r w:rsidR="00775BF8" w:rsidRPr="00775BF8">
        <w:rPr>
          <w:rFonts w:ascii="Times New Roman" w:hAnsi="Times New Roman" w:cs="Times New Roman"/>
          <w:sz w:val="24"/>
          <w:szCs w:val="24"/>
        </w:rPr>
        <w:t>7</w:t>
      </w:r>
      <w:r w:rsidR="008B603F" w:rsidRPr="00775BF8">
        <w:rPr>
          <w:rFonts w:ascii="Times New Roman" w:hAnsi="Times New Roman" w:cs="Times New Roman"/>
          <w:sz w:val="24"/>
          <w:szCs w:val="24"/>
        </w:rPr>
        <w:t>.</w:t>
      </w:r>
    </w:p>
    <w:p w14:paraId="63B2A908" w14:textId="13B9067D" w:rsidR="003A54C4" w:rsidRDefault="003A54C4" w:rsidP="00546C42">
      <w:pPr>
        <w:pStyle w:val="Corpotesto"/>
        <w:spacing w:after="0" w:line="240" w:lineRule="auto"/>
        <w:jc w:val="both"/>
        <w:rPr>
          <w:rFonts w:ascii="Times New Roman" w:hAnsi="Times New Roman" w:cs="Times New Roman"/>
          <w:sz w:val="24"/>
          <w:szCs w:val="24"/>
        </w:rPr>
      </w:pPr>
      <w:bookmarkStart w:id="19" w:name="_Toc456948920"/>
      <w:r w:rsidRPr="003A54C4">
        <w:rPr>
          <w:rFonts w:ascii="Times New Roman" w:hAnsi="Times New Roman" w:cs="Times New Roman"/>
          <w:sz w:val="24"/>
          <w:szCs w:val="24"/>
        </w:rPr>
        <w:t xml:space="preserve">L’amministrazione si riserva di richiedere, ai sensi dell’articolo 6 della L. n. 241/1990 e </w:t>
      </w:r>
      <w:proofErr w:type="spellStart"/>
      <w:r w:rsidRPr="003A54C4">
        <w:rPr>
          <w:rFonts w:ascii="Times New Roman" w:hAnsi="Times New Roman" w:cs="Times New Roman"/>
          <w:sz w:val="24"/>
          <w:szCs w:val="24"/>
        </w:rPr>
        <w:t>s.m.i.</w:t>
      </w:r>
      <w:proofErr w:type="spellEnd"/>
      <w:r w:rsidRPr="003A54C4">
        <w:rPr>
          <w:rFonts w:ascii="Times New Roman" w:hAnsi="Times New Roman" w:cs="Times New Roman"/>
          <w:sz w:val="24"/>
          <w:szCs w:val="24"/>
        </w:rPr>
        <w:t>, fermo restando quanto previsto in relazione all</w:t>
      </w:r>
      <w:r w:rsidR="003C6A8B">
        <w:rPr>
          <w:rFonts w:ascii="Times New Roman" w:hAnsi="Times New Roman" w:cs="Times New Roman"/>
          <w:sz w:val="24"/>
          <w:szCs w:val="24"/>
        </w:rPr>
        <w:t>a</w:t>
      </w:r>
      <w:r w:rsidRPr="003A54C4">
        <w:rPr>
          <w:rFonts w:ascii="Times New Roman" w:hAnsi="Times New Roman" w:cs="Times New Roman"/>
          <w:sz w:val="24"/>
          <w:szCs w:val="24"/>
        </w:rPr>
        <w:t xml:space="preserve"> fase n. 1, il rilascio di dichiarazioni e la rettifica di dichiarazioni o istanze erronee o incomplete e può esperire accertamenti tecnici ed ispezioni ed ordinare esibizioni documentali.</w:t>
      </w:r>
    </w:p>
    <w:p w14:paraId="63B2A909" w14:textId="77777777" w:rsidR="00775BF8" w:rsidRPr="003A2A89" w:rsidRDefault="00546C42" w:rsidP="00546C42">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 valutazione delle istanze pervenute viene effettuata dalla P.F. responsabile del procedimento sulla base dei criteri di selezione inseriti nell’avviso pubblico (allegato “A.</w:t>
      </w:r>
      <w:r>
        <w:rPr>
          <w:rFonts w:ascii="Times New Roman" w:hAnsi="Times New Roman" w:cs="Times New Roman"/>
          <w:sz w:val="24"/>
          <w:szCs w:val="24"/>
        </w:rPr>
        <w:t>7</w:t>
      </w:r>
      <w:r w:rsidRPr="003A2A89">
        <w:rPr>
          <w:rFonts w:ascii="Times New Roman" w:hAnsi="Times New Roman" w:cs="Times New Roman"/>
          <w:sz w:val="24"/>
          <w:szCs w:val="24"/>
        </w:rPr>
        <w:t>”).</w:t>
      </w:r>
    </w:p>
    <w:p w14:paraId="63B2A90A" w14:textId="77777777" w:rsidR="00546C42" w:rsidRPr="003A2A89" w:rsidRDefault="00546C42" w:rsidP="00546C42">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14:paraId="63B2A90B" w14:textId="77777777" w:rsidR="00546C42" w:rsidRPr="003A2A89" w:rsidRDefault="00546C42" w:rsidP="00546C42">
      <w:pPr>
        <w:pStyle w:val="Corpotesto"/>
        <w:spacing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A parità di punteggio, si applica il criterio dell’età del beneficiario (legale rappresentante), dando preferenza ai più giovani.</w:t>
      </w:r>
    </w:p>
    <w:p w14:paraId="63B2A90C" w14:textId="77777777" w:rsidR="00546C42" w:rsidRPr="003A2A89" w:rsidRDefault="00546C42" w:rsidP="00546C42">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Il termine di conclusione del procedimento di istruttoria delle domande presentate è di </w:t>
      </w:r>
      <w:r w:rsidR="00FC41FB">
        <w:rPr>
          <w:rFonts w:ascii="Times New Roman" w:hAnsi="Times New Roman" w:cs="Times New Roman"/>
          <w:sz w:val="24"/>
          <w:szCs w:val="24"/>
        </w:rPr>
        <w:t>9</w:t>
      </w:r>
      <w:r>
        <w:rPr>
          <w:rFonts w:ascii="Times New Roman" w:hAnsi="Times New Roman" w:cs="Times New Roman"/>
          <w:sz w:val="24"/>
          <w:szCs w:val="24"/>
        </w:rPr>
        <w:t>0</w:t>
      </w:r>
      <w:r w:rsidRPr="003A2A89">
        <w:rPr>
          <w:rFonts w:ascii="Times New Roman" w:hAnsi="Times New Roman" w:cs="Times New Roman"/>
          <w:sz w:val="24"/>
          <w:szCs w:val="24"/>
        </w:rPr>
        <w:t xml:space="preserve"> giorni dal giorno successivo alla scadenza del termine di presentazione delle </w:t>
      </w:r>
      <w:r w:rsidR="00FC41FB">
        <w:rPr>
          <w:rFonts w:ascii="Times New Roman" w:hAnsi="Times New Roman" w:cs="Times New Roman"/>
          <w:sz w:val="24"/>
          <w:szCs w:val="24"/>
        </w:rPr>
        <w:t>stesse (prorogabile</w:t>
      </w:r>
      <w:r w:rsidRPr="003A2A89">
        <w:rPr>
          <w:rFonts w:ascii="Times New Roman" w:hAnsi="Times New Roman" w:cs="Times New Roman"/>
          <w:sz w:val="24"/>
          <w:szCs w:val="24"/>
        </w:rPr>
        <w:t xml:space="preserve"> nel caso di numerosità delle istanze o di particolare complessità delle stesse).</w:t>
      </w:r>
    </w:p>
    <w:p w14:paraId="63B2A90D" w14:textId="77777777" w:rsidR="00312FEF" w:rsidRPr="00312FEF" w:rsidRDefault="00312FEF" w:rsidP="00312FEF">
      <w:pPr>
        <w:spacing w:after="0" w:line="240" w:lineRule="auto"/>
        <w:jc w:val="both"/>
        <w:rPr>
          <w:rFonts w:ascii="Times New Roman" w:hAnsi="Times New Roman" w:cs="Times New Roman"/>
          <w:sz w:val="24"/>
          <w:szCs w:val="24"/>
        </w:rPr>
      </w:pPr>
      <w:r w:rsidRPr="00312FEF">
        <w:rPr>
          <w:rFonts w:ascii="Times New Roman" w:hAnsi="Times New Roman" w:cs="Times New Roman"/>
          <w:sz w:val="24"/>
          <w:szCs w:val="24"/>
        </w:rPr>
        <w:lastRenderedPageBreak/>
        <w:t xml:space="preserve">Il decorso del suddetto termine può essere sospeso, per una sola volta, nel caso in cui sia necessario richiedere integrazioni/chiarimenti. Il termine ricomincia a decorrere dalla ricezione dei chiarimenti/integrazioni richiesti. </w:t>
      </w:r>
    </w:p>
    <w:p w14:paraId="63B2A90E" w14:textId="77777777" w:rsidR="00C0733D" w:rsidRPr="00544E4A"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544E4A">
        <w:rPr>
          <w:rFonts w:ascii="Times New Roman" w:eastAsia="Times New Roman" w:hAnsi="Times New Roman" w:cs="Times New Roman"/>
          <w:bCs w:val="0"/>
          <w:noProof/>
          <w:color w:val="auto"/>
          <w:sz w:val="24"/>
          <w:szCs w:val="24"/>
        </w:rPr>
        <w:t>12</w:t>
      </w:r>
      <w:r w:rsidR="00C0733D" w:rsidRPr="00544E4A">
        <w:rPr>
          <w:rFonts w:ascii="Times New Roman" w:eastAsia="Times New Roman" w:hAnsi="Times New Roman" w:cs="Times New Roman"/>
          <w:bCs w:val="0"/>
          <w:noProof/>
          <w:color w:val="auto"/>
          <w:sz w:val="24"/>
          <w:szCs w:val="24"/>
        </w:rPr>
        <w:t>.1 Pubblicazione della graduatoria</w:t>
      </w:r>
      <w:bookmarkEnd w:id="19"/>
      <w:r w:rsidR="00A81805" w:rsidRPr="00544E4A">
        <w:rPr>
          <w:rFonts w:ascii="Times New Roman" w:eastAsia="Times New Roman" w:hAnsi="Times New Roman" w:cs="Times New Roman"/>
          <w:bCs w:val="0"/>
          <w:noProof/>
          <w:color w:val="auto"/>
          <w:sz w:val="24"/>
          <w:szCs w:val="24"/>
        </w:rPr>
        <w:t xml:space="preserve"> e concessione contributi</w:t>
      </w:r>
    </w:p>
    <w:p w14:paraId="63B2A90F" w14:textId="77777777" w:rsidR="00C0733D" w:rsidRPr="00544E4A" w:rsidRDefault="009E180B" w:rsidP="008B603F">
      <w:pPr>
        <w:pStyle w:val="Corpotesto"/>
        <w:spacing w:after="0" w:line="240" w:lineRule="auto"/>
        <w:jc w:val="both"/>
        <w:rPr>
          <w:rFonts w:ascii="Times New Roman" w:hAnsi="Times New Roman" w:cs="Times New Roman"/>
          <w:sz w:val="24"/>
          <w:szCs w:val="24"/>
        </w:rPr>
      </w:pPr>
      <w:r w:rsidRPr="00775BF8">
        <w:rPr>
          <w:rFonts w:ascii="Times New Roman" w:hAnsi="Times New Roman" w:cs="Times New Roman"/>
          <w:sz w:val="24"/>
          <w:szCs w:val="24"/>
        </w:rPr>
        <w:t xml:space="preserve">A seguito della selezione, </w:t>
      </w:r>
      <w:r w:rsidR="00C0733D" w:rsidRPr="00775BF8">
        <w:rPr>
          <w:rFonts w:ascii="Times New Roman" w:hAnsi="Times New Roman" w:cs="Times New Roman"/>
          <w:sz w:val="24"/>
          <w:szCs w:val="24"/>
        </w:rPr>
        <w:t xml:space="preserve">con Decreto del Dirigente della struttura responsabile </w:t>
      </w:r>
      <w:r w:rsidR="00775BF8" w:rsidRPr="00775BF8">
        <w:rPr>
          <w:rFonts w:ascii="Times New Roman" w:hAnsi="Times New Roman" w:cs="Times New Roman"/>
          <w:sz w:val="24"/>
          <w:szCs w:val="24"/>
        </w:rPr>
        <w:t>viene approvata un’unica graduatoria per le tre sub misure.</w:t>
      </w:r>
    </w:p>
    <w:p w14:paraId="63B2A910" w14:textId="77777777" w:rsidR="009E180B" w:rsidRPr="00544E4A" w:rsidRDefault="00FA753C" w:rsidP="008B603F">
      <w:pPr>
        <w:pStyle w:val="Corpotesto"/>
        <w:spacing w:after="0" w:line="240" w:lineRule="auto"/>
        <w:jc w:val="both"/>
        <w:rPr>
          <w:rStyle w:val="Collegamentoipertestuale"/>
          <w:rFonts w:ascii="Times New Roman" w:hAnsi="Times New Roman" w:cs="Times New Roman"/>
          <w:color w:val="auto"/>
          <w:sz w:val="24"/>
          <w:szCs w:val="24"/>
        </w:rPr>
      </w:pPr>
      <w:r>
        <w:rPr>
          <w:rFonts w:ascii="Times New Roman" w:hAnsi="Times New Roman" w:cs="Times New Roman"/>
          <w:sz w:val="24"/>
          <w:szCs w:val="24"/>
        </w:rPr>
        <w:t>La</w:t>
      </w:r>
      <w:r w:rsidR="00312FEF">
        <w:rPr>
          <w:rFonts w:ascii="Times New Roman" w:hAnsi="Times New Roman" w:cs="Times New Roman"/>
          <w:sz w:val="24"/>
          <w:szCs w:val="24"/>
        </w:rPr>
        <w:t xml:space="preserve"> </w:t>
      </w:r>
      <w:r>
        <w:rPr>
          <w:rFonts w:ascii="Times New Roman" w:hAnsi="Times New Roman" w:cs="Times New Roman"/>
          <w:sz w:val="24"/>
          <w:szCs w:val="24"/>
        </w:rPr>
        <w:t>graduatoria</w:t>
      </w:r>
      <w:r w:rsidR="00312FEF">
        <w:rPr>
          <w:rFonts w:ascii="Times New Roman" w:hAnsi="Times New Roman" w:cs="Times New Roman"/>
          <w:sz w:val="24"/>
          <w:szCs w:val="24"/>
        </w:rPr>
        <w:t xml:space="preserve"> </w:t>
      </w:r>
      <w:r>
        <w:rPr>
          <w:rFonts w:ascii="Times New Roman" w:hAnsi="Times New Roman" w:cs="Times New Roman"/>
          <w:sz w:val="24"/>
          <w:szCs w:val="24"/>
        </w:rPr>
        <w:t>è pubblicata</w:t>
      </w:r>
      <w:r w:rsidR="00C0733D" w:rsidRPr="00544E4A">
        <w:rPr>
          <w:rFonts w:ascii="Times New Roman" w:hAnsi="Times New Roman" w:cs="Times New Roman"/>
          <w:sz w:val="24"/>
          <w:szCs w:val="24"/>
        </w:rPr>
        <w:t xml:space="preserve"> altresì sul sito </w:t>
      </w:r>
      <w:hyperlink r:id="rId34" w:history="1">
        <w:r w:rsidR="007D05D7" w:rsidRPr="00544E4A">
          <w:rPr>
            <w:rStyle w:val="Collegamentoipertestuale"/>
            <w:rFonts w:ascii="Times New Roman" w:hAnsi="Times New Roman" w:cs="Times New Roman"/>
            <w:color w:val="auto"/>
            <w:sz w:val="24"/>
            <w:szCs w:val="24"/>
          </w:rPr>
          <w:t>http://www.regione.marche.it/Regione-Utile/Agricoltura-Sviluppo-Rurale-e-Pesca/Fondo-Europeo-per-la-pesca</w:t>
        </w:r>
      </w:hyperlink>
      <w:r w:rsidR="00595FAC" w:rsidRPr="00544E4A">
        <w:rPr>
          <w:rStyle w:val="Collegamentoipertestuale"/>
          <w:rFonts w:ascii="Times New Roman" w:hAnsi="Times New Roman" w:cs="Times New Roman"/>
          <w:color w:val="auto"/>
          <w:sz w:val="24"/>
          <w:szCs w:val="24"/>
        </w:rPr>
        <w:t>.</w:t>
      </w:r>
    </w:p>
    <w:p w14:paraId="63B2A911" w14:textId="77777777" w:rsidR="00A81805" w:rsidRPr="00544E4A" w:rsidRDefault="00A81805" w:rsidP="008B603F">
      <w:pPr>
        <w:pStyle w:val="Corpotesto"/>
        <w:spacing w:after="0" w:line="240" w:lineRule="auto"/>
        <w:jc w:val="both"/>
        <w:rPr>
          <w:rFonts w:ascii="Times New Roman" w:hAnsi="Times New Roman" w:cs="Times New Roman"/>
          <w:sz w:val="24"/>
          <w:szCs w:val="24"/>
        </w:rPr>
      </w:pPr>
      <w:r w:rsidRPr="00544E4A">
        <w:rPr>
          <w:rStyle w:val="Collegamentoipertestuale"/>
          <w:rFonts w:ascii="Times New Roman" w:hAnsi="Times New Roman" w:cs="Times New Roman"/>
          <w:color w:val="auto"/>
          <w:sz w:val="24"/>
          <w:szCs w:val="24"/>
          <w:u w:val="none"/>
        </w:rPr>
        <w:t>Ai soggetti beneficiari viene comunicata la concessione del contributo unitamente al documento contenente le condizioni per il sostegno secondo qua</w:t>
      </w:r>
      <w:r w:rsidR="003A54C4">
        <w:rPr>
          <w:rStyle w:val="Collegamentoipertestuale"/>
          <w:rFonts w:ascii="Times New Roman" w:hAnsi="Times New Roman" w:cs="Times New Roman"/>
          <w:color w:val="auto"/>
          <w:sz w:val="24"/>
          <w:szCs w:val="24"/>
          <w:u w:val="none"/>
        </w:rPr>
        <w:t>nto esplicitato nel paragrafo 19</w:t>
      </w:r>
      <w:r w:rsidRPr="00544E4A">
        <w:rPr>
          <w:rStyle w:val="Collegamentoipertestuale"/>
          <w:rFonts w:ascii="Times New Roman" w:hAnsi="Times New Roman" w:cs="Times New Roman"/>
          <w:color w:val="auto"/>
          <w:sz w:val="24"/>
          <w:szCs w:val="24"/>
          <w:u w:val="none"/>
        </w:rPr>
        <w:t>, il piano finanziario e il termine per l’esecuzione.</w:t>
      </w:r>
    </w:p>
    <w:p w14:paraId="63B2A912" w14:textId="77777777" w:rsidR="00607110" w:rsidRPr="00544E4A" w:rsidRDefault="00607110" w:rsidP="003F2063">
      <w:pPr>
        <w:pStyle w:val="Corpotesto"/>
        <w:spacing w:after="0" w:line="240" w:lineRule="auto"/>
        <w:jc w:val="both"/>
        <w:rPr>
          <w:rFonts w:ascii="Times New Roman" w:eastAsia="Times New Roman" w:hAnsi="Times New Roman" w:cs="Times New Roman"/>
          <w:sz w:val="24"/>
          <w:szCs w:val="24"/>
          <w:lang w:eastAsia="it-IT"/>
        </w:rPr>
      </w:pPr>
      <w:bookmarkStart w:id="20" w:name="_Toc456948926"/>
    </w:p>
    <w:p w14:paraId="63B2A913" w14:textId="77777777" w:rsidR="00B5054A" w:rsidRPr="00544E4A" w:rsidRDefault="00B5054A"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r w:rsidRPr="00544E4A">
        <w:rPr>
          <w:rFonts w:ascii="Times New Roman" w:eastAsia="Times New Roman" w:hAnsi="Times New Roman" w:cs="Times New Roman"/>
          <w:b/>
          <w:noProof/>
          <w:sz w:val="24"/>
          <w:szCs w:val="24"/>
        </w:rPr>
        <w:t>MODALITÀ EROGAZIONE CONTRIBUTI</w:t>
      </w:r>
      <w:bookmarkEnd w:id="20"/>
    </w:p>
    <w:p w14:paraId="63B2A914" w14:textId="77777777" w:rsidR="00312FEF" w:rsidRPr="00312FEF" w:rsidRDefault="00312FEF" w:rsidP="00312FEF">
      <w:pPr>
        <w:autoSpaceDE w:val="0"/>
        <w:autoSpaceDN w:val="0"/>
        <w:adjustRightInd w:val="0"/>
        <w:spacing w:before="120" w:after="0" w:line="240" w:lineRule="auto"/>
        <w:jc w:val="both"/>
        <w:rPr>
          <w:rFonts w:ascii="Times New Roman" w:hAnsi="Times New Roman" w:cs="Times New Roman"/>
          <w:sz w:val="24"/>
          <w:szCs w:val="24"/>
        </w:rPr>
      </w:pPr>
      <w:r w:rsidRPr="00312FEF">
        <w:rPr>
          <w:rFonts w:ascii="Times New Roman" w:hAnsi="Times New Roman" w:cs="Times New Roman"/>
          <w:sz w:val="24"/>
          <w:szCs w:val="24"/>
        </w:rPr>
        <w:t xml:space="preserve">La liquidazione del contributo avviene nei limiti degli stanziamenti iscritti nei corrispondenti capitoli di spesa del bilancio di previsione dell’annualità di riferimento, secondo il cronoprogramma finanziario comunicato ai sensi </w:t>
      </w:r>
      <w:r w:rsidRPr="00F075E5">
        <w:rPr>
          <w:rFonts w:ascii="Times New Roman" w:hAnsi="Times New Roman" w:cs="Times New Roman"/>
          <w:sz w:val="24"/>
          <w:szCs w:val="24"/>
        </w:rPr>
        <w:t>del punto 12.1.</w:t>
      </w:r>
    </w:p>
    <w:p w14:paraId="63B2A915" w14:textId="77777777" w:rsidR="00312FEF" w:rsidRDefault="00312FEF" w:rsidP="00312FEF">
      <w:pPr>
        <w:autoSpaceDE w:val="0"/>
        <w:autoSpaceDN w:val="0"/>
        <w:adjustRightInd w:val="0"/>
        <w:spacing w:before="120" w:after="0" w:line="240" w:lineRule="auto"/>
        <w:jc w:val="both"/>
        <w:rPr>
          <w:rFonts w:ascii="Times New Roman" w:hAnsi="Times New Roman" w:cs="Times New Roman"/>
          <w:sz w:val="24"/>
          <w:szCs w:val="24"/>
        </w:rPr>
      </w:pPr>
      <w:r w:rsidRPr="00312FEF">
        <w:rPr>
          <w:rFonts w:ascii="Times New Roman" w:hAnsi="Times New Roman"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14:paraId="63B2A916" w14:textId="77777777" w:rsidR="003F2063" w:rsidRPr="00544E4A" w:rsidRDefault="003F2063" w:rsidP="00312FEF">
      <w:pPr>
        <w:autoSpaceDE w:val="0"/>
        <w:autoSpaceDN w:val="0"/>
        <w:adjustRightInd w:val="0"/>
        <w:spacing w:before="120" w:after="0" w:line="240" w:lineRule="auto"/>
        <w:jc w:val="both"/>
        <w:rPr>
          <w:rFonts w:ascii="Times New Roman" w:hAnsi="Times New Roman" w:cs="Times New Roman"/>
          <w:sz w:val="24"/>
          <w:szCs w:val="24"/>
          <w:u w:val="single"/>
        </w:rPr>
      </w:pPr>
      <w:r w:rsidRPr="00544E4A">
        <w:rPr>
          <w:rFonts w:ascii="Times New Roman" w:hAnsi="Times New Roman" w:cs="Times New Roman"/>
          <w:sz w:val="24"/>
          <w:szCs w:val="24"/>
          <w:u w:val="single"/>
        </w:rPr>
        <w:t>a)</w:t>
      </w:r>
      <w:r w:rsidRPr="00544E4A">
        <w:rPr>
          <w:rFonts w:ascii="Times New Roman" w:hAnsi="Times New Roman" w:cs="Times New Roman"/>
          <w:sz w:val="24"/>
          <w:szCs w:val="24"/>
          <w:u w:val="single"/>
        </w:rPr>
        <w:tab/>
        <w:t>liquidazione anticipo</w:t>
      </w:r>
    </w:p>
    <w:p w14:paraId="63B2A917" w14:textId="22E1A5DC" w:rsidR="003F2063" w:rsidRPr="00544E4A"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L’anticipo del contributo spettante, previa richiesta scritta del beneficiario</w:t>
      </w:r>
      <w:r w:rsidR="00EB12B6" w:rsidRPr="00544E4A">
        <w:rPr>
          <w:rFonts w:ascii="Times New Roman" w:hAnsi="Times New Roman" w:cs="Times New Roman"/>
          <w:sz w:val="24"/>
          <w:szCs w:val="24"/>
        </w:rPr>
        <w:t xml:space="preserve"> secondo il modello allegato A.7</w:t>
      </w:r>
      <w:r w:rsidRPr="00544E4A">
        <w:rPr>
          <w:rFonts w:ascii="Times New Roman" w:hAnsi="Times New Roman" w:cs="Times New Roman"/>
          <w:sz w:val="24"/>
          <w:szCs w:val="24"/>
        </w:rPr>
        <w:t xml:space="preserve">, indicante le coordinate per il pagamento, viene liquidato al </w:t>
      </w:r>
      <w:r w:rsidR="00210160">
        <w:rPr>
          <w:rFonts w:ascii="Times New Roman" w:hAnsi="Times New Roman" w:cs="Times New Roman"/>
          <w:sz w:val="24"/>
          <w:szCs w:val="24"/>
        </w:rPr>
        <w:t>4</w:t>
      </w:r>
      <w:r w:rsidRPr="00544E4A">
        <w:rPr>
          <w:rFonts w:ascii="Times New Roman" w:hAnsi="Times New Roman" w:cs="Times New Roman"/>
          <w:sz w:val="24"/>
          <w:szCs w:val="24"/>
        </w:rPr>
        <w:t>0% del contributo concesso subordinatamente alla presentazione di:</w:t>
      </w:r>
    </w:p>
    <w:p w14:paraId="63B2A918" w14:textId="77777777" w:rsidR="003F2063" w:rsidRPr="00544E4A" w:rsidRDefault="00EB12B6" w:rsidP="00171957">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Verbale</w:t>
      </w:r>
      <w:r w:rsidR="003F2063" w:rsidRPr="00544E4A">
        <w:rPr>
          <w:rFonts w:ascii="Times New Roman" w:hAnsi="Times New Roman" w:cs="Times New Roman"/>
          <w:sz w:val="24"/>
          <w:szCs w:val="24"/>
        </w:rPr>
        <w:t xml:space="preserve"> di consegna dei lavori e relazione attestante l’avvio dell’attività progettuale, redatta dal legale rappresentante il beneficiario e dal responsabile del procedimento;</w:t>
      </w:r>
    </w:p>
    <w:p w14:paraId="63B2A919" w14:textId="77777777" w:rsidR="003F2063" w:rsidRPr="00544E4A" w:rsidRDefault="00EB12B6" w:rsidP="00171957">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544E4A">
        <w:rPr>
          <w:rFonts w:ascii="Times New Roman" w:hAnsi="Times New Roman" w:cs="Times New Roman"/>
          <w:sz w:val="24"/>
          <w:szCs w:val="24"/>
        </w:rPr>
        <w:t>Copia</w:t>
      </w:r>
      <w:r w:rsidR="003F2063" w:rsidRPr="00544E4A">
        <w:rPr>
          <w:rFonts w:ascii="Times New Roman" w:hAnsi="Times New Roman" w:cs="Times New Roman"/>
          <w:sz w:val="24"/>
          <w:szCs w:val="24"/>
        </w:rPr>
        <w:t xml:space="preserve"> di almeno una fattura di spesa quietanzata, comprovante l’onere della spesa sostenuta per l’avvio progettuale;</w:t>
      </w:r>
    </w:p>
    <w:p w14:paraId="63B2A91A" w14:textId="77777777" w:rsidR="00EB12B6" w:rsidRPr="00544E4A" w:rsidRDefault="00544E4A" w:rsidP="00171957">
      <w:pPr>
        <w:pStyle w:val="Paragrafoelenco"/>
        <w:numPr>
          <w:ilvl w:val="0"/>
          <w:numId w:val="19"/>
        </w:numPr>
        <w:autoSpaceDE w:val="0"/>
        <w:autoSpaceDN w:val="0"/>
        <w:adjustRightInd w:val="0"/>
        <w:spacing w:after="0" w:line="240" w:lineRule="auto"/>
        <w:ind w:left="357"/>
        <w:jc w:val="both"/>
        <w:rPr>
          <w:rFonts w:ascii="Times New Roman" w:hAnsi="Times New Roman" w:cs="Times New Roman"/>
          <w:sz w:val="24"/>
          <w:szCs w:val="24"/>
        </w:rPr>
      </w:pPr>
      <w:r w:rsidRPr="00544E4A">
        <w:rPr>
          <w:rFonts w:ascii="Times New Roman" w:hAnsi="Times New Roman" w:cs="Times New Roman"/>
          <w:sz w:val="24"/>
          <w:szCs w:val="24"/>
        </w:rPr>
        <w:t>G</w:t>
      </w:r>
      <w:r w:rsidR="0048415F" w:rsidRPr="00544E4A">
        <w:rPr>
          <w:rFonts w:ascii="Times New Roman" w:hAnsi="Times New Roman" w:cs="Times New Roman"/>
          <w:sz w:val="24"/>
          <w:szCs w:val="24"/>
        </w:rPr>
        <w:t>aranzia fidejussoria di durata annuale, automaticamente rinnovabile sino a liberatoria rilasciata dalla regione Marche, pari al 110% dell’anticipo</w:t>
      </w:r>
      <w:r w:rsidR="00EB12B6" w:rsidRPr="00544E4A">
        <w:rPr>
          <w:rFonts w:ascii="Times New Roman" w:hAnsi="Times New Roman" w:cs="Times New Roman"/>
          <w:sz w:val="24"/>
          <w:szCs w:val="24"/>
        </w:rPr>
        <w:t xml:space="preserve">. </w:t>
      </w:r>
    </w:p>
    <w:p w14:paraId="63B2A91B" w14:textId="77777777" w:rsidR="00EB12B6" w:rsidRPr="00544E4A"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sidRPr="00544E4A">
        <w:rPr>
          <w:rFonts w:ascii="Times New Roman" w:hAnsi="Times New Roman" w:cs="Times New Roman"/>
          <w:sz w:val="24"/>
          <w:szCs w:val="24"/>
        </w:rPr>
        <w:t>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14:paraId="63B2A91C" w14:textId="3C7BAF7F" w:rsidR="0048415F" w:rsidRPr="00A4705C"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544E4A">
        <w:rPr>
          <w:rFonts w:ascii="Times New Roman" w:hAnsi="Times New Roman" w:cs="Times New Roman"/>
          <w:sz w:val="24"/>
          <w:szCs w:val="24"/>
        </w:rPr>
        <w:t xml:space="preserve">Lo svincolo sarà fornito da parte della PF </w:t>
      </w:r>
      <w:r w:rsidR="00DD0842">
        <w:rPr>
          <w:rFonts w:ascii="Times New Roman" w:hAnsi="Times New Roman" w:cs="Times New Roman"/>
          <w:sz w:val="24"/>
          <w:szCs w:val="24"/>
        </w:rPr>
        <w:t>Economia Ittica</w:t>
      </w:r>
      <w:r w:rsidRPr="00544E4A">
        <w:rPr>
          <w:rFonts w:ascii="Times New Roman" w:hAnsi="Times New Roman" w:cs="Times New Roman"/>
          <w:sz w:val="24"/>
          <w:szCs w:val="24"/>
        </w:rPr>
        <w:t xml:space="preserve"> a seguito dell’accertamento finale di corretta </w:t>
      </w:r>
      <w:r w:rsidRPr="00A4705C">
        <w:rPr>
          <w:rFonts w:ascii="Times New Roman" w:hAnsi="Times New Roman" w:cs="Times New Roman"/>
          <w:sz w:val="24"/>
          <w:szCs w:val="24"/>
        </w:rPr>
        <w:t>esecuzione del progetto oggetto di cofinanziamento;</w:t>
      </w:r>
    </w:p>
    <w:p w14:paraId="63B2A91D" w14:textId="77777777" w:rsidR="003F2063" w:rsidRPr="00A4705C"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A4705C">
        <w:rPr>
          <w:rFonts w:ascii="Times New Roman" w:hAnsi="Times New Roman" w:cs="Times New Roman"/>
          <w:sz w:val="24"/>
          <w:szCs w:val="24"/>
          <w:u w:val="single"/>
        </w:rPr>
        <w:lastRenderedPageBreak/>
        <w:t>b)</w:t>
      </w:r>
      <w:r w:rsidRPr="00A4705C">
        <w:rPr>
          <w:rFonts w:ascii="Times New Roman" w:hAnsi="Times New Roman" w:cs="Times New Roman"/>
          <w:sz w:val="24"/>
          <w:szCs w:val="24"/>
          <w:u w:val="single"/>
        </w:rPr>
        <w:tab/>
        <w:t>liquidazione saldo</w:t>
      </w:r>
    </w:p>
    <w:p w14:paraId="63B2A91E" w14:textId="77777777" w:rsidR="00546C42" w:rsidRPr="003A2A89"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 liqu</w:t>
      </w:r>
      <w:r>
        <w:rPr>
          <w:rFonts w:ascii="Times New Roman" w:hAnsi="Times New Roman" w:cs="Times New Roman"/>
          <w:sz w:val="24"/>
          <w:szCs w:val="24"/>
        </w:rPr>
        <w:t xml:space="preserve">idazione del/a saldo spettante </w:t>
      </w:r>
      <w:r w:rsidRPr="003A2A89">
        <w:rPr>
          <w:rFonts w:ascii="Times New Roman" w:hAnsi="Times New Roman" w:cs="Times New Roman"/>
          <w:sz w:val="24"/>
          <w:szCs w:val="24"/>
        </w:rPr>
        <w:t>avviene subordinatamente alla presentazione della documentazione seguente:</w:t>
      </w:r>
    </w:p>
    <w:p w14:paraId="63B2A91F" w14:textId="77777777" w:rsidR="00FD0F98" w:rsidRPr="00FD0F98"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u w:val="single"/>
        </w:rPr>
      </w:pPr>
      <w:r w:rsidRPr="00FD0F98">
        <w:rPr>
          <w:rFonts w:ascii="Times New Roman" w:hAnsi="Times New Roman" w:cs="Times New Roman"/>
          <w:b/>
          <w:sz w:val="24"/>
          <w:szCs w:val="24"/>
        </w:rPr>
        <w:t>Richiesta di liquidazione del saldo</w:t>
      </w:r>
      <w:r w:rsidRPr="00FD0F98">
        <w:rPr>
          <w:rFonts w:ascii="Times New Roman" w:hAnsi="Times New Roman" w:cs="Times New Roman"/>
          <w:sz w:val="24"/>
          <w:szCs w:val="24"/>
        </w:rPr>
        <w:t>, redatta s</w:t>
      </w:r>
      <w:r w:rsidR="00312FEF" w:rsidRPr="00FD0F98">
        <w:rPr>
          <w:rFonts w:ascii="Times New Roman" w:hAnsi="Times New Roman" w:cs="Times New Roman"/>
          <w:sz w:val="24"/>
          <w:szCs w:val="24"/>
        </w:rPr>
        <w:t>econdo il modello allegato A.15. è possibile presentare un’unica richiesta di liquidazione anche se si partecipa a più sub</w:t>
      </w:r>
      <w:r w:rsidR="00FD0F98" w:rsidRPr="00FD0F98">
        <w:rPr>
          <w:rFonts w:ascii="Times New Roman" w:hAnsi="Times New Roman" w:cs="Times New Roman"/>
          <w:sz w:val="24"/>
          <w:szCs w:val="24"/>
        </w:rPr>
        <w:t xml:space="preserve"> </w:t>
      </w:r>
      <w:r w:rsidR="00375B87" w:rsidRPr="00FD0F98">
        <w:rPr>
          <w:rFonts w:ascii="Times New Roman" w:hAnsi="Times New Roman" w:cs="Times New Roman"/>
          <w:sz w:val="24"/>
          <w:szCs w:val="24"/>
        </w:rPr>
        <w:t>misure</w:t>
      </w:r>
      <w:r w:rsidR="00312FEF" w:rsidRPr="00FD0F98">
        <w:rPr>
          <w:rFonts w:ascii="Times New Roman" w:hAnsi="Times New Roman" w:cs="Times New Roman"/>
          <w:sz w:val="24"/>
          <w:szCs w:val="24"/>
        </w:rPr>
        <w:t xml:space="preserve"> specificando per quale sub </w:t>
      </w:r>
      <w:r w:rsidR="00375B87" w:rsidRPr="00FD0F98">
        <w:rPr>
          <w:rFonts w:ascii="Times New Roman" w:hAnsi="Times New Roman" w:cs="Times New Roman"/>
          <w:sz w:val="24"/>
          <w:szCs w:val="24"/>
        </w:rPr>
        <w:t>misura</w:t>
      </w:r>
      <w:r w:rsidR="00312FEF" w:rsidRPr="00FD0F98">
        <w:rPr>
          <w:rFonts w:ascii="Times New Roman" w:hAnsi="Times New Roman" w:cs="Times New Roman"/>
          <w:sz w:val="24"/>
          <w:szCs w:val="24"/>
        </w:rPr>
        <w:t xml:space="preserve"> si partecipa e il contributo richiesto</w:t>
      </w:r>
      <w:r w:rsidR="00375B87" w:rsidRPr="00FD0F98">
        <w:rPr>
          <w:rFonts w:ascii="Times New Roman" w:hAnsi="Times New Roman" w:cs="Times New Roman"/>
          <w:sz w:val="24"/>
          <w:szCs w:val="24"/>
        </w:rPr>
        <w:t>.</w:t>
      </w:r>
      <w:r w:rsidR="00FD0F98" w:rsidRPr="00FD0F98">
        <w:rPr>
          <w:rFonts w:ascii="Times New Roman" w:hAnsi="Times New Roman" w:cs="Times New Roman"/>
          <w:sz w:val="24"/>
          <w:szCs w:val="24"/>
        </w:rPr>
        <w:t xml:space="preserve"> </w:t>
      </w:r>
    </w:p>
    <w:p w14:paraId="63B2A920" w14:textId="77777777" w:rsidR="00546C42" w:rsidRPr="00FD0F98"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u w:val="single"/>
        </w:rPr>
      </w:pPr>
      <w:r w:rsidRPr="00FD0F98">
        <w:rPr>
          <w:rFonts w:ascii="Times New Roman" w:hAnsi="Times New Roman" w:cs="Times New Roman"/>
          <w:b/>
          <w:sz w:val="24"/>
          <w:szCs w:val="24"/>
        </w:rPr>
        <w:t>relazione tecnica finale</w:t>
      </w:r>
      <w:r w:rsidRPr="00FD0F98">
        <w:rPr>
          <w:rFonts w:ascii="Times New Roman" w:hAnsi="Times New Roman" w:cs="Times New Roman"/>
          <w:sz w:val="24"/>
          <w:szCs w:val="24"/>
        </w:rPr>
        <w:t>, redatta nelle forme di atto notorio, secondo il modello di cui all’allegato A.5, descrittiva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progetto approvato, al possesso di tutta la documentazione e/o certificati attestanti la regolare esecuzione dei lavori, nel rispetto d</w:t>
      </w:r>
      <w:r w:rsidR="00375B87" w:rsidRPr="00FD0F98">
        <w:rPr>
          <w:rFonts w:ascii="Times New Roman" w:hAnsi="Times New Roman" w:cs="Times New Roman"/>
          <w:sz w:val="24"/>
          <w:szCs w:val="24"/>
        </w:rPr>
        <w:t xml:space="preserve">elle autorizzazioni previste. </w:t>
      </w:r>
    </w:p>
    <w:p w14:paraId="63B2A921" w14:textId="77777777" w:rsidR="00375B87" w:rsidRPr="00375B87" w:rsidRDefault="00546C42" w:rsidP="00375B8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u w:val="single"/>
        </w:rPr>
      </w:pPr>
      <w:r w:rsidRPr="0001228B">
        <w:rPr>
          <w:rFonts w:ascii="Times New Roman" w:hAnsi="Times New Roman" w:cs="Times New Roman"/>
          <w:b/>
          <w:sz w:val="24"/>
          <w:szCs w:val="24"/>
        </w:rPr>
        <w:t>computo metrico a consuntivo</w:t>
      </w:r>
      <w:r w:rsidRPr="003A2A89">
        <w:rPr>
          <w:rFonts w:ascii="Times New Roman" w:hAnsi="Times New Roman" w:cs="Times New Roman"/>
          <w:sz w:val="24"/>
          <w:szCs w:val="24"/>
        </w:rPr>
        <w:t xml:space="preserve"> redatto </w:t>
      </w:r>
      <w:r>
        <w:rPr>
          <w:rFonts w:ascii="Times New Roman" w:hAnsi="Times New Roman" w:cs="Times New Roman"/>
          <w:sz w:val="24"/>
          <w:szCs w:val="24"/>
        </w:rPr>
        <w:t xml:space="preserve">secondo quanto stabilito nel par 11, </w:t>
      </w:r>
      <w:r w:rsidRPr="003A2A89">
        <w:rPr>
          <w:rFonts w:ascii="Times New Roman" w:hAnsi="Times New Roman" w:cs="Times New Roman"/>
          <w:sz w:val="24"/>
          <w:szCs w:val="24"/>
        </w:rPr>
        <w:t xml:space="preserve">dal direttore dei lavori e vistato da un </w:t>
      </w:r>
      <w:r w:rsidRPr="00192141">
        <w:rPr>
          <w:rFonts w:ascii="Times New Roman" w:hAnsi="Times New Roman" w:cs="Times New Roman"/>
          <w:sz w:val="24"/>
          <w:szCs w:val="24"/>
        </w:rPr>
        <w:t>ufficio tecnico pubblico o da un libero p</w:t>
      </w:r>
      <w:r w:rsidR="00375B87">
        <w:rPr>
          <w:rFonts w:ascii="Times New Roman" w:hAnsi="Times New Roman" w:cs="Times New Roman"/>
          <w:sz w:val="24"/>
          <w:szCs w:val="24"/>
        </w:rPr>
        <w:t xml:space="preserve">rofessionista iscritto all’albo. </w:t>
      </w:r>
    </w:p>
    <w:p w14:paraId="63B2A922" w14:textId="0CDFB867" w:rsidR="00546C42" w:rsidRPr="00170D69"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b/>
          <w:sz w:val="24"/>
          <w:szCs w:val="24"/>
        </w:rPr>
      </w:pPr>
      <w:r w:rsidRPr="00192141">
        <w:rPr>
          <w:rFonts w:ascii="Times New Roman" w:hAnsi="Times New Roman" w:cs="Times New Roman"/>
          <w:sz w:val="24"/>
          <w:szCs w:val="24"/>
        </w:rPr>
        <w:t xml:space="preserve"> </w:t>
      </w:r>
      <w:r w:rsidRPr="00192141">
        <w:rPr>
          <w:rFonts w:ascii="Times New Roman" w:hAnsi="Times New Roman" w:cs="Times New Roman"/>
          <w:b/>
          <w:sz w:val="24"/>
          <w:szCs w:val="24"/>
        </w:rPr>
        <w:t>quadro economico finale</w:t>
      </w:r>
      <w:r w:rsidRPr="00192141">
        <w:rPr>
          <w:rFonts w:ascii="Times New Roman" w:hAnsi="Times New Roman" w:cs="Times New Roman"/>
          <w:sz w:val="24"/>
          <w:szCs w:val="24"/>
        </w:rPr>
        <w:t xml:space="preserve"> con indicazione dei documenti giustificativi delle spese e dei relativi estremi, dei fornitori, e indicazione, per ogni fattura, della modalità di pagamento della relativa movimentazione bancaria e della data del pagamento di cui all’allegato A.16</w:t>
      </w:r>
      <w:r w:rsidR="00375B87" w:rsidRPr="00375B87">
        <w:rPr>
          <w:rFonts w:ascii="Times New Roman" w:hAnsi="Times New Roman" w:cs="Times New Roman"/>
          <w:sz w:val="24"/>
          <w:szCs w:val="24"/>
          <w:u w:val="single"/>
        </w:rPr>
        <w:t xml:space="preserve"> </w:t>
      </w:r>
      <w:r w:rsidR="00375B87" w:rsidRPr="00170D69">
        <w:rPr>
          <w:rFonts w:ascii="Times New Roman" w:hAnsi="Times New Roman" w:cs="Times New Roman"/>
          <w:b/>
          <w:sz w:val="24"/>
          <w:szCs w:val="24"/>
          <w:u w:val="single"/>
        </w:rPr>
        <w:t>Deve essere presentato separatamente per ciascuna sub</w:t>
      </w:r>
      <w:r w:rsidR="00170D69" w:rsidRPr="00170D69">
        <w:rPr>
          <w:rFonts w:ascii="Times New Roman" w:hAnsi="Times New Roman" w:cs="Times New Roman"/>
          <w:b/>
          <w:sz w:val="24"/>
          <w:szCs w:val="24"/>
          <w:u w:val="single"/>
        </w:rPr>
        <w:t xml:space="preserve"> </w:t>
      </w:r>
      <w:r w:rsidR="00375B87" w:rsidRPr="00170D69">
        <w:rPr>
          <w:rFonts w:ascii="Times New Roman" w:hAnsi="Times New Roman" w:cs="Times New Roman"/>
          <w:b/>
          <w:sz w:val="24"/>
          <w:szCs w:val="24"/>
          <w:u w:val="single"/>
        </w:rPr>
        <w:t>misura.</w:t>
      </w:r>
      <w:r w:rsidR="00170D69">
        <w:rPr>
          <w:rFonts w:ascii="Times New Roman" w:hAnsi="Times New Roman" w:cs="Times New Roman"/>
          <w:b/>
          <w:sz w:val="24"/>
          <w:szCs w:val="24"/>
          <w:u w:val="single"/>
        </w:rPr>
        <w:t xml:space="preserve"> Deve essere prodotto </w:t>
      </w:r>
      <w:r w:rsidR="000A79C4">
        <w:rPr>
          <w:rFonts w:ascii="Times New Roman" w:hAnsi="Times New Roman" w:cs="Times New Roman"/>
          <w:b/>
          <w:sz w:val="24"/>
          <w:szCs w:val="24"/>
          <w:u w:val="single"/>
        </w:rPr>
        <w:t xml:space="preserve">allegato A16 anche in formato </w:t>
      </w:r>
      <w:proofErr w:type="spellStart"/>
      <w:r w:rsidR="000A79C4">
        <w:rPr>
          <w:rFonts w:ascii="Times New Roman" w:hAnsi="Times New Roman" w:cs="Times New Roman"/>
          <w:b/>
          <w:sz w:val="24"/>
          <w:szCs w:val="24"/>
          <w:u w:val="single"/>
        </w:rPr>
        <w:t>excell</w:t>
      </w:r>
      <w:proofErr w:type="spellEnd"/>
      <w:r w:rsidR="000A79C4">
        <w:rPr>
          <w:rFonts w:ascii="Times New Roman" w:hAnsi="Times New Roman" w:cs="Times New Roman"/>
          <w:b/>
          <w:sz w:val="24"/>
          <w:szCs w:val="24"/>
          <w:u w:val="single"/>
        </w:rPr>
        <w:t>.</w:t>
      </w:r>
    </w:p>
    <w:p w14:paraId="63B2A923" w14:textId="77777777" w:rsidR="00546C42" w:rsidRPr="00192141"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b/>
          <w:sz w:val="24"/>
          <w:szCs w:val="24"/>
        </w:rPr>
        <w:t>elaborati grafici</w:t>
      </w:r>
      <w:r w:rsidRPr="00192141">
        <w:rPr>
          <w:rFonts w:ascii="Times New Roman" w:hAnsi="Times New Roman" w:cs="Times New Roman"/>
          <w:sz w:val="24"/>
          <w:szCs w:val="24"/>
        </w:rPr>
        <w:t xml:space="preserve"> riportanti le opere realizzate, documentazione fotografica con veduta generale e particolare</w:t>
      </w:r>
      <w:r w:rsidR="00375B87">
        <w:rPr>
          <w:rFonts w:ascii="Times New Roman" w:hAnsi="Times New Roman" w:cs="Times New Roman"/>
          <w:sz w:val="24"/>
          <w:szCs w:val="24"/>
        </w:rPr>
        <w:t xml:space="preserve"> dei beni oggetto di intervento</w:t>
      </w:r>
    </w:p>
    <w:p w14:paraId="63B2A924" w14:textId="77777777" w:rsidR="00383531"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383531">
        <w:rPr>
          <w:rFonts w:ascii="Times New Roman" w:hAnsi="Times New Roman" w:cs="Times New Roman"/>
          <w:b/>
          <w:sz w:val="24"/>
          <w:szCs w:val="24"/>
        </w:rPr>
        <w:t>fatture di spesa</w:t>
      </w:r>
      <w:r w:rsidRPr="00383531">
        <w:rPr>
          <w:rFonts w:ascii="Times New Roman" w:hAnsi="Times New Roman" w:cs="Times New Roman"/>
          <w:sz w:val="24"/>
          <w:szCs w:val="24"/>
        </w:rPr>
        <w:t xml:space="preserve"> e estratto libro giornale o in mancanza registro IVA acquisti, in cui sono registrate. </w:t>
      </w:r>
      <w:proofErr w:type="gramStart"/>
      <w:r w:rsidRPr="00383531">
        <w:rPr>
          <w:rFonts w:ascii="Times New Roman" w:hAnsi="Times New Roman" w:cs="Times New Roman"/>
          <w:sz w:val="24"/>
          <w:szCs w:val="24"/>
        </w:rPr>
        <w:t>Inoltre</w:t>
      </w:r>
      <w:proofErr w:type="gramEnd"/>
      <w:r w:rsidRPr="00383531">
        <w:rPr>
          <w:rFonts w:ascii="Times New Roman" w:hAnsi="Times New Roman" w:cs="Times New Roman"/>
          <w:sz w:val="24"/>
          <w:szCs w:val="24"/>
        </w:rPr>
        <w:t xml:space="preserve"> deve essere allegata la documentazione relativa al </w:t>
      </w:r>
      <w:r w:rsidRPr="00383531">
        <w:rPr>
          <w:rFonts w:ascii="Times New Roman" w:hAnsi="Times New Roman" w:cs="Times New Roman"/>
          <w:b/>
          <w:sz w:val="24"/>
          <w:szCs w:val="24"/>
        </w:rPr>
        <w:t>pagamento</w:t>
      </w:r>
      <w:r w:rsidRPr="00383531">
        <w:rPr>
          <w:rFonts w:ascii="Times New Roman" w:hAnsi="Times New Roman" w:cs="Times New Roman"/>
          <w:sz w:val="24"/>
          <w:szCs w:val="24"/>
        </w:rPr>
        <w:t xml:space="preserve"> e alla </w:t>
      </w:r>
      <w:r w:rsidRPr="00383531">
        <w:rPr>
          <w:rFonts w:ascii="Times New Roman" w:hAnsi="Times New Roman" w:cs="Times New Roman"/>
          <w:b/>
          <w:sz w:val="24"/>
          <w:szCs w:val="24"/>
        </w:rPr>
        <w:t>quietanza</w:t>
      </w:r>
      <w:r w:rsidRPr="00383531">
        <w:rPr>
          <w:rFonts w:ascii="Times New Roman" w:hAnsi="Times New Roman" w:cs="Times New Roman"/>
          <w:sz w:val="24"/>
          <w:szCs w:val="24"/>
        </w:rPr>
        <w:t xml:space="preserve"> delle fatture, secondo qua</w:t>
      </w:r>
      <w:r w:rsidR="00375B87" w:rsidRPr="00383531">
        <w:rPr>
          <w:rFonts w:ascii="Times New Roman" w:hAnsi="Times New Roman" w:cs="Times New Roman"/>
          <w:sz w:val="24"/>
          <w:szCs w:val="24"/>
        </w:rPr>
        <w:t xml:space="preserve">nto stabilito nell’allegato A.1. </w:t>
      </w:r>
    </w:p>
    <w:p w14:paraId="63B2A925" w14:textId="77777777" w:rsidR="00375B87" w:rsidRPr="00383531" w:rsidRDefault="00546C42" w:rsidP="00515696">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383531">
        <w:rPr>
          <w:rFonts w:ascii="Times New Roman" w:hAnsi="Times New Roman" w:cs="Times New Roman"/>
          <w:b/>
          <w:sz w:val="24"/>
          <w:szCs w:val="24"/>
        </w:rPr>
        <w:t xml:space="preserve">estratto del libro dei cespiti o </w:t>
      </w:r>
      <w:r w:rsidRPr="00383531">
        <w:rPr>
          <w:rFonts w:ascii="Times New Roman" w:hAnsi="Times New Roman" w:cs="Times New Roman"/>
          <w:sz w:val="24"/>
          <w:szCs w:val="24"/>
        </w:rPr>
        <w:t xml:space="preserve">registro beni ammortizzabili con riferimento ai </w:t>
      </w:r>
      <w:r w:rsidR="00375B87" w:rsidRPr="00383531">
        <w:rPr>
          <w:rFonts w:ascii="Times New Roman" w:hAnsi="Times New Roman" w:cs="Times New Roman"/>
          <w:sz w:val="24"/>
          <w:szCs w:val="24"/>
        </w:rPr>
        <w:t>beni oggetto di cofinanziamento.</w:t>
      </w:r>
    </w:p>
    <w:p w14:paraId="63B2A926" w14:textId="77777777" w:rsidR="00375B87" w:rsidRPr="00192141" w:rsidRDefault="00546C42" w:rsidP="00375B8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dichiarazione liberatoria di cui all’allegato A.17</w:t>
      </w:r>
      <w:r w:rsidR="00375B87" w:rsidRPr="00375B87">
        <w:rPr>
          <w:rFonts w:ascii="Times New Roman" w:hAnsi="Times New Roman" w:cs="Times New Roman"/>
          <w:sz w:val="24"/>
          <w:szCs w:val="24"/>
          <w:u w:val="single"/>
        </w:rPr>
        <w:t xml:space="preserve"> </w:t>
      </w:r>
    </w:p>
    <w:p w14:paraId="63B2A927" w14:textId="77777777" w:rsidR="00546C42" w:rsidRPr="00192141"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 xml:space="preserve">nelle ipotesi di cui al par. 11, </w:t>
      </w:r>
      <w:proofErr w:type="spellStart"/>
      <w:r w:rsidRPr="00192141">
        <w:rPr>
          <w:rFonts w:ascii="Times New Roman" w:hAnsi="Times New Roman" w:cs="Times New Roman"/>
          <w:sz w:val="24"/>
          <w:szCs w:val="24"/>
        </w:rPr>
        <w:t>lett</w:t>
      </w:r>
      <w:proofErr w:type="spellEnd"/>
      <w:r w:rsidRPr="00192141">
        <w:rPr>
          <w:rFonts w:ascii="Times New Roman" w:hAnsi="Times New Roman" w:cs="Times New Roman"/>
          <w:sz w:val="24"/>
          <w:szCs w:val="24"/>
        </w:rPr>
        <w:t xml:space="preserve"> </w:t>
      </w:r>
      <w:r w:rsidR="003A54C4">
        <w:rPr>
          <w:rFonts w:ascii="Times New Roman" w:hAnsi="Times New Roman" w:cs="Times New Roman"/>
          <w:sz w:val="24"/>
          <w:szCs w:val="24"/>
        </w:rPr>
        <w:t>p</w:t>
      </w:r>
      <w:r w:rsidRPr="00192141">
        <w:rPr>
          <w:rFonts w:ascii="Times New Roman" w:hAnsi="Times New Roman" w:cs="Times New Roman"/>
          <w:sz w:val="24"/>
          <w:szCs w:val="24"/>
        </w:rPr>
        <w:t xml:space="preserve">) e </w:t>
      </w:r>
      <w:r w:rsidR="003A54C4">
        <w:rPr>
          <w:rFonts w:ascii="Times New Roman" w:hAnsi="Times New Roman" w:cs="Times New Roman"/>
          <w:sz w:val="24"/>
          <w:szCs w:val="24"/>
        </w:rPr>
        <w:t>q</w:t>
      </w:r>
      <w:r w:rsidRPr="00192141">
        <w:rPr>
          <w:rFonts w:ascii="Times New Roman" w:hAnsi="Times New Roman" w:cs="Times New Roman"/>
          <w:sz w:val="24"/>
          <w:szCs w:val="24"/>
        </w:rPr>
        <w:t>) copia conforme all’originale dell’atto di acquisto se non trasmessi in fase di domanda;</w:t>
      </w:r>
    </w:p>
    <w:p w14:paraId="63B2A928" w14:textId="77777777" w:rsidR="00546C42" w:rsidRPr="003A2A89"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nel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14:paraId="63B2A929" w14:textId="77777777" w:rsidR="00546C42" w:rsidRPr="003A2A89" w:rsidRDefault="00546C42" w:rsidP="00171957">
      <w:pPr>
        <w:pStyle w:val="Paragrafoelenco"/>
        <w:numPr>
          <w:ilvl w:val="0"/>
          <w:numId w:val="35"/>
        </w:num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nel caso le opere finanziate non siano ancora entrate in funzione, allegare una dichiarazione sostitutiva dell’atto di notorietà assicurante la funzionalità delle opere entro il termine che verrà fissato dalla struttura responsabile del procedimento;</w:t>
      </w:r>
    </w:p>
    <w:p w14:paraId="63B2A92A" w14:textId="77777777" w:rsidR="00546C42" w:rsidRPr="0001228B"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sz w:val="24"/>
          <w:szCs w:val="24"/>
        </w:rPr>
        <w:t>La liquidazione del saldo avverrà in ogni caso successivamente all’espletamento dei controlli di cui</w:t>
      </w:r>
      <w:r>
        <w:rPr>
          <w:rFonts w:ascii="Times New Roman" w:hAnsi="Times New Roman" w:cs="Times New Roman"/>
          <w:sz w:val="24"/>
          <w:szCs w:val="24"/>
        </w:rPr>
        <w:t xml:space="preserve"> </w:t>
      </w:r>
      <w:r w:rsidRPr="0001228B">
        <w:rPr>
          <w:rFonts w:ascii="Times New Roman" w:hAnsi="Times New Roman" w:cs="Times New Roman"/>
          <w:sz w:val="24"/>
          <w:szCs w:val="24"/>
        </w:rPr>
        <w:t xml:space="preserve">al par. </w:t>
      </w:r>
      <w:r>
        <w:rPr>
          <w:rFonts w:ascii="Times New Roman" w:hAnsi="Times New Roman" w:cs="Times New Roman"/>
          <w:sz w:val="24"/>
          <w:szCs w:val="24"/>
        </w:rPr>
        <w:t>20</w:t>
      </w:r>
      <w:r w:rsidRPr="0001228B">
        <w:rPr>
          <w:rFonts w:ascii="Times New Roman" w:hAnsi="Times New Roman" w:cs="Times New Roman"/>
          <w:sz w:val="24"/>
          <w:szCs w:val="24"/>
        </w:rPr>
        <w:t>.</w:t>
      </w:r>
    </w:p>
    <w:p w14:paraId="63B2A92B" w14:textId="77777777" w:rsidR="00546C42" w:rsidRPr="00F075E5"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F075E5">
        <w:rPr>
          <w:rFonts w:ascii="Times New Roman" w:hAnsi="Times New Roman" w:cs="Times New Roman"/>
          <w:sz w:val="24"/>
          <w:szCs w:val="24"/>
        </w:rPr>
        <w:t>La liquidazione del saldo è comunque subordinata all’entrata in funzione del progetto/opere oggetto del contributo.</w:t>
      </w:r>
    </w:p>
    <w:p w14:paraId="63B2A92C" w14:textId="77777777" w:rsidR="00546C42" w:rsidRPr="00967A02" w:rsidRDefault="00546C42" w:rsidP="00546C42">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F075E5">
        <w:rPr>
          <w:rFonts w:ascii="Times New Roman" w:eastAsia="Times New Roman" w:hAnsi="Times New Roman" w:cs="Times New Roman"/>
          <w:bCs w:val="0"/>
          <w:noProof/>
          <w:color w:val="auto"/>
          <w:sz w:val="24"/>
          <w:szCs w:val="24"/>
        </w:rPr>
        <w:lastRenderedPageBreak/>
        <w:t>13.1 istruttoria delle</w:t>
      </w:r>
      <w:r w:rsidRPr="00967A02">
        <w:rPr>
          <w:rFonts w:ascii="Times New Roman" w:eastAsia="Times New Roman" w:hAnsi="Times New Roman" w:cs="Times New Roman"/>
          <w:bCs w:val="0"/>
          <w:noProof/>
          <w:color w:val="auto"/>
          <w:sz w:val="24"/>
          <w:szCs w:val="24"/>
        </w:rPr>
        <w:t xml:space="preserve"> domande di liqu</w:t>
      </w:r>
      <w:r>
        <w:rPr>
          <w:rFonts w:ascii="Times New Roman" w:eastAsia="Times New Roman" w:hAnsi="Times New Roman" w:cs="Times New Roman"/>
          <w:bCs w:val="0"/>
          <w:noProof/>
          <w:color w:val="auto"/>
          <w:sz w:val="24"/>
          <w:szCs w:val="24"/>
        </w:rPr>
        <w:t>ida</w:t>
      </w:r>
      <w:r w:rsidRPr="00967A02">
        <w:rPr>
          <w:rFonts w:ascii="Times New Roman" w:eastAsia="Times New Roman" w:hAnsi="Times New Roman" w:cs="Times New Roman"/>
          <w:bCs w:val="0"/>
          <w:noProof/>
          <w:color w:val="auto"/>
          <w:sz w:val="24"/>
          <w:szCs w:val="24"/>
        </w:rPr>
        <w:t>z</w:t>
      </w:r>
      <w:r>
        <w:rPr>
          <w:rFonts w:ascii="Times New Roman" w:eastAsia="Times New Roman" w:hAnsi="Times New Roman" w:cs="Times New Roman"/>
          <w:bCs w:val="0"/>
          <w:noProof/>
          <w:color w:val="auto"/>
          <w:sz w:val="24"/>
          <w:szCs w:val="24"/>
        </w:rPr>
        <w:t>i</w:t>
      </w:r>
      <w:r w:rsidRPr="00967A02">
        <w:rPr>
          <w:rFonts w:ascii="Times New Roman" w:eastAsia="Times New Roman" w:hAnsi="Times New Roman" w:cs="Times New Roman"/>
          <w:bCs w:val="0"/>
          <w:noProof/>
          <w:color w:val="auto"/>
          <w:sz w:val="24"/>
          <w:szCs w:val="24"/>
        </w:rPr>
        <w:t>one</w:t>
      </w:r>
    </w:p>
    <w:p w14:paraId="63B2A92D" w14:textId="77777777" w:rsidR="00546C42" w:rsidRPr="00595FAC" w:rsidRDefault="00546C42" w:rsidP="00546C42">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14:paraId="63B2A92E" w14:textId="77777777" w:rsidR="00546C42" w:rsidRPr="00595FAC" w:rsidRDefault="00546C42" w:rsidP="00171957">
      <w:pPr>
        <w:pStyle w:val="Corpotesto"/>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95FAC">
        <w:rPr>
          <w:rFonts w:ascii="Times New Roman" w:hAnsi="Times New Roman" w:cs="Times New Roman"/>
          <w:sz w:val="24"/>
          <w:szCs w:val="24"/>
        </w:rPr>
        <w:t xml:space="preserve">0 giorni per l’adozione di atti di liquidazione </w:t>
      </w:r>
      <w:r>
        <w:rPr>
          <w:rFonts w:ascii="Times New Roman" w:hAnsi="Times New Roman" w:cs="Times New Roman"/>
          <w:sz w:val="24"/>
          <w:szCs w:val="24"/>
        </w:rPr>
        <w:t>fermo restando le ipotesi di interruzione di cui all’art 132 del reg. (UE) 1303/2013</w:t>
      </w:r>
      <w:r w:rsidRPr="00595FAC">
        <w:rPr>
          <w:rFonts w:ascii="Times New Roman" w:hAnsi="Times New Roman" w:cs="Times New Roman"/>
          <w:sz w:val="24"/>
          <w:szCs w:val="24"/>
        </w:rPr>
        <w:t>.</w:t>
      </w:r>
    </w:p>
    <w:p w14:paraId="63B2A92F" w14:textId="77777777" w:rsidR="00546C42" w:rsidRDefault="00546C42" w:rsidP="00546C42">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 xml:space="preserve">Il periodo di </w:t>
      </w:r>
      <w:r>
        <w:rPr>
          <w:rFonts w:ascii="Times New Roman" w:hAnsi="Times New Roman" w:cs="Times New Roman"/>
          <w:sz w:val="24"/>
          <w:szCs w:val="24"/>
        </w:rPr>
        <w:t>interruzione</w:t>
      </w:r>
      <w:r w:rsidRPr="00595FAC">
        <w:rPr>
          <w:rFonts w:ascii="Times New Roman" w:hAnsi="Times New Roman" w:cs="Times New Roman"/>
          <w:sz w:val="24"/>
          <w:szCs w:val="24"/>
        </w:rPr>
        <w:t xml:space="preserve"> è </w:t>
      </w:r>
      <w:r>
        <w:rPr>
          <w:rFonts w:ascii="Times New Roman" w:hAnsi="Times New Roman" w:cs="Times New Roman"/>
          <w:sz w:val="24"/>
          <w:szCs w:val="24"/>
        </w:rPr>
        <w:t>disposto</w:t>
      </w:r>
      <w:r w:rsidRPr="00595FAC">
        <w:rPr>
          <w:rFonts w:ascii="Times New Roman" w:hAnsi="Times New Roman" w:cs="Times New Roman"/>
          <w:sz w:val="24"/>
          <w:szCs w:val="24"/>
        </w:rPr>
        <w:t xml:space="preserve"> dal responsabile del procedimento </w:t>
      </w:r>
      <w:r>
        <w:rPr>
          <w:rFonts w:ascii="Times New Roman" w:hAnsi="Times New Roman" w:cs="Times New Roman"/>
          <w:sz w:val="24"/>
          <w:szCs w:val="24"/>
        </w:rPr>
        <w:t>ed è comunicato ai sensi dell’art 132 del reg. (UE) 1303/2013 per iscritto al beneficiario</w:t>
      </w:r>
      <w:r w:rsidRPr="00595FAC">
        <w:rPr>
          <w:rFonts w:ascii="Times New Roman" w:hAnsi="Times New Roman" w:cs="Times New Roman"/>
          <w:sz w:val="24"/>
          <w:szCs w:val="24"/>
        </w:rPr>
        <w:t>.</w:t>
      </w:r>
    </w:p>
    <w:p w14:paraId="63B2A930" w14:textId="77777777" w:rsidR="000C33FB" w:rsidRPr="00A4705C" w:rsidRDefault="000C33FB" w:rsidP="00694CCD">
      <w:pPr>
        <w:autoSpaceDE w:val="0"/>
        <w:autoSpaceDN w:val="0"/>
        <w:adjustRightInd w:val="0"/>
        <w:spacing w:before="120" w:after="0" w:line="240" w:lineRule="auto"/>
        <w:jc w:val="both"/>
        <w:rPr>
          <w:rFonts w:ascii="Times New Roman" w:hAnsi="Times New Roman" w:cs="Times New Roman"/>
          <w:sz w:val="24"/>
          <w:szCs w:val="24"/>
        </w:rPr>
      </w:pPr>
    </w:p>
    <w:p w14:paraId="63B2A931" w14:textId="77777777" w:rsidR="007312D0" w:rsidRPr="00A4705C" w:rsidRDefault="007312D0"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r w:rsidRPr="00A4705C">
        <w:rPr>
          <w:rFonts w:ascii="Times New Roman" w:eastAsia="Times New Roman" w:hAnsi="Times New Roman" w:cs="Times New Roman"/>
          <w:b/>
          <w:noProof/>
          <w:sz w:val="24"/>
          <w:szCs w:val="24"/>
        </w:rPr>
        <w:t>VARIANTI</w:t>
      </w:r>
    </w:p>
    <w:p w14:paraId="63B2A932"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1. L’intervento deve essere realizzato in conformità al progetto ammesso a contributo.</w:t>
      </w:r>
    </w:p>
    <w:p w14:paraId="63B2A933"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2. Sono ammesse varianti al progetto presentato, su autorizzazione da parte dell’Amministrazione Regionale richieste entro il periodo previsto per la realizzazione del progetto. Pertanto:</w:t>
      </w:r>
    </w:p>
    <w:p w14:paraId="63B2A934" w14:textId="4C3043D3" w:rsid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il beneficiario è tenuto a presentare con la massima tempestività la relativa richiesta (ALLEGATO A.13), fornendone la motivazione ed allegando la documentazione necessaria a dimostrarne la ammissibilità.</w:t>
      </w:r>
    </w:p>
    <w:p w14:paraId="63B2A935"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3. I progetti di variante saranno autorizzati se:</w:t>
      </w:r>
    </w:p>
    <w:p w14:paraId="63B2A936"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1.</w:t>
      </w:r>
      <w:r w:rsidRPr="00375B87">
        <w:rPr>
          <w:rFonts w:ascii="Times New Roman" w:hAnsi="Times New Roman" w:cs="Times New Roman"/>
          <w:sz w:val="24"/>
          <w:szCs w:val="24"/>
        </w:rPr>
        <w:tab/>
        <w:t>mantengono la coerenza con gli obiettivi del progetto di investimento ammesso a contributo;</w:t>
      </w:r>
    </w:p>
    <w:p w14:paraId="63B2A937"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2.</w:t>
      </w:r>
      <w:r w:rsidRPr="00375B87">
        <w:rPr>
          <w:rFonts w:ascii="Times New Roman" w:hAnsi="Times New Roman" w:cs="Times New Roman"/>
          <w:sz w:val="24"/>
          <w:szCs w:val="24"/>
        </w:rPr>
        <w:tab/>
        <w:t>non alterano le condizioni che hanno determinato la concessione del contributo;</w:t>
      </w:r>
    </w:p>
    <w:p w14:paraId="63B2A938"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3.</w:t>
      </w:r>
      <w:r w:rsidRPr="00375B87">
        <w:rPr>
          <w:rFonts w:ascii="Times New Roman" w:hAnsi="Times New Roman" w:cs="Times New Roman"/>
          <w:sz w:val="24"/>
          <w:szCs w:val="24"/>
        </w:rPr>
        <w:tab/>
        <w:t>siano tali da far conservare al progetto la sua funzionalità complessiva;</w:t>
      </w:r>
    </w:p>
    <w:p w14:paraId="63B2A939"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4.</w:t>
      </w:r>
      <w:r w:rsidRPr="00375B87">
        <w:rPr>
          <w:rFonts w:ascii="Times New Roman" w:hAnsi="Times New Roman" w:cs="Times New Roman"/>
          <w:sz w:val="24"/>
          <w:szCs w:val="24"/>
        </w:rPr>
        <w:tab/>
        <w:t>non comportano la perdita dei requisiti verificati per l’ammissibilità del progetto di intervento;</w:t>
      </w:r>
    </w:p>
    <w:p w14:paraId="63B2A93A"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5.</w:t>
      </w:r>
      <w:r w:rsidRPr="00375B87">
        <w:rPr>
          <w:rFonts w:ascii="Times New Roman" w:hAnsi="Times New Roman" w:cs="Times New Roman"/>
          <w:sz w:val="24"/>
          <w:szCs w:val="24"/>
        </w:rPr>
        <w:tab/>
        <w:t>non comportino, salvo comprovate cause di forza maggiore, una riduzione della spesa superiore al 35% rispetto a quella ammessa a contributo.</w:t>
      </w:r>
    </w:p>
    <w:p w14:paraId="63B2A93B"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75B87">
        <w:rPr>
          <w:rFonts w:ascii="Times New Roman" w:hAnsi="Times New Roman" w:cs="Times New Roman"/>
          <w:sz w:val="24"/>
          <w:szCs w:val="24"/>
        </w:rPr>
        <w:t>Le varianti non autorizzate comportano la non ammissibilità delle relative spese con contestuale riduzione del contributo concesso, purché siano rispettate le condizioni (da 1 a 4) stabilite nel punto 3. In caso contrario si procederà alla revoca del contributo.</w:t>
      </w:r>
    </w:p>
    <w:p w14:paraId="63B2A93C"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5.Poiché il contributo concedibile è calcolato in modo proporzionale alla spesa ammissibile e poiché l’ammissione del progetto di variante non può comportare un aumento del contributo concesso in sede di ammissione:</w:t>
      </w:r>
    </w:p>
    <w:p w14:paraId="63B2A93D"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14:paraId="63B2A93E"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in caso il progetto di variante comporti una riduzione di spesa inferiore al 35% rispetto a quella ammessa a contributo, il contributo verrà ridotto in proporzione.</w:t>
      </w:r>
    </w:p>
    <w:p w14:paraId="63B2A93F" w14:textId="2719A9B8"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xml:space="preserve">6. Il termine per la conclusione del procedimento di istruttoria delle varianti è fissato in </w:t>
      </w:r>
      <w:r w:rsidR="00406A69">
        <w:rPr>
          <w:rFonts w:ascii="Times New Roman" w:hAnsi="Times New Roman" w:cs="Times New Roman"/>
          <w:sz w:val="24"/>
          <w:szCs w:val="24"/>
        </w:rPr>
        <w:t>6</w:t>
      </w:r>
      <w:r w:rsidRPr="00375B87">
        <w:rPr>
          <w:rFonts w:ascii="Times New Roman" w:hAnsi="Times New Roman" w:cs="Times New Roman"/>
          <w:sz w:val="24"/>
          <w:szCs w:val="24"/>
        </w:rPr>
        <w:t>0 gg dalla ricezione della richiesta, e può essere sospeso una sola volta per la richiesta di integrazioni/chiarimenti.</w:t>
      </w:r>
    </w:p>
    <w:p w14:paraId="63B2A940" w14:textId="77777777" w:rsidR="00375B87" w:rsidRP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75B87">
        <w:rPr>
          <w:rFonts w:ascii="Times New Roman" w:hAnsi="Times New Roman" w:cs="Times New Roman"/>
          <w:sz w:val="24"/>
          <w:szCs w:val="24"/>
        </w:rPr>
        <w:t xml:space="preserve">L’esito dell’istruttoria è comunicato tramite nota dell’amministrazione regionale. </w:t>
      </w:r>
    </w:p>
    <w:p w14:paraId="63B2A941" w14:textId="77777777" w:rsidR="00694CCD" w:rsidRPr="00A4705C" w:rsidRDefault="00694CCD" w:rsidP="007312D0">
      <w:pPr>
        <w:autoSpaceDE w:val="0"/>
        <w:autoSpaceDN w:val="0"/>
        <w:adjustRightInd w:val="0"/>
        <w:spacing w:before="120" w:after="0" w:line="240" w:lineRule="auto"/>
        <w:jc w:val="both"/>
        <w:rPr>
          <w:rFonts w:ascii="Times New Roman" w:hAnsi="Times New Roman" w:cs="Times New Roman"/>
          <w:sz w:val="24"/>
          <w:szCs w:val="24"/>
        </w:rPr>
      </w:pPr>
    </w:p>
    <w:p w14:paraId="63B2A942" w14:textId="77777777" w:rsidR="00694CCD" w:rsidRPr="00A4705C" w:rsidRDefault="007312D0" w:rsidP="00171957">
      <w:pPr>
        <w:pStyle w:val="Paragrafoelenco"/>
        <w:numPr>
          <w:ilvl w:val="0"/>
          <w:numId w:val="30"/>
        </w:numPr>
        <w:spacing w:after="120" w:line="240" w:lineRule="auto"/>
        <w:ind w:left="426" w:hanging="426"/>
        <w:jc w:val="both"/>
        <w:rPr>
          <w:rFonts w:ascii="Times New Roman" w:eastAsia="Times New Roman" w:hAnsi="Times New Roman" w:cs="Times New Roman"/>
          <w:b/>
          <w:noProof/>
          <w:sz w:val="24"/>
          <w:szCs w:val="24"/>
        </w:rPr>
      </w:pPr>
      <w:r w:rsidRPr="00A4705C">
        <w:rPr>
          <w:rFonts w:ascii="Times New Roman" w:eastAsia="Times New Roman" w:hAnsi="Times New Roman" w:cs="Times New Roman"/>
          <w:b/>
          <w:noProof/>
          <w:sz w:val="24"/>
          <w:szCs w:val="24"/>
        </w:rPr>
        <w:lastRenderedPageBreak/>
        <w:t>PROROGHE</w:t>
      </w:r>
    </w:p>
    <w:p w14:paraId="63B2A943" w14:textId="77777777" w:rsidR="00375B87" w:rsidRPr="0026530D" w:rsidRDefault="00375B87" w:rsidP="00375B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È ammessa la proroga del</w:t>
      </w:r>
      <w:r w:rsidRPr="0026530D">
        <w:rPr>
          <w:rFonts w:ascii="Times New Roman" w:hAnsi="Times New Roman" w:cs="Times New Roman"/>
          <w:sz w:val="24"/>
          <w:szCs w:val="24"/>
        </w:rPr>
        <w:t xml:space="preserve"> termine finale </w:t>
      </w:r>
      <w:r w:rsidR="00FC41FB">
        <w:rPr>
          <w:rFonts w:ascii="Times New Roman" w:hAnsi="Times New Roman" w:cs="Times New Roman"/>
          <w:sz w:val="24"/>
          <w:szCs w:val="24"/>
        </w:rPr>
        <w:t xml:space="preserve">fino ad un </w:t>
      </w:r>
      <w:r w:rsidR="00FC41FB" w:rsidRPr="00FC41FB">
        <w:rPr>
          <w:rFonts w:ascii="Times New Roman" w:hAnsi="Times New Roman" w:cs="Times New Roman"/>
          <w:b/>
          <w:sz w:val="24"/>
          <w:szCs w:val="24"/>
        </w:rPr>
        <w:t>massimo di mesi sei</w:t>
      </w:r>
      <w:r w:rsidR="00FC41FB">
        <w:rPr>
          <w:rFonts w:ascii="Times New Roman" w:hAnsi="Times New Roman" w:cs="Times New Roman"/>
          <w:sz w:val="24"/>
          <w:szCs w:val="24"/>
        </w:rPr>
        <w:t xml:space="preserve"> pari alla metà del tempo massimo di realizzazione progettuale</w:t>
      </w:r>
      <w:r w:rsidRPr="0026530D">
        <w:rPr>
          <w:rFonts w:ascii="Times New Roman" w:hAnsi="Times New Roman" w:cs="Times New Roman"/>
          <w:sz w:val="24"/>
          <w:szCs w:val="24"/>
        </w:rPr>
        <w:t xml:space="preserve"> salvo valutare caso per caso richieste di proroga di maggior durata, prodotte a seguito di eventi eccezionali o cause di forza maggiore.</w:t>
      </w:r>
    </w:p>
    <w:p w14:paraId="63B2A944" w14:textId="6A5163FC" w:rsidR="00375B87" w:rsidRPr="00694CCD" w:rsidRDefault="00375B87" w:rsidP="00375B87">
      <w:pPr>
        <w:spacing w:after="120" w:line="240" w:lineRule="auto"/>
        <w:jc w:val="both"/>
        <w:rPr>
          <w:rFonts w:ascii="Times New Roman" w:eastAsia="Times New Roman" w:hAnsi="Times New Roman" w:cs="Times New Roman"/>
          <w:b/>
          <w:noProof/>
          <w:sz w:val="24"/>
          <w:szCs w:val="24"/>
        </w:rPr>
      </w:pPr>
      <w:r>
        <w:rPr>
          <w:rFonts w:ascii="Times New Roman" w:hAnsi="Times New Roman" w:cs="Times New Roman"/>
          <w:sz w:val="24"/>
          <w:szCs w:val="24"/>
        </w:rPr>
        <w:t>Nel caso suddetto la proroga è concessa dalla Regione,</w:t>
      </w:r>
      <w:r w:rsidRPr="00694CCD">
        <w:rPr>
          <w:rFonts w:ascii="Times New Roman" w:hAnsi="Times New Roman" w:cs="Times New Roman"/>
          <w:sz w:val="24"/>
          <w:szCs w:val="24"/>
        </w:rPr>
        <w:t xml:space="preserve"> purché la </w:t>
      </w:r>
      <w:r w:rsidR="00DA7FE8">
        <w:rPr>
          <w:rFonts w:ascii="Times New Roman" w:hAnsi="Times New Roman" w:cs="Times New Roman"/>
          <w:sz w:val="24"/>
          <w:szCs w:val="24"/>
        </w:rPr>
        <w:t>relativa richiesta</w:t>
      </w:r>
      <w:r>
        <w:rPr>
          <w:rFonts w:ascii="Times New Roman" w:hAnsi="Times New Roman" w:cs="Times New Roman"/>
          <w:sz w:val="24"/>
          <w:szCs w:val="24"/>
        </w:rPr>
        <w:t>:</w:t>
      </w:r>
    </w:p>
    <w:p w14:paraId="63B2A945" w14:textId="4F759D3A" w:rsidR="00375B87" w:rsidRPr="00694CCD" w:rsidRDefault="00375B87" w:rsidP="00375B87">
      <w:pPr>
        <w:numPr>
          <w:ilvl w:val="1"/>
          <w:numId w:val="50"/>
        </w:numPr>
        <w:autoSpaceDE w:val="0"/>
        <w:autoSpaceDN w:val="0"/>
        <w:adjustRightInd w:val="0"/>
        <w:spacing w:before="120" w:after="0" w:line="240" w:lineRule="auto"/>
        <w:jc w:val="both"/>
        <w:rPr>
          <w:rFonts w:ascii="Times New Roman" w:hAnsi="Times New Roman" w:cs="Times New Roman"/>
          <w:sz w:val="24"/>
          <w:szCs w:val="24"/>
        </w:rPr>
      </w:pPr>
      <w:r w:rsidRPr="00694CCD">
        <w:rPr>
          <w:rFonts w:ascii="Times New Roman" w:hAnsi="Times New Roman" w:cs="Times New Roman"/>
          <w:sz w:val="24"/>
          <w:szCs w:val="24"/>
        </w:rPr>
        <w:t xml:space="preserve">sia esaurientemente motivata e pervenga </w:t>
      </w:r>
      <w:r w:rsidRPr="00694CCD">
        <w:rPr>
          <w:rFonts w:ascii="Times New Roman" w:hAnsi="Times New Roman" w:cs="Times New Roman"/>
          <w:sz w:val="24"/>
          <w:szCs w:val="24"/>
          <w:u w:val="single"/>
        </w:rPr>
        <w:t>prima</w:t>
      </w:r>
      <w:r w:rsidRPr="00694CCD">
        <w:rPr>
          <w:rFonts w:ascii="Times New Roman" w:hAnsi="Times New Roman" w:cs="Times New Roman"/>
          <w:sz w:val="24"/>
          <w:szCs w:val="24"/>
        </w:rPr>
        <w:t xml:space="preserve"> della scadenza de</w:t>
      </w:r>
      <w:r>
        <w:rPr>
          <w:rFonts w:ascii="Times New Roman" w:hAnsi="Times New Roman" w:cs="Times New Roman"/>
          <w:sz w:val="24"/>
          <w:szCs w:val="24"/>
        </w:rPr>
        <w:t>l</w:t>
      </w:r>
      <w:r w:rsidRPr="00694CCD">
        <w:rPr>
          <w:rFonts w:ascii="Times New Roman" w:hAnsi="Times New Roman" w:cs="Times New Roman"/>
          <w:sz w:val="24"/>
          <w:szCs w:val="24"/>
        </w:rPr>
        <w:t xml:space="preserve"> termin</w:t>
      </w:r>
      <w:r>
        <w:rPr>
          <w:rFonts w:ascii="Times New Roman" w:hAnsi="Times New Roman" w:cs="Times New Roman"/>
          <w:sz w:val="24"/>
          <w:szCs w:val="24"/>
        </w:rPr>
        <w:t xml:space="preserve">e oggetto della richiesta </w:t>
      </w:r>
      <w:r w:rsidRPr="00B82B55">
        <w:rPr>
          <w:rFonts w:ascii="Times New Roman" w:hAnsi="Times New Roman" w:cs="Times New Roman"/>
          <w:sz w:val="24"/>
          <w:szCs w:val="24"/>
        </w:rPr>
        <w:t>(ALLEGATO</w:t>
      </w:r>
      <w:r>
        <w:rPr>
          <w:rFonts w:ascii="Times New Roman" w:hAnsi="Times New Roman" w:cs="Times New Roman"/>
          <w:sz w:val="24"/>
          <w:szCs w:val="24"/>
        </w:rPr>
        <w:t xml:space="preserve"> A.14)</w:t>
      </w:r>
      <w:r w:rsidRPr="00694CCD">
        <w:rPr>
          <w:rFonts w:ascii="Times New Roman" w:hAnsi="Times New Roman" w:cs="Times New Roman"/>
          <w:sz w:val="24"/>
          <w:szCs w:val="24"/>
        </w:rPr>
        <w:t>;</w:t>
      </w:r>
    </w:p>
    <w:p w14:paraId="63B2A946" w14:textId="77777777" w:rsidR="00375B87" w:rsidRDefault="00375B87" w:rsidP="00375B87">
      <w:pPr>
        <w:numPr>
          <w:ilvl w:val="1"/>
          <w:numId w:val="50"/>
        </w:numPr>
        <w:autoSpaceDE w:val="0"/>
        <w:autoSpaceDN w:val="0"/>
        <w:adjustRightInd w:val="0"/>
        <w:spacing w:before="120" w:after="0" w:line="240" w:lineRule="auto"/>
        <w:jc w:val="both"/>
        <w:rPr>
          <w:rFonts w:ascii="Times New Roman" w:hAnsi="Times New Roman" w:cs="Times New Roman"/>
          <w:sz w:val="24"/>
          <w:szCs w:val="24"/>
        </w:rPr>
      </w:pPr>
      <w:r w:rsidRPr="00694CCD">
        <w:rPr>
          <w:rFonts w:ascii="Times New Roman" w:hAnsi="Times New Roman" w:cs="Times New Roman"/>
          <w:sz w:val="24"/>
          <w:szCs w:val="24"/>
        </w:rPr>
        <w:t>non comporti variazioni negli obiettivi programmati con la realizzazione dell’intervento né violazione dei vincoli comunitari</w:t>
      </w:r>
      <w:r>
        <w:rPr>
          <w:rFonts w:ascii="Times New Roman" w:hAnsi="Times New Roman" w:cs="Times New Roman"/>
          <w:sz w:val="24"/>
          <w:szCs w:val="24"/>
        </w:rPr>
        <w:t>, in particolare in relazione alla regola del disimpegno automatico n+</w:t>
      </w:r>
      <w:proofErr w:type="gramStart"/>
      <w:r>
        <w:rPr>
          <w:rFonts w:ascii="Times New Roman" w:hAnsi="Times New Roman" w:cs="Times New Roman"/>
          <w:sz w:val="24"/>
          <w:szCs w:val="24"/>
        </w:rPr>
        <w:t xml:space="preserve">3 </w:t>
      </w:r>
      <w:r w:rsidRPr="00694CCD">
        <w:rPr>
          <w:rFonts w:ascii="Times New Roman" w:hAnsi="Times New Roman" w:cs="Times New Roman"/>
          <w:sz w:val="24"/>
          <w:szCs w:val="24"/>
        </w:rPr>
        <w:t>.</w:t>
      </w:r>
      <w:proofErr w:type="gramEnd"/>
    </w:p>
    <w:p w14:paraId="63B2A947" w14:textId="3B48941C" w:rsid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8B2408">
        <w:rPr>
          <w:rFonts w:ascii="Times New Roman" w:hAnsi="Times New Roman" w:cs="Times New Roman"/>
          <w:sz w:val="24"/>
          <w:szCs w:val="24"/>
        </w:rPr>
        <w:t>Il termine per la conclusione del procedimento di istruttoria dell</w:t>
      </w:r>
      <w:r w:rsidR="00C850FD">
        <w:rPr>
          <w:rFonts w:ascii="Times New Roman" w:hAnsi="Times New Roman" w:cs="Times New Roman"/>
          <w:sz w:val="24"/>
          <w:szCs w:val="24"/>
        </w:rPr>
        <w:t>a</w:t>
      </w:r>
      <w:r w:rsidRPr="008B2408">
        <w:rPr>
          <w:rFonts w:ascii="Times New Roman" w:hAnsi="Times New Roman" w:cs="Times New Roman"/>
          <w:sz w:val="24"/>
          <w:szCs w:val="24"/>
        </w:rPr>
        <w:t xml:space="preserve"> </w:t>
      </w:r>
      <w:r>
        <w:rPr>
          <w:rFonts w:ascii="Times New Roman" w:hAnsi="Times New Roman" w:cs="Times New Roman"/>
          <w:sz w:val="24"/>
          <w:szCs w:val="24"/>
        </w:rPr>
        <w:t>proroga</w:t>
      </w:r>
      <w:r w:rsidRPr="008B2408">
        <w:rPr>
          <w:rFonts w:ascii="Times New Roman" w:hAnsi="Times New Roman" w:cs="Times New Roman"/>
          <w:sz w:val="24"/>
          <w:szCs w:val="24"/>
        </w:rPr>
        <w:t xml:space="preserve"> </w:t>
      </w:r>
      <w:r>
        <w:rPr>
          <w:rFonts w:ascii="Times New Roman" w:hAnsi="Times New Roman" w:cs="Times New Roman"/>
          <w:sz w:val="24"/>
          <w:szCs w:val="24"/>
        </w:rPr>
        <w:t>è fissato in</w:t>
      </w:r>
      <w:r w:rsidRPr="008B2408">
        <w:rPr>
          <w:rFonts w:ascii="Times New Roman" w:hAnsi="Times New Roman" w:cs="Times New Roman"/>
          <w:sz w:val="24"/>
          <w:szCs w:val="24"/>
        </w:rPr>
        <w:t xml:space="preserve"> </w:t>
      </w:r>
      <w:r>
        <w:rPr>
          <w:rFonts w:ascii="Times New Roman" w:hAnsi="Times New Roman" w:cs="Times New Roman"/>
          <w:sz w:val="24"/>
          <w:szCs w:val="24"/>
        </w:rPr>
        <w:t>30</w:t>
      </w:r>
      <w:r w:rsidRPr="008B2408">
        <w:rPr>
          <w:rFonts w:ascii="Times New Roman" w:hAnsi="Times New Roman" w:cs="Times New Roman"/>
          <w:sz w:val="24"/>
          <w:szCs w:val="24"/>
        </w:rPr>
        <w:t xml:space="preserve"> gg dalla ricezione della richiesta, e può essere sospeso una sola volta per la richiesta di integrazioni/chiarimenti.</w:t>
      </w:r>
    </w:p>
    <w:p w14:paraId="63B2A948" w14:textId="77777777" w:rsidR="00375B87"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8B2408">
        <w:rPr>
          <w:rFonts w:ascii="Times New Roman" w:hAnsi="Times New Roman" w:cs="Times New Roman"/>
          <w:sz w:val="24"/>
          <w:szCs w:val="24"/>
        </w:rPr>
        <w:t>L’esito dell’istruttoria è comunicato tramite nota dell’amministrazione regionale.</w:t>
      </w:r>
    </w:p>
    <w:p w14:paraId="63B2A949" w14:textId="77777777" w:rsidR="007312D0" w:rsidRPr="00A4705C" w:rsidRDefault="00697F3A" w:rsidP="00171957">
      <w:pPr>
        <w:pStyle w:val="Paragrafoelenco"/>
        <w:numPr>
          <w:ilvl w:val="0"/>
          <w:numId w:val="30"/>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A4705C">
        <w:rPr>
          <w:rFonts w:ascii="Times New Roman" w:eastAsia="Times New Roman" w:hAnsi="Times New Roman" w:cs="Times New Roman"/>
          <w:b/>
          <w:noProof/>
          <w:sz w:val="24"/>
          <w:szCs w:val="24"/>
        </w:rPr>
        <w:t>STABILITÀ DELLE OPERAZIONI</w:t>
      </w:r>
    </w:p>
    <w:p w14:paraId="63B2A94A" w14:textId="77777777" w:rsidR="00375B87" w:rsidRPr="003A2A89" w:rsidRDefault="00375B87" w:rsidP="00375B87">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Per “stabilità delle operazioni”, ai sensi dell’articolo 71 Reg (UE) n 1303/2013, si deve intendere che la partecipazione del FEAMP resti attribuita a un’operazione se, entro </w:t>
      </w:r>
      <w:r w:rsidRPr="00BB3116">
        <w:rPr>
          <w:rFonts w:ascii="Times New Roman" w:hAnsi="Times New Roman" w:cs="Times New Roman"/>
          <w:sz w:val="24"/>
          <w:szCs w:val="24"/>
          <w:u w:val="single"/>
        </w:rPr>
        <w:t>tre anni dal pagamento finale</w:t>
      </w:r>
      <w:r>
        <w:rPr>
          <w:rFonts w:ascii="Times New Roman" w:hAnsi="Times New Roman" w:cs="Times New Roman"/>
          <w:sz w:val="24"/>
          <w:szCs w:val="24"/>
        </w:rPr>
        <w:t xml:space="preserve"> (in quanto i beneficiari al presente avviso sono PMI)</w:t>
      </w:r>
      <w:r w:rsidRPr="003A2A89">
        <w:rPr>
          <w:rFonts w:ascii="Times New Roman" w:hAnsi="Times New Roman" w:cs="Times New Roman"/>
          <w:sz w:val="24"/>
          <w:szCs w:val="24"/>
        </w:rPr>
        <w:t>, il beneficiario non cede a terzi, né distoglie dall’uso indicato nella domanda approvata, i cespiti oggetto della sovvenzione.</w:t>
      </w:r>
    </w:p>
    <w:p w14:paraId="63B2A94B" w14:textId="77777777"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Ne consegue che, non è consentito per il periodo vincolato dei </w:t>
      </w:r>
      <w:r>
        <w:rPr>
          <w:rFonts w:ascii="Times New Roman" w:hAnsi="Times New Roman" w:cs="Times New Roman"/>
          <w:sz w:val="24"/>
          <w:szCs w:val="24"/>
        </w:rPr>
        <w:t>tre</w:t>
      </w:r>
      <w:r w:rsidRPr="003A2A89">
        <w:rPr>
          <w:rFonts w:ascii="Times New Roman" w:hAnsi="Times New Roman" w:cs="Times New Roman"/>
          <w:sz w:val="24"/>
          <w:szCs w:val="24"/>
        </w:rPr>
        <w:t xml:space="preserve"> anni dal pagamento finale al beneficiario:</w:t>
      </w:r>
    </w:p>
    <w:p w14:paraId="63B2A94C" w14:textId="77777777"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a)</w:t>
      </w:r>
      <w:r w:rsidRPr="003A2A89">
        <w:rPr>
          <w:rFonts w:ascii="Times New Roman" w:hAnsi="Times New Roman" w:cs="Times New Roman"/>
          <w:sz w:val="24"/>
          <w:szCs w:val="24"/>
        </w:rPr>
        <w:tab/>
        <w:t xml:space="preserve">la cessazione o </w:t>
      </w:r>
      <w:proofErr w:type="spellStart"/>
      <w:r w:rsidRPr="003A2A89">
        <w:rPr>
          <w:rFonts w:ascii="Times New Roman" w:hAnsi="Times New Roman" w:cs="Times New Roman"/>
          <w:sz w:val="24"/>
          <w:szCs w:val="24"/>
        </w:rPr>
        <w:t>ri</w:t>
      </w:r>
      <w:proofErr w:type="spellEnd"/>
      <w:r>
        <w:rPr>
          <w:rFonts w:ascii="Times New Roman" w:hAnsi="Times New Roman" w:cs="Times New Roman"/>
          <w:sz w:val="24"/>
          <w:szCs w:val="24"/>
        </w:rPr>
        <w:t xml:space="preserve"> </w:t>
      </w:r>
      <w:r w:rsidRPr="003A2A89">
        <w:rPr>
          <w:rFonts w:ascii="Times New Roman" w:hAnsi="Times New Roman" w:cs="Times New Roman"/>
          <w:sz w:val="24"/>
          <w:szCs w:val="24"/>
        </w:rPr>
        <w:t xml:space="preserve">localizzazione di un'attività produttiva al di fuori dell'area del programma; </w:t>
      </w:r>
    </w:p>
    <w:p w14:paraId="63B2A94D" w14:textId="77777777"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b)</w:t>
      </w:r>
      <w:r w:rsidRPr="003A2A89">
        <w:rPr>
          <w:rFonts w:ascii="Times New Roman" w:hAnsi="Times New Roman" w:cs="Times New Roman"/>
          <w:sz w:val="24"/>
          <w:szCs w:val="24"/>
        </w:rPr>
        <w:tab/>
        <w:t>il cambio di proprietà di un'infrastruttura che procuri un vantaggio indebito a un'impresa o a un ente pubblico;</w:t>
      </w:r>
    </w:p>
    <w:p w14:paraId="63B2A94E" w14:textId="77777777"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c)</w:t>
      </w:r>
      <w:r w:rsidRPr="003A2A89">
        <w:rPr>
          <w:rFonts w:ascii="Times New Roman" w:hAnsi="Times New Roman" w:cs="Times New Roman"/>
          <w:sz w:val="24"/>
          <w:szCs w:val="24"/>
        </w:rPr>
        <w:tab/>
        <w:t xml:space="preserve">una modifica sostanziale che alteri la natura, gli obiettivi o le condizioni di attuazione dell'operazione, con il risultato di comprometterne gli obiettivi </w:t>
      </w:r>
      <w:r>
        <w:rPr>
          <w:rFonts w:ascii="Times New Roman" w:hAnsi="Times New Roman" w:cs="Times New Roman"/>
          <w:sz w:val="24"/>
          <w:szCs w:val="24"/>
        </w:rPr>
        <w:t>originari.</w:t>
      </w:r>
    </w:p>
    <w:p w14:paraId="63B2A94F" w14:textId="77777777" w:rsidR="00375B87" w:rsidRDefault="00375B87" w:rsidP="00375B8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 particolare</w:t>
      </w:r>
      <w:proofErr w:type="gramEnd"/>
      <w:r>
        <w:rPr>
          <w:rFonts w:ascii="Times New Roman" w:hAnsi="Times New Roman" w:cs="Times New Roman"/>
          <w:sz w:val="24"/>
          <w:szCs w:val="24"/>
        </w:rPr>
        <w:t xml:space="preserve"> pertanto nel periodo indicato non è consentita l’alienazione o cessione dei beni cofinanziati la cessione o</w:t>
      </w:r>
      <w:r w:rsidRPr="003A2A89">
        <w:rPr>
          <w:rFonts w:ascii="Times New Roman" w:hAnsi="Times New Roman" w:cs="Times New Roman"/>
          <w:sz w:val="24"/>
          <w:szCs w:val="24"/>
        </w:rPr>
        <w:t xml:space="preserve"> dismissione a qualsiasi titolo di investimenti o degli impianti cofinanziati</w:t>
      </w:r>
      <w:r>
        <w:rPr>
          <w:rFonts w:ascii="Times New Roman" w:hAnsi="Times New Roman" w:cs="Times New Roman"/>
          <w:sz w:val="24"/>
          <w:szCs w:val="24"/>
        </w:rPr>
        <w:t xml:space="preserve"> o una modifica nella destinazione d’uso</w:t>
      </w:r>
      <w:r w:rsidRPr="003A2A89">
        <w:rPr>
          <w:rFonts w:ascii="Times New Roman" w:hAnsi="Times New Roman" w:cs="Times New Roman"/>
          <w:sz w:val="24"/>
          <w:szCs w:val="24"/>
        </w:rPr>
        <w:t>.</w:t>
      </w:r>
      <w:r>
        <w:rPr>
          <w:rFonts w:ascii="Times New Roman" w:hAnsi="Times New Roman" w:cs="Times New Roman"/>
          <w:sz w:val="24"/>
          <w:szCs w:val="24"/>
        </w:rPr>
        <w:t xml:space="preserve"> </w:t>
      </w:r>
    </w:p>
    <w:p w14:paraId="63B2A950" w14:textId="77777777" w:rsidR="00375B87" w:rsidRDefault="00375B87" w:rsidP="00375B87">
      <w:pPr>
        <w:autoSpaceDE w:val="0"/>
        <w:autoSpaceDN w:val="0"/>
        <w:adjustRightInd w:val="0"/>
        <w:spacing w:after="0" w:line="240" w:lineRule="auto"/>
        <w:jc w:val="both"/>
        <w:rPr>
          <w:rFonts w:ascii="Times New Roman" w:hAnsi="Times New Roman" w:cs="Times New Roman"/>
          <w:sz w:val="24"/>
          <w:szCs w:val="24"/>
        </w:rPr>
      </w:pPr>
    </w:p>
    <w:p w14:paraId="63B2A951" w14:textId="77777777" w:rsidR="00375B87"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Gli importi indebitamente versati devono essere recuperati in proporzione al periodo per il quale i requisiti non sono stati soddisfatti.</w:t>
      </w:r>
    </w:p>
    <w:p w14:paraId="63B2A952" w14:textId="77777777" w:rsidR="00375B87" w:rsidRPr="003A2A89" w:rsidRDefault="00375B87" w:rsidP="00375B87">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Le disposizioni sulla stabilità delle operazioni e possibile recupero non si applicano operazioni che sono soggette alla cessazione di un'attività produttiva a causa di fallimento non fraudolento.</w:t>
      </w:r>
    </w:p>
    <w:p w14:paraId="63B2A953" w14:textId="77777777" w:rsidR="002561FF" w:rsidRDefault="002561FF" w:rsidP="002561FF">
      <w:pPr>
        <w:autoSpaceDE w:val="0"/>
        <w:autoSpaceDN w:val="0"/>
        <w:adjustRightInd w:val="0"/>
        <w:spacing w:after="0" w:line="240" w:lineRule="auto"/>
        <w:jc w:val="both"/>
        <w:rPr>
          <w:rFonts w:ascii="Times New Roman" w:hAnsi="Times New Roman" w:cs="Times New Roman"/>
          <w:sz w:val="24"/>
          <w:szCs w:val="24"/>
        </w:rPr>
      </w:pPr>
    </w:p>
    <w:p w14:paraId="63B2A954" w14:textId="77777777" w:rsidR="002561FF" w:rsidRPr="00F84D07" w:rsidRDefault="002561FF" w:rsidP="00171957">
      <w:pPr>
        <w:pStyle w:val="Paragrafoelenco"/>
        <w:numPr>
          <w:ilvl w:val="0"/>
          <w:numId w:val="31"/>
        </w:numPr>
        <w:spacing w:after="120" w:line="240" w:lineRule="auto"/>
        <w:ind w:left="357" w:hanging="357"/>
        <w:jc w:val="both"/>
        <w:rPr>
          <w:rFonts w:ascii="Times New Roman" w:eastAsia="Times New Roman" w:hAnsi="Times New Roman" w:cs="Times New Roman"/>
          <w:b/>
          <w:noProof/>
          <w:sz w:val="24"/>
          <w:szCs w:val="24"/>
        </w:rPr>
      </w:pPr>
      <w:r w:rsidRPr="00F84D07">
        <w:rPr>
          <w:rFonts w:ascii="Times New Roman" w:eastAsia="Times New Roman" w:hAnsi="Times New Roman" w:cs="Times New Roman"/>
          <w:b/>
          <w:noProof/>
          <w:sz w:val="24"/>
          <w:szCs w:val="24"/>
        </w:rPr>
        <w:t>CONSERVAZIONE DEI DOCUMENTI</w:t>
      </w:r>
    </w:p>
    <w:p w14:paraId="63B2A955" w14:textId="77777777" w:rsidR="002561FF" w:rsidRDefault="002561FF" w:rsidP="002561FF">
      <w:pPr>
        <w:autoSpaceDE w:val="0"/>
        <w:autoSpaceDN w:val="0"/>
        <w:adjustRightInd w:val="0"/>
        <w:spacing w:before="120" w:after="0" w:line="240" w:lineRule="auto"/>
        <w:jc w:val="both"/>
        <w:rPr>
          <w:rFonts w:ascii="Times New Roman" w:hAnsi="Times New Roman" w:cs="Times New Roman"/>
          <w:sz w:val="24"/>
          <w:szCs w:val="24"/>
        </w:rPr>
      </w:pPr>
      <w:r w:rsidRPr="00F84D07">
        <w:rPr>
          <w:rFonts w:ascii="Times New Roman" w:hAnsi="Times New Roman" w:cs="Times New Roman"/>
          <w:sz w:val="24"/>
          <w:szCs w:val="24"/>
        </w:rPr>
        <w:t xml:space="preserve">Tutti i documenti giustificativi relativi alle spese sostenute dai fondi per operazioni sono resi disponibili su richiesta </w:t>
      </w:r>
      <w:r>
        <w:rPr>
          <w:rFonts w:ascii="Times New Roman" w:hAnsi="Times New Roman" w:cs="Times New Roman"/>
          <w:sz w:val="24"/>
          <w:szCs w:val="24"/>
        </w:rPr>
        <w:t xml:space="preserve">alle autorità di controllo, </w:t>
      </w:r>
      <w:r w:rsidRPr="00F84D07">
        <w:rPr>
          <w:rFonts w:ascii="Times New Roman" w:hAnsi="Times New Roman" w:cs="Times New Roman"/>
          <w:sz w:val="24"/>
          <w:szCs w:val="24"/>
        </w:rPr>
        <w:t>alla Commissione e alla Corte dei conti europea per un periodo di due anni a decorrere dal 31 dicembre successivo alla presentazione dei conti nei quali sono incluse le spese finali dell'operazione</w:t>
      </w:r>
      <w:r>
        <w:rPr>
          <w:rFonts w:ascii="Times New Roman" w:hAnsi="Times New Roman" w:cs="Times New Roman"/>
          <w:sz w:val="24"/>
          <w:szCs w:val="24"/>
        </w:rPr>
        <w:t>.</w:t>
      </w:r>
    </w:p>
    <w:p w14:paraId="63B2A956" w14:textId="77777777" w:rsidR="002561FF" w:rsidRDefault="002561FF" w:rsidP="002561FF">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 momento della liquidazione del contributo finale sarà comunicato al beneficiario la data della certificazione delle spese (=presentazione dei conti) a cui fare riferimento per conteggiare il periodo di conservazione dei documenti.</w:t>
      </w:r>
    </w:p>
    <w:p w14:paraId="63B2A957" w14:textId="77777777" w:rsidR="00546C42" w:rsidRDefault="002561FF" w:rsidP="002561FF">
      <w:pPr>
        <w:autoSpaceDE w:val="0"/>
        <w:autoSpaceDN w:val="0"/>
        <w:adjustRightInd w:val="0"/>
        <w:spacing w:before="120" w:after="0" w:line="240" w:lineRule="auto"/>
        <w:jc w:val="both"/>
        <w:rPr>
          <w:rFonts w:ascii="Times New Roman" w:hAnsi="Times New Roman" w:cs="Times New Roman"/>
          <w:sz w:val="24"/>
          <w:szCs w:val="24"/>
        </w:rPr>
      </w:pPr>
      <w:r w:rsidRPr="00F84D07">
        <w:rPr>
          <w:rFonts w:ascii="Times New Roman" w:hAnsi="Times New Roman"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14:paraId="63B2A958"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14:paraId="63B2A959" w14:textId="77777777" w:rsidR="00546C42" w:rsidRPr="00FD5944" w:rsidRDefault="00546C42" w:rsidP="00171957">
      <w:pPr>
        <w:numPr>
          <w:ilvl w:val="0"/>
          <w:numId w:val="38"/>
        </w:numPr>
        <w:spacing w:after="120" w:line="240" w:lineRule="auto"/>
        <w:ind w:left="0" w:firstLine="0"/>
        <w:contextualSpacing/>
        <w:jc w:val="both"/>
        <w:rPr>
          <w:rFonts w:ascii="Times New Roman" w:eastAsia="Times New Roman" w:hAnsi="Times New Roman" w:cs="Times New Roman"/>
          <w:b/>
          <w:noProof/>
          <w:sz w:val="24"/>
          <w:szCs w:val="24"/>
        </w:rPr>
      </w:pPr>
      <w:r w:rsidRPr="00FD5944">
        <w:rPr>
          <w:rFonts w:ascii="Times New Roman" w:eastAsia="Times New Roman" w:hAnsi="Times New Roman" w:cs="Times New Roman"/>
          <w:b/>
          <w:noProof/>
          <w:sz w:val="24"/>
          <w:szCs w:val="24"/>
        </w:rPr>
        <w:t>AZIONI DI COMUNICAZIONE E PUBBLICITÀ</w:t>
      </w:r>
    </w:p>
    <w:p w14:paraId="63B2A95A" w14:textId="77777777" w:rsidR="00546C42" w:rsidRPr="00FD5944" w:rsidRDefault="00546C42" w:rsidP="00546C42">
      <w:p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Ai sensi dell’art 115 del reg. (UE) n. 1303/2013 e del reg. (UE) n. 821/2014 i beneficiari di un contributio a titolo del PO FEAMP sono tenuti a:</w:t>
      </w:r>
    </w:p>
    <w:p w14:paraId="63B2A95B" w14:textId="77777777" w:rsidR="00546C42" w:rsidRPr="00FD5944" w:rsidRDefault="00546C42" w:rsidP="00171957">
      <w:pPr>
        <w:numPr>
          <w:ilvl w:val="1"/>
          <w:numId w:val="20"/>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informare di tale finanziamento tutti i partecipanti all’operazione;</w:t>
      </w:r>
    </w:p>
    <w:p w14:paraId="63B2A95C" w14:textId="77777777" w:rsidR="00546C42" w:rsidRPr="00FD5944" w:rsidRDefault="00546C42" w:rsidP="00171957">
      <w:pPr>
        <w:numPr>
          <w:ilvl w:val="1"/>
          <w:numId w:val="20"/>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informare che l’operazione in corso è stata selezionata nel quadro del PO FEAMP 2014-2020;</w:t>
      </w:r>
    </w:p>
    <w:p w14:paraId="63B2A95D" w14:textId="77777777" w:rsidR="00546C42" w:rsidRPr="00FD5944" w:rsidRDefault="00546C42" w:rsidP="00171957">
      <w:pPr>
        <w:numPr>
          <w:ilvl w:val="1"/>
          <w:numId w:val="20"/>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fornire, sul proprio sito web, ove questo esista, una breve descrizione dell'operazione, in proporzione al livello del sostegno, compresi le finalità e i risultati, evidenziando il sostegno finanziario ricevuto dall'Unione;</w:t>
      </w:r>
    </w:p>
    <w:p w14:paraId="63B2A95E" w14:textId="77777777" w:rsidR="00546C42" w:rsidRPr="00FD5944" w:rsidRDefault="00546C42" w:rsidP="00546C42">
      <w:p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Inoltre sulla base dell’entità del contributo i beneficiari devono adempiere agli ulteriori obblighi indicati nella tabella che segue:</w:t>
      </w:r>
    </w:p>
    <w:tbl>
      <w:tblPr>
        <w:tblStyle w:val="Grigliatabella1"/>
        <w:tblW w:w="0" w:type="auto"/>
        <w:tblLook w:val="04A0" w:firstRow="1" w:lastRow="0" w:firstColumn="1" w:lastColumn="0" w:noHBand="0" w:noVBand="1"/>
      </w:tblPr>
      <w:tblGrid>
        <w:gridCol w:w="2263"/>
        <w:gridCol w:w="3544"/>
        <w:gridCol w:w="4247"/>
      </w:tblGrid>
      <w:tr w:rsidR="00546C42" w:rsidRPr="00DA7FE8" w14:paraId="63B2A961" w14:textId="77777777" w:rsidTr="00EB52D8">
        <w:tc>
          <w:tcPr>
            <w:tcW w:w="5807" w:type="dxa"/>
            <w:gridSpan w:val="2"/>
          </w:tcPr>
          <w:p w14:paraId="63B2A95F" w14:textId="77777777"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Contributo maggiore di 500.000,00</w:t>
            </w:r>
          </w:p>
        </w:tc>
        <w:tc>
          <w:tcPr>
            <w:tcW w:w="4247" w:type="dxa"/>
          </w:tcPr>
          <w:p w14:paraId="63B2A960" w14:textId="77777777"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Contributo minore di 500.000,00</w:t>
            </w:r>
          </w:p>
        </w:tc>
      </w:tr>
      <w:tr w:rsidR="00546C42" w:rsidRPr="00DA7FE8" w14:paraId="63B2A966" w14:textId="77777777" w:rsidTr="00EB52D8">
        <w:tc>
          <w:tcPr>
            <w:tcW w:w="2263" w:type="dxa"/>
          </w:tcPr>
          <w:p w14:paraId="63B2A962" w14:textId="77777777"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In fase di esecuzione</w:t>
            </w:r>
          </w:p>
        </w:tc>
        <w:tc>
          <w:tcPr>
            <w:tcW w:w="3544" w:type="dxa"/>
          </w:tcPr>
          <w:p w14:paraId="63B2A963" w14:textId="77777777" w:rsidR="00546C42" w:rsidRPr="00DA7FE8" w:rsidRDefault="00546C42" w:rsidP="00EB52D8">
            <w:pPr>
              <w:spacing w:after="120"/>
              <w:jc w:val="both"/>
              <w:rPr>
                <w:rFonts w:ascii="Times New Roman" w:eastAsia="Times New Roman" w:hAnsi="Times New Roman" w:cs="Times New Roman"/>
                <w:b/>
                <w:noProof/>
                <w:sz w:val="24"/>
                <w:szCs w:val="24"/>
              </w:rPr>
            </w:pPr>
            <w:r w:rsidRPr="00DA7FE8">
              <w:rPr>
                <w:rFonts w:ascii="Times New Roman" w:eastAsia="Times New Roman" w:hAnsi="Times New Roman" w:cs="Times New Roman"/>
                <w:b/>
                <w:noProof/>
                <w:sz w:val="24"/>
                <w:szCs w:val="24"/>
              </w:rPr>
              <w:t>Esporre un cartello temporaneo di dimensioni rilevanti</w:t>
            </w:r>
          </w:p>
        </w:tc>
        <w:tc>
          <w:tcPr>
            <w:tcW w:w="4247" w:type="dxa"/>
            <w:vMerge w:val="restart"/>
          </w:tcPr>
          <w:p w14:paraId="63B2A964" w14:textId="77777777" w:rsidR="00546C42" w:rsidRPr="00DA7FE8" w:rsidRDefault="00546C42" w:rsidP="00EB52D8">
            <w:pPr>
              <w:spacing w:after="120"/>
              <w:jc w:val="both"/>
              <w:rPr>
                <w:rFonts w:ascii="Times New Roman" w:eastAsia="Times New Roman" w:hAnsi="Times New Roman" w:cs="Times New Roman"/>
                <w:b/>
                <w:noProof/>
                <w:sz w:val="24"/>
                <w:szCs w:val="24"/>
              </w:rPr>
            </w:pPr>
          </w:p>
          <w:p w14:paraId="63B2A965" w14:textId="77777777" w:rsidR="00546C42" w:rsidRPr="00DA7FE8" w:rsidRDefault="00546C42" w:rsidP="00EB52D8">
            <w:pPr>
              <w:spacing w:after="120"/>
              <w:jc w:val="both"/>
              <w:rPr>
                <w:rFonts w:ascii="Times New Roman" w:eastAsia="Times New Roman" w:hAnsi="Times New Roman" w:cs="Times New Roman"/>
                <w:b/>
                <w:noProof/>
                <w:sz w:val="24"/>
                <w:szCs w:val="24"/>
              </w:rPr>
            </w:pPr>
            <w:r w:rsidRPr="00DA7FE8">
              <w:rPr>
                <w:rFonts w:ascii="Times New Roman" w:eastAsia="Times New Roman" w:hAnsi="Times New Roman" w:cs="Times New Roman"/>
                <w:b/>
                <w:noProof/>
                <w:sz w:val="24"/>
                <w:szCs w:val="24"/>
              </w:rPr>
              <w:t>Collocare almeno un poster (formato minimo A3) con le informazioni sul progetto e l’ammontare del sostegno finanziario dell’Unione</w:t>
            </w:r>
          </w:p>
        </w:tc>
      </w:tr>
      <w:tr w:rsidR="00546C42" w:rsidRPr="00F075E5" w14:paraId="63B2A96A" w14:textId="77777777" w:rsidTr="00EB52D8">
        <w:tc>
          <w:tcPr>
            <w:tcW w:w="2263" w:type="dxa"/>
          </w:tcPr>
          <w:p w14:paraId="63B2A967" w14:textId="77777777" w:rsidR="00546C42" w:rsidRPr="00DA7FE8" w:rsidRDefault="00546C42" w:rsidP="00EB52D8">
            <w:pPr>
              <w:spacing w:after="120"/>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A progetto concluso</w:t>
            </w:r>
          </w:p>
        </w:tc>
        <w:tc>
          <w:tcPr>
            <w:tcW w:w="3544" w:type="dxa"/>
          </w:tcPr>
          <w:p w14:paraId="63B2A968" w14:textId="77777777" w:rsidR="00546C42" w:rsidRPr="00DA7FE8" w:rsidRDefault="00546C42" w:rsidP="00EB52D8">
            <w:pPr>
              <w:spacing w:after="120"/>
              <w:jc w:val="both"/>
              <w:rPr>
                <w:rFonts w:ascii="Times New Roman" w:eastAsia="Times New Roman" w:hAnsi="Times New Roman" w:cs="Times New Roman"/>
                <w:b/>
                <w:noProof/>
                <w:sz w:val="24"/>
                <w:szCs w:val="24"/>
              </w:rPr>
            </w:pPr>
            <w:r w:rsidRPr="00DA7FE8">
              <w:rPr>
                <w:rFonts w:ascii="Times New Roman" w:eastAsia="Times New Roman" w:hAnsi="Times New Roman" w:cs="Times New Roman"/>
                <w:b/>
                <w:noProof/>
                <w:sz w:val="24"/>
                <w:szCs w:val="24"/>
              </w:rPr>
              <w:t>collocare entro tre mesi dal completamento dell’operazione una targa permanente o un cartellone pubblicitario di notevoli dimensioni in un luogo facilmente visibile. La targa o cartellone indica il nome e l’obiettivo principale dell’operazione.</w:t>
            </w:r>
          </w:p>
        </w:tc>
        <w:tc>
          <w:tcPr>
            <w:tcW w:w="4247" w:type="dxa"/>
            <w:vMerge/>
          </w:tcPr>
          <w:p w14:paraId="63B2A969" w14:textId="77777777" w:rsidR="00546C42" w:rsidRPr="00DA7FE8" w:rsidRDefault="00546C42" w:rsidP="00EB52D8">
            <w:pPr>
              <w:spacing w:after="120"/>
              <w:jc w:val="both"/>
              <w:rPr>
                <w:rFonts w:ascii="Times New Roman" w:eastAsia="Times New Roman" w:hAnsi="Times New Roman" w:cs="Times New Roman"/>
                <w:noProof/>
                <w:sz w:val="24"/>
                <w:szCs w:val="24"/>
              </w:rPr>
            </w:pPr>
          </w:p>
        </w:tc>
      </w:tr>
    </w:tbl>
    <w:p w14:paraId="63B2A96B" w14:textId="77777777" w:rsidR="00375B87" w:rsidRPr="00375B87" w:rsidRDefault="00375B87" w:rsidP="00375B87">
      <w:pPr>
        <w:spacing w:after="120" w:line="240" w:lineRule="auto"/>
        <w:jc w:val="both"/>
        <w:rPr>
          <w:rFonts w:ascii="Times New Roman" w:eastAsia="Times New Roman" w:hAnsi="Times New Roman" w:cs="Times New Roman"/>
          <w:noProof/>
          <w:sz w:val="24"/>
          <w:szCs w:val="24"/>
        </w:rPr>
      </w:pPr>
      <w:r w:rsidRPr="00DA7FE8">
        <w:rPr>
          <w:rFonts w:ascii="Times New Roman" w:eastAsia="Times New Roman" w:hAnsi="Times New Roman" w:cs="Times New Roman"/>
          <w:noProof/>
          <w:sz w:val="24"/>
          <w:szCs w:val="24"/>
        </w:rPr>
        <w:t>Quanto alle specifiche tecniche dellemisure di informazione e di comunciazione e le sitruzioni per creare l’emeblema dell’Unione si riamnda a quanto previsto nel reg. (UE) n. 763/2014 della Commissione del 11/07/2014.</w:t>
      </w:r>
      <w:r w:rsidRPr="00DA7FE8">
        <w:rPr>
          <w:rFonts w:ascii="Times New Roman" w:eastAsia="Times New Roman" w:hAnsi="Times New Roman" w:cs="Times New Roman"/>
          <w:noProof/>
          <w:sz w:val="24"/>
          <w:szCs w:val="24"/>
          <w:vertAlign w:val="superscript"/>
        </w:rPr>
        <w:footnoteReference w:id="1"/>
      </w:r>
    </w:p>
    <w:p w14:paraId="63B2A96C" w14:textId="77777777" w:rsidR="00546C42" w:rsidRDefault="00546C42" w:rsidP="00546C42">
      <w:pPr>
        <w:pStyle w:val="Paragrafoelenco"/>
        <w:spacing w:after="120" w:line="240" w:lineRule="auto"/>
        <w:ind w:left="357"/>
        <w:jc w:val="both"/>
        <w:rPr>
          <w:rFonts w:ascii="Times New Roman" w:eastAsia="Times New Roman" w:hAnsi="Times New Roman" w:cs="Times New Roman"/>
          <w:b/>
          <w:noProof/>
          <w:sz w:val="24"/>
          <w:szCs w:val="24"/>
        </w:rPr>
      </w:pPr>
    </w:p>
    <w:p w14:paraId="63B2A96D" w14:textId="77777777" w:rsidR="007312D0" w:rsidRPr="007E2658" w:rsidRDefault="007312D0" w:rsidP="00171957">
      <w:pPr>
        <w:pStyle w:val="Paragrafoelenco"/>
        <w:numPr>
          <w:ilvl w:val="0"/>
          <w:numId w:val="32"/>
        </w:numPr>
        <w:spacing w:after="120" w:line="240" w:lineRule="auto"/>
        <w:ind w:left="0" w:firstLine="0"/>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OBBLIGHI DEL BENEFICIARIO</w:t>
      </w:r>
    </w:p>
    <w:p w14:paraId="63B2A96E" w14:textId="77777777" w:rsidR="00546C42" w:rsidRPr="003A2A89"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I beneficiari sono tenuti al rispetto dei seguenti obblighi/condizioni per </w:t>
      </w:r>
      <w:r>
        <w:rPr>
          <w:rFonts w:ascii="Times New Roman" w:hAnsi="Times New Roman" w:cs="Times New Roman"/>
          <w:sz w:val="24"/>
          <w:szCs w:val="24"/>
        </w:rPr>
        <w:t>ottenere/</w:t>
      </w:r>
      <w:r w:rsidRPr="003A2A89">
        <w:rPr>
          <w:rFonts w:ascii="Times New Roman" w:hAnsi="Times New Roman" w:cs="Times New Roman"/>
          <w:sz w:val="24"/>
          <w:szCs w:val="24"/>
        </w:rPr>
        <w:t>mantenere il sostegno del FEAMP:</w:t>
      </w:r>
    </w:p>
    <w:p w14:paraId="63B2A96F" w14:textId="69CF1BC0"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Comunicare alla Regione Marche –P.F. </w:t>
      </w:r>
      <w:r w:rsidR="00D905DD">
        <w:rPr>
          <w:rFonts w:ascii="Times New Roman" w:hAnsi="Times New Roman" w:cs="Times New Roman"/>
          <w:sz w:val="24"/>
          <w:szCs w:val="24"/>
        </w:rPr>
        <w:t>Attività Ittic</w:t>
      </w:r>
      <w:r w:rsidR="00D50B11">
        <w:rPr>
          <w:rFonts w:ascii="Times New Roman" w:hAnsi="Times New Roman" w:cs="Times New Roman"/>
          <w:sz w:val="24"/>
          <w:szCs w:val="24"/>
        </w:rPr>
        <w:t>he</w:t>
      </w:r>
      <w:r w:rsidRPr="00FD5944">
        <w:rPr>
          <w:rFonts w:ascii="Times New Roman" w:hAnsi="Times New Roman" w:cs="Times New Roman"/>
          <w:sz w:val="24"/>
          <w:szCs w:val="24"/>
        </w:rPr>
        <w:t xml:space="preserve">- entro 30 giorni dalla notifica della concessione del contributo, tramite PEC all’indirizzo: </w:t>
      </w:r>
      <w:hyperlink r:id="rId35" w:history="1">
        <w:r w:rsidR="00FE7642" w:rsidRPr="00EC2E7D">
          <w:rPr>
            <w:rStyle w:val="Collegamentoipertestuale"/>
          </w:rPr>
          <w:t>regione.marche.economiaittica@emarche.it</w:t>
        </w:r>
      </w:hyperlink>
      <w:r w:rsidRPr="00FD5944">
        <w:rPr>
          <w:rFonts w:ascii="Times New Roman" w:hAnsi="Times New Roman" w:cs="Times New Roman"/>
          <w:sz w:val="24"/>
          <w:szCs w:val="24"/>
        </w:rPr>
        <w:t>, il formale impegno alla realizzazione del progetto di intervento nei termini prescritti, reso dal legale rappresentante il beneficiario sotto forma di dichiarazione sostitutiva di atto notorio di cui all’articolo 47 del D.P.R. n. 445/2000;</w:t>
      </w:r>
    </w:p>
    <w:p w14:paraId="63B2A970"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il termine finale stabilito nel paragrafo 7 (fatta salva eventuale proroga ai sensi par. 15)</w:t>
      </w:r>
    </w:p>
    <w:p w14:paraId="63B2A971"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Entro il termine finale di cui al par. 7, fatte salva eventuale proroga, inoltrare richiesta di liquidazione a saldo, comprensiva di tutta la documentazione finale prevista nello specifico paragrafo.</w:t>
      </w:r>
    </w:p>
    <w:p w14:paraId="63B2A972"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quanto stabilito nell’Allegato A.1 in relazione alle modalità di rendicontazione delle spese, dei relativi pagamenti e quietanze;</w:t>
      </w:r>
    </w:p>
    <w:p w14:paraId="63B2A973"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Tenere un sistema di contabilità separata o una codificazione contabile adeguata </w:t>
      </w:r>
      <w:proofErr w:type="gramStart"/>
      <w:r w:rsidRPr="00FD5944">
        <w:rPr>
          <w:rFonts w:ascii="Times New Roman" w:hAnsi="Times New Roman" w:cs="Times New Roman"/>
          <w:sz w:val="24"/>
          <w:szCs w:val="24"/>
        </w:rPr>
        <w:t>per</w:t>
      </w:r>
      <w:proofErr w:type="gramEnd"/>
      <w:r w:rsidRPr="00FD5944">
        <w:rPr>
          <w:rFonts w:ascii="Times New Roman" w:hAnsi="Times New Roman" w:cs="Times New Roman"/>
          <w:sz w:val="24"/>
          <w:szCs w:val="24"/>
        </w:rPr>
        <w:t xml:space="preserve"> tutte le transazioni secondo quanto previsto nell’art 125 par 4 </w:t>
      </w:r>
      <w:proofErr w:type="spellStart"/>
      <w:r w:rsidRPr="00FD5944">
        <w:rPr>
          <w:rFonts w:ascii="Times New Roman" w:hAnsi="Times New Roman" w:cs="Times New Roman"/>
          <w:sz w:val="24"/>
          <w:szCs w:val="24"/>
        </w:rPr>
        <w:t>lett</w:t>
      </w:r>
      <w:proofErr w:type="spellEnd"/>
      <w:r w:rsidRPr="00FD5944">
        <w:rPr>
          <w:rFonts w:ascii="Times New Roman" w:hAnsi="Times New Roman" w:cs="Times New Roman"/>
          <w:sz w:val="24"/>
          <w:szCs w:val="24"/>
        </w:rPr>
        <w:t xml:space="preserve"> b) del reg. 1303/2013; </w:t>
      </w:r>
    </w:p>
    <w:p w14:paraId="63B2A974"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Stabilire procedure tali che tutti i documenti giustificativi delle spese sostenute siano conservati e resi disponibili, secondo quanto disposto dall’articolo 140 del regolamento (CE) n. 1303/2013 e nel par. </w:t>
      </w:r>
      <w:r w:rsidRPr="00C421BC">
        <w:rPr>
          <w:rFonts w:ascii="Times New Roman" w:hAnsi="Times New Roman" w:cs="Times New Roman"/>
          <w:sz w:val="24"/>
          <w:szCs w:val="24"/>
        </w:rPr>
        <w:t>17</w:t>
      </w:r>
      <w:r w:rsidRPr="00FD5944">
        <w:rPr>
          <w:rFonts w:ascii="Times New Roman" w:hAnsi="Times New Roman" w:cs="Times New Roman"/>
          <w:sz w:val="24"/>
          <w:szCs w:val="24"/>
        </w:rPr>
        <w:t xml:space="preserve">; </w:t>
      </w:r>
    </w:p>
    <w:p w14:paraId="63B2A975"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Garantire il rispetto di quanto dichiarato in sede di ammissibilità relativamente al par. 3.2 del presente bando durante tutto il periodo di attuazione dell’intervento;</w:t>
      </w:r>
    </w:p>
    <w:p w14:paraId="63B2A976" w14:textId="77777777" w:rsidR="00546C42"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gli adempimenti connessi alla normativa in vigore in materia di salute, sicurezza nei luoghi di lavoro, contrattazione collettiva, nonché in materia ambientale ed urbanistica;</w:t>
      </w:r>
    </w:p>
    <w:p w14:paraId="63B2A977"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Utilizzare il sostegno in conformità agli scopi previsti dal progetto finanziato;</w:t>
      </w:r>
    </w:p>
    <w:p w14:paraId="63B2A978"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17.</w:t>
      </w:r>
    </w:p>
    <w:p w14:paraId="63B2A979"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Accettare il controllo dei competenti organi comunitari, statali e regionali, sull’utilizzo dei contributi erogati e a fornire agli stessi tutte le informazioni richieste; </w:t>
      </w:r>
    </w:p>
    <w:p w14:paraId="63B2A97A"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Ottemperare agli obblighi previsti dall’articolo 11 della legge 16 gennaio 2003, n. 3, e dalla delibera del CIPE n. 143 del 27 dicembre 2002 e successive modificazioni (Codice unico di progetto); </w:t>
      </w:r>
    </w:p>
    <w:p w14:paraId="63B2A97B"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Dare immediata comunicazione alla PF Caccia e Pesca, mediante lettera raccomandata, o tramite PEC, in caso di rinuncia al contributo; nel caso in cui siano già state erogate quote del contributo, il soggetto beneficiario deve restituire le somme ricevute; </w:t>
      </w:r>
    </w:p>
    <w:p w14:paraId="63B2A97C"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Comunicare alla PF Caccia e Pesca eventuali variazioni al programma di investimento, </w:t>
      </w:r>
      <w:r>
        <w:rPr>
          <w:rFonts w:ascii="Times New Roman" w:hAnsi="Times New Roman" w:cs="Times New Roman"/>
          <w:sz w:val="24"/>
          <w:szCs w:val="24"/>
        </w:rPr>
        <w:t>rispettando</w:t>
      </w:r>
      <w:r w:rsidRPr="00FD5944">
        <w:rPr>
          <w:rFonts w:ascii="Times New Roman" w:hAnsi="Times New Roman" w:cs="Times New Roman"/>
          <w:sz w:val="24"/>
          <w:szCs w:val="24"/>
        </w:rPr>
        <w:t xml:space="preserve"> quanto previsto nel par. 14; </w:t>
      </w:r>
    </w:p>
    <w:p w14:paraId="63B2A97D"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14:paraId="63B2A97E"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Trasmettere i dati del monitoraggio secondo le modalità e i tempi specificati dalla regione Marche in sede di comunicazione della concessione del contributo;</w:t>
      </w:r>
    </w:p>
    <w:p w14:paraId="63B2A97F" w14:textId="77777777" w:rsidR="00546C42" w:rsidRPr="00FD5944" w:rsidRDefault="00546C42" w:rsidP="00171957">
      <w:pPr>
        <w:numPr>
          <w:ilvl w:val="0"/>
          <w:numId w:val="39"/>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Rispettare l’obbligo di stabilità delle operazioni di cui all’art 71 del reg. 1303/2013 e di cui al par. </w:t>
      </w:r>
      <w:r w:rsidRPr="00C421BC">
        <w:rPr>
          <w:rFonts w:ascii="Times New Roman" w:hAnsi="Times New Roman" w:cs="Times New Roman"/>
          <w:sz w:val="24"/>
          <w:szCs w:val="24"/>
        </w:rPr>
        <w:t>16</w:t>
      </w:r>
      <w:r w:rsidRPr="00FD5944">
        <w:rPr>
          <w:rFonts w:ascii="Times New Roman" w:hAnsi="Times New Roman" w:cs="Times New Roman"/>
          <w:sz w:val="24"/>
          <w:szCs w:val="24"/>
        </w:rPr>
        <w:t xml:space="preserve"> del presente avviso.</w:t>
      </w:r>
    </w:p>
    <w:p w14:paraId="63B2A980" w14:textId="77777777" w:rsidR="007312D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14:paraId="63B2A981" w14:textId="77777777" w:rsidR="0069799A" w:rsidRPr="007E2658" w:rsidRDefault="0069799A" w:rsidP="007312D0">
      <w:pPr>
        <w:autoSpaceDE w:val="0"/>
        <w:autoSpaceDN w:val="0"/>
        <w:adjustRightInd w:val="0"/>
        <w:spacing w:before="120" w:after="0" w:line="240" w:lineRule="auto"/>
        <w:jc w:val="both"/>
        <w:rPr>
          <w:rFonts w:ascii="Times New Roman" w:hAnsi="Times New Roman" w:cs="Times New Roman"/>
          <w:sz w:val="24"/>
          <w:szCs w:val="24"/>
        </w:rPr>
      </w:pPr>
    </w:p>
    <w:p w14:paraId="63B2A982" w14:textId="77777777" w:rsidR="007312D0" w:rsidRPr="007E2658" w:rsidRDefault="007312D0"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CONTROLLI</w:t>
      </w:r>
    </w:p>
    <w:p w14:paraId="63B2A983" w14:textId="77777777" w:rsidR="00546C42" w:rsidRPr="00546C42" w:rsidRDefault="00546C42" w:rsidP="00546C42">
      <w:pPr>
        <w:spacing w:after="120" w:line="240" w:lineRule="auto"/>
        <w:jc w:val="both"/>
        <w:rPr>
          <w:rFonts w:ascii="Times New Roman" w:hAnsi="Times New Roman" w:cs="Times New Roman"/>
          <w:sz w:val="24"/>
          <w:szCs w:val="24"/>
        </w:rPr>
      </w:pPr>
      <w:r w:rsidRPr="00546C42">
        <w:rPr>
          <w:rFonts w:ascii="Times New Roman" w:hAnsi="Times New Roman" w:cs="Times New Roman"/>
          <w:sz w:val="24"/>
          <w:szCs w:val="24"/>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14:paraId="63B2A984" w14:textId="77777777" w:rsidR="00546C42" w:rsidRPr="00546C42" w:rsidRDefault="00546C42" w:rsidP="00546C42">
      <w:pPr>
        <w:spacing w:after="120" w:line="240" w:lineRule="auto"/>
        <w:jc w:val="both"/>
        <w:rPr>
          <w:rFonts w:ascii="Times New Roman" w:hAnsi="Times New Roman" w:cs="Times New Roman"/>
          <w:sz w:val="24"/>
          <w:szCs w:val="24"/>
        </w:rPr>
      </w:pPr>
      <w:r w:rsidRPr="00546C42">
        <w:rPr>
          <w:rFonts w:ascii="Times New Roman" w:hAnsi="Times New Roman"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14:paraId="63B2A985"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14:paraId="26272A37" w14:textId="4880B73C" w:rsidR="002A3168" w:rsidRDefault="007312D0" w:rsidP="002A3168">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REVOCA E DECADENZA</w:t>
      </w:r>
    </w:p>
    <w:p w14:paraId="0D024334" w14:textId="77777777" w:rsidR="002A3168" w:rsidRPr="002A3168" w:rsidRDefault="002A3168" w:rsidP="002A3168">
      <w:pPr>
        <w:pStyle w:val="Paragrafoelenco"/>
        <w:spacing w:after="120" w:line="240" w:lineRule="auto"/>
        <w:ind w:left="426"/>
        <w:jc w:val="both"/>
        <w:rPr>
          <w:rFonts w:ascii="Times New Roman" w:eastAsia="Times New Roman" w:hAnsi="Times New Roman" w:cs="Times New Roman"/>
          <w:b/>
          <w:noProof/>
          <w:sz w:val="24"/>
          <w:szCs w:val="24"/>
        </w:rPr>
      </w:pPr>
    </w:p>
    <w:p w14:paraId="63B2A987" w14:textId="77777777" w:rsidR="00546C42" w:rsidRPr="002A3168" w:rsidRDefault="00546C42" w:rsidP="002A3168">
      <w:pPr>
        <w:autoSpaceDE w:val="0"/>
        <w:autoSpaceDN w:val="0"/>
        <w:adjustRightInd w:val="0"/>
        <w:spacing w:before="120" w:after="0" w:line="240" w:lineRule="auto"/>
        <w:jc w:val="both"/>
        <w:rPr>
          <w:rFonts w:ascii="Times New Roman" w:hAnsi="Times New Roman" w:cs="Times New Roman"/>
          <w:sz w:val="24"/>
          <w:szCs w:val="24"/>
        </w:rPr>
      </w:pPr>
      <w:r w:rsidRPr="002A3168">
        <w:rPr>
          <w:rFonts w:ascii="Times New Roman" w:hAnsi="Times New Roman" w:cs="Times New Roman"/>
          <w:sz w:val="24"/>
          <w:szCs w:val="24"/>
        </w:rPr>
        <w:t>La revoca del contributo è disposta a seguito di:</w:t>
      </w:r>
    </w:p>
    <w:p w14:paraId="63B2A988" w14:textId="135F7F95" w:rsidR="00546C42" w:rsidRPr="002A3168" w:rsidRDefault="00546C42" w:rsidP="002A3168">
      <w:pPr>
        <w:pStyle w:val="Paragrafoelenco"/>
        <w:numPr>
          <w:ilvl w:val="0"/>
          <w:numId w:val="53"/>
        </w:numPr>
        <w:autoSpaceDE w:val="0"/>
        <w:autoSpaceDN w:val="0"/>
        <w:adjustRightInd w:val="0"/>
        <w:spacing w:before="120" w:after="0" w:line="240" w:lineRule="auto"/>
        <w:jc w:val="both"/>
        <w:rPr>
          <w:rFonts w:ascii="Times New Roman" w:hAnsi="Times New Roman" w:cs="Times New Roman"/>
          <w:sz w:val="24"/>
          <w:szCs w:val="24"/>
        </w:rPr>
      </w:pPr>
      <w:r w:rsidRPr="002A3168">
        <w:rPr>
          <w:rFonts w:ascii="Times New Roman" w:hAnsi="Times New Roman" w:cs="Times New Roman"/>
          <w:sz w:val="24"/>
          <w:szCs w:val="24"/>
        </w:rPr>
        <w:t xml:space="preserve">mancato rispetto dei termini perentori di cui al paragrafo 7, </w:t>
      </w:r>
    </w:p>
    <w:p w14:paraId="63B2A989" w14:textId="025740B1" w:rsidR="00546C42" w:rsidRPr="002A3168" w:rsidRDefault="00546C42" w:rsidP="002A3168">
      <w:pPr>
        <w:pStyle w:val="Paragrafoelenco"/>
        <w:numPr>
          <w:ilvl w:val="0"/>
          <w:numId w:val="53"/>
        </w:numPr>
        <w:autoSpaceDE w:val="0"/>
        <w:autoSpaceDN w:val="0"/>
        <w:adjustRightInd w:val="0"/>
        <w:spacing w:before="120" w:after="0" w:line="240" w:lineRule="auto"/>
        <w:jc w:val="both"/>
        <w:rPr>
          <w:rFonts w:ascii="Times New Roman" w:hAnsi="Times New Roman" w:cs="Times New Roman"/>
          <w:sz w:val="24"/>
          <w:szCs w:val="24"/>
        </w:rPr>
      </w:pPr>
      <w:r w:rsidRPr="002A3168">
        <w:rPr>
          <w:rFonts w:ascii="Times New Roman" w:hAnsi="Times New Roman" w:cs="Times New Roman"/>
          <w:sz w:val="24"/>
          <w:szCs w:val="24"/>
        </w:rPr>
        <w:t>violazione dell’obbligo di conforme realizzazione dell’intervento ammesso a contributo fatta salv</w:t>
      </w:r>
      <w:r w:rsidR="00375B87" w:rsidRPr="002A3168">
        <w:rPr>
          <w:rFonts w:ascii="Times New Roman" w:hAnsi="Times New Roman" w:cs="Times New Roman"/>
          <w:sz w:val="24"/>
          <w:szCs w:val="24"/>
        </w:rPr>
        <w:t>a la disciplina delle varianti.</w:t>
      </w:r>
    </w:p>
    <w:p w14:paraId="63B2A98A" w14:textId="49687293" w:rsidR="00375B87" w:rsidRPr="002A3168" w:rsidRDefault="00375B87" w:rsidP="002A3168">
      <w:pPr>
        <w:pStyle w:val="Paragrafoelenco"/>
        <w:numPr>
          <w:ilvl w:val="0"/>
          <w:numId w:val="53"/>
        </w:numPr>
        <w:autoSpaceDE w:val="0"/>
        <w:autoSpaceDN w:val="0"/>
        <w:adjustRightInd w:val="0"/>
        <w:spacing w:before="120" w:after="0" w:line="240" w:lineRule="auto"/>
        <w:jc w:val="both"/>
        <w:rPr>
          <w:rFonts w:ascii="Times New Roman" w:hAnsi="Times New Roman" w:cs="Times New Roman"/>
          <w:sz w:val="24"/>
          <w:szCs w:val="24"/>
        </w:rPr>
      </w:pPr>
      <w:r w:rsidRPr="002A3168">
        <w:rPr>
          <w:rFonts w:ascii="Times New Roman" w:hAnsi="Times New Roman" w:cs="Times New Roman"/>
          <w:sz w:val="24"/>
          <w:szCs w:val="24"/>
        </w:rPr>
        <w:t>varianti non autorizzate nell’ ipotesi prevista dal par 14 punto 4;</w:t>
      </w:r>
    </w:p>
    <w:p w14:paraId="63B2A98B" w14:textId="7FBC197A" w:rsidR="00546C42" w:rsidRPr="002A3168" w:rsidRDefault="00546C42" w:rsidP="002A3168">
      <w:pPr>
        <w:pStyle w:val="Paragrafoelenco"/>
        <w:numPr>
          <w:ilvl w:val="0"/>
          <w:numId w:val="53"/>
        </w:numPr>
        <w:autoSpaceDE w:val="0"/>
        <w:autoSpaceDN w:val="0"/>
        <w:adjustRightInd w:val="0"/>
        <w:spacing w:before="120" w:after="0" w:line="240" w:lineRule="auto"/>
        <w:jc w:val="both"/>
        <w:rPr>
          <w:rFonts w:ascii="Times New Roman" w:hAnsi="Times New Roman" w:cs="Times New Roman"/>
          <w:sz w:val="24"/>
          <w:szCs w:val="24"/>
        </w:rPr>
      </w:pPr>
      <w:r w:rsidRPr="002A3168">
        <w:rPr>
          <w:rFonts w:ascii="Times New Roman" w:hAnsi="Times New Roman" w:cs="Times New Roman"/>
          <w:sz w:val="24"/>
          <w:szCs w:val="24"/>
        </w:rPr>
        <w:t>effetto di esito negativo dei controlli che investe il complesso delle spese rendicontate o accerti in maniera definitiva la violazione degli obblighi di cui al par. 19;</w:t>
      </w:r>
    </w:p>
    <w:p w14:paraId="63B2A98C" w14:textId="48811CC5" w:rsidR="00546C42" w:rsidRPr="002A3168" w:rsidRDefault="00546C42" w:rsidP="002A3168">
      <w:pPr>
        <w:pStyle w:val="Paragrafoelenco"/>
        <w:numPr>
          <w:ilvl w:val="0"/>
          <w:numId w:val="53"/>
        </w:numPr>
        <w:autoSpaceDE w:val="0"/>
        <w:autoSpaceDN w:val="0"/>
        <w:adjustRightInd w:val="0"/>
        <w:spacing w:before="120" w:after="0" w:line="240" w:lineRule="auto"/>
        <w:jc w:val="both"/>
        <w:rPr>
          <w:rFonts w:ascii="Times New Roman" w:hAnsi="Times New Roman" w:cs="Times New Roman"/>
          <w:sz w:val="24"/>
          <w:szCs w:val="24"/>
        </w:rPr>
      </w:pPr>
      <w:r w:rsidRPr="002A3168">
        <w:rPr>
          <w:rFonts w:ascii="Times New Roman" w:hAnsi="Times New Roman" w:cs="Times New Roman"/>
          <w:sz w:val="24"/>
          <w:szCs w:val="24"/>
        </w:rPr>
        <w:t>rinuncia del beneficiario.</w:t>
      </w:r>
    </w:p>
    <w:p w14:paraId="63B2A98D" w14:textId="77777777" w:rsidR="00546C42" w:rsidRPr="00546C42" w:rsidRDefault="00546C42" w:rsidP="00546C42">
      <w:pPr>
        <w:autoSpaceDE w:val="0"/>
        <w:autoSpaceDN w:val="0"/>
        <w:adjustRightInd w:val="0"/>
        <w:spacing w:before="120" w:after="0" w:line="240" w:lineRule="auto"/>
        <w:jc w:val="both"/>
        <w:rPr>
          <w:rFonts w:ascii="Times New Roman" w:hAnsi="Times New Roman" w:cs="Times New Roman"/>
          <w:sz w:val="24"/>
          <w:szCs w:val="24"/>
        </w:rPr>
      </w:pPr>
      <w:r w:rsidRPr="00546C42">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14:paraId="63B2A98E" w14:textId="77777777" w:rsidR="005628D1" w:rsidRPr="001327CC" w:rsidRDefault="005628D1" w:rsidP="005628D1">
      <w:pPr>
        <w:pStyle w:val="Paragrafoelenco"/>
        <w:autoSpaceDE w:val="0"/>
        <w:autoSpaceDN w:val="0"/>
        <w:adjustRightInd w:val="0"/>
        <w:spacing w:before="120" w:after="0" w:line="240" w:lineRule="auto"/>
        <w:ind w:left="840"/>
        <w:jc w:val="both"/>
        <w:rPr>
          <w:rFonts w:ascii="Times New Roman" w:hAnsi="Times New Roman" w:cs="Times New Roman"/>
          <w:b/>
          <w:sz w:val="24"/>
          <w:szCs w:val="24"/>
        </w:rPr>
      </w:pPr>
    </w:p>
    <w:p w14:paraId="63B2A98F" w14:textId="77777777" w:rsidR="007312D0" w:rsidRPr="007E2658" w:rsidRDefault="007312D0"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PROCEDIMENTO DI REVOCA E RECUPERO</w:t>
      </w:r>
    </w:p>
    <w:p w14:paraId="63B2A990"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14:paraId="63B2A991"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14:paraId="63B2A992"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14:paraId="63B2A993"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14:paraId="63B2A994"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Qualora invece ritenga fondati i motivi che hanno portato all’avvio della suddetta procedura, l’amministrazione regionale dispone, con decreto del dirigente, la revoca del contributo e, nel caso in cui </w:t>
      </w:r>
      <w:r w:rsidRPr="007E2658">
        <w:rPr>
          <w:rFonts w:ascii="Times New Roman" w:hAnsi="Times New Roman" w:cs="Times New Roman"/>
          <w:sz w:val="24"/>
          <w:szCs w:val="24"/>
        </w:rPr>
        <w:lastRenderedPageBreak/>
        <w:t>le procedure di revoca comportino la necessità di procedere ad un recupero, totale o parziale, del contributo erogato, chiede la restituzione del contributo indebitamente percepito dai beneficiari.</w:t>
      </w:r>
    </w:p>
    <w:p w14:paraId="63B2A995"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14:paraId="63B2A996"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Si precisa infine che in tutti i casi in cui risultino profili di competenza della Corte dei Conti, la Regione procederà ad effettuare le dovute segnalazioni.</w:t>
      </w:r>
    </w:p>
    <w:p w14:paraId="63B2A997" w14:textId="77777777" w:rsidR="006F2DF4" w:rsidRPr="007E2658" w:rsidRDefault="006F2DF4" w:rsidP="007312D0">
      <w:pPr>
        <w:autoSpaceDE w:val="0"/>
        <w:autoSpaceDN w:val="0"/>
        <w:adjustRightInd w:val="0"/>
        <w:spacing w:before="120" w:after="0" w:line="240" w:lineRule="auto"/>
        <w:jc w:val="both"/>
        <w:rPr>
          <w:rFonts w:ascii="Times New Roman" w:hAnsi="Times New Roman" w:cs="Times New Roman"/>
          <w:sz w:val="24"/>
          <w:szCs w:val="24"/>
        </w:rPr>
      </w:pPr>
    </w:p>
    <w:p w14:paraId="63B2A998" w14:textId="77777777" w:rsidR="007312D0" w:rsidRPr="007E2658" w:rsidRDefault="007312D0" w:rsidP="00171957">
      <w:pPr>
        <w:pStyle w:val="Paragrafoelenco"/>
        <w:numPr>
          <w:ilvl w:val="0"/>
          <w:numId w:val="32"/>
        </w:numPr>
        <w:spacing w:after="120" w:line="240" w:lineRule="auto"/>
        <w:ind w:left="0" w:firstLine="0"/>
        <w:jc w:val="both"/>
        <w:rPr>
          <w:rFonts w:ascii="Times New Roman" w:eastAsia="Times New Roman" w:hAnsi="Times New Roman" w:cs="Times New Roman"/>
          <w:b/>
          <w:noProof/>
          <w:sz w:val="24"/>
          <w:szCs w:val="24"/>
        </w:rPr>
      </w:pPr>
      <w:r w:rsidRPr="007E2658">
        <w:rPr>
          <w:rFonts w:ascii="Times New Roman" w:eastAsia="Times New Roman" w:hAnsi="Times New Roman" w:cs="Times New Roman"/>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14:paraId="63B2A999"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Ai sensi dell’art. 119 del reg. CE 508/2014, comma 2 viene stabilito che:</w:t>
      </w:r>
    </w:p>
    <w:p w14:paraId="63B2A99A"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14:paraId="63B2A99B"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L’elenco degli interventi è aggiornato almeno ogni sei mesi.</w:t>
      </w:r>
    </w:p>
    <w:p w14:paraId="63B2A99C"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Le informazioni minime che devono figurare nell’elenco degli interventi, comprese informazioni specifiche riguardanti gli interventi di cui agli articoli 26, 39, 47, 54 e 56, sono precisate nell’allegato V.</w:t>
      </w:r>
    </w:p>
    <w:p w14:paraId="63B2A99D"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7E2658">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14:paraId="63B2A99E" w14:textId="77777777" w:rsidR="007312D0" w:rsidRPr="007E2658"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14:paraId="63B2A99F" w14:textId="77777777" w:rsidR="00B5054A" w:rsidRPr="007E2658" w:rsidRDefault="00B5054A"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bookmarkStart w:id="21" w:name="_Toc456948927"/>
      <w:r w:rsidRPr="007E2658">
        <w:rPr>
          <w:rFonts w:ascii="Times New Roman" w:eastAsia="Times New Roman" w:hAnsi="Times New Roman" w:cs="Times New Roman"/>
          <w:b/>
          <w:noProof/>
          <w:sz w:val="24"/>
          <w:szCs w:val="24"/>
        </w:rPr>
        <w:t>DISPOSIZIONI FINALI</w:t>
      </w:r>
      <w:bookmarkEnd w:id="21"/>
    </w:p>
    <w:p w14:paraId="63B2A9A0" w14:textId="77777777" w:rsidR="00915703" w:rsidRPr="007E2658"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Punto di contatto:</w:t>
      </w:r>
    </w:p>
    <w:p w14:paraId="63B2A9A1" w14:textId="77777777" w:rsidR="00915703" w:rsidRPr="007E2658"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dott. </w:t>
      </w:r>
      <w:r w:rsidR="007E2658" w:rsidRPr="007E2658">
        <w:rPr>
          <w:rFonts w:ascii="Times New Roman" w:hAnsi="Times New Roman" w:cs="Times New Roman"/>
          <w:sz w:val="24"/>
          <w:szCs w:val="24"/>
        </w:rPr>
        <w:t>Giacomo Candi</w:t>
      </w:r>
    </w:p>
    <w:p w14:paraId="63B2A9A2" w14:textId="77777777" w:rsidR="00915703" w:rsidRPr="00A44383" w:rsidRDefault="00915703" w:rsidP="00D00C37">
      <w:pPr>
        <w:autoSpaceDE w:val="0"/>
        <w:autoSpaceDN w:val="0"/>
        <w:adjustRightInd w:val="0"/>
        <w:spacing w:after="21" w:line="240" w:lineRule="auto"/>
        <w:jc w:val="both"/>
        <w:rPr>
          <w:rFonts w:ascii="Times New Roman" w:hAnsi="Times New Roman" w:cs="Times New Roman"/>
          <w:sz w:val="24"/>
          <w:szCs w:val="24"/>
          <w:lang w:val="en-US"/>
        </w:rPr>
      </w:pPr>
      <w:r w:rsidRPr="00A44383">
        <w:rPr>
          <w:rFonts w:ascii="Times New Roman" w:hAnsi="Times New Roman" w:cs="Times New Roman"/>
          <w:sz w:val="24"/>
          <w:szCs w:val="24"/>
          <w:lang w:val="en-US"/>
        </w:rPr>
        <w:t>te</w:t>
      </w:r>
      <w:r w:rsidR="008C0E1C" w:rsidRPr="00A44383">
        <w:rPr>
          <w:rFonts w:ascii="Times New Roman" w:hAnsi="Times New Roman" w:cs="Times New Roman"/>
          <w:sz w:val="24"/>
          <w:szCs w:val="24"/>
          <w:lang w:val="en-US"/>
        </w:rPr>
        <w:t>l</w:t>
      </w:r>
      <w:r w:rsidRPr="00A44383">
        <w:rPr>
          <w:rFonts w:ascii="Times New Roman" w:hAnsi="Times New Roman" w:cs="Times New Roman"/>
          <w:sz w:val="24"/>
          <w:szCs w:val="24"/>
          <w:lang w:val="en-US"/>
        </w:rPr>
        <w:t>.</w:t>
      </w:r>
      <w:r w:rsidR="007E2658" w:rsidRPr="00A44383">
        <w:rPr>
          <w:rFonts w:ascii="Times New Roman" w:hAnsi="Times New Roman" w:cs="Times New Roman"/>
          <w:sz w:val="24"/>
          <w:szCs w:val="24"/>
          <w:lang w:val="en-US"/>
        </w:rPr>
        <w:t xml:space="preserve"> 071/8063201</w:t>
      </w:r>
    </w:p>
    <w:p w14:paraId="63B2A9A3" w14:textId="77777777" w:rsidR="007E2658" w:rsidRPr="00FE5FC4"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FE5FC4">
        <w:rPr>
          <w:rFonts w:ascii="Times New Roman" w:hAnsi="Times New Roman" w:cs="Times New Roman"/>
          <w:sz w:val="24"/>
          <w:szCs w:val="24"/>
          <w:lang w:val="en-US"/>
        </w:rPr>
        <w:t>fax. 071/8063055</w:t>
      </w:r>
    </w:p>
    <w:p w14:paraId="63B2A9A4" w14:textId="77777777" w:rsidR="007E2658" w:rsidRPr="007E2658"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7E2658">
        <w:rPr>
          <w:rFonts w:ascii="Times New Roman" w:hAnsi="Times New Roman" w:cs="Times New Roman"/>
          <w:sz w:val="24"/>
          <w:szCs w:val="24"/>
          <w:lang w:val="en-US"/>
        </w:rPr>
        <w:t>mail giacomo.candi@regione.marche.it</w:t>
      </w:r>
    </w:p>
    <w:p w14:paraId="63B2A9A5" w14:textId="77777777" w:rsidR="009340CD" w:rsidRPr="007E2658" w:rsidRDefault="007E2658" w:rsidP="00915703">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T</w:t>
      </w:r>
      <w:r w:rsidR="00915703" w:rsidRPr="007E2658">
        <w:rPr>
          <w:rFonts w:ascii="Times New Roman" w:hAnsi="Times New Roman" w:cs="Times New Roman"/>
          <w:sz w:val="24"/>
          <w:szCs w:val="24"/>
        </w:rPr>
        <w:t>utta la documentazione di cui al presente avviso è scaricabile dall’indirizzo</w:t>
      </w:r>
      <w:r w:rsidR="009340CD" w:rsidRPr="007E2658">
        <w:rPr>
          <w:rFonts w:ascii="Times New Roman" w:hAnsi="Times New Roman" w:cs="Times New Roman"/>
          <w:sz w:val="24"/>
          <w:szCs w:val="24"/>
        </w:rPr>
        <w:t xml:space="preserve"> </w:t>
      </w:r>
      <w:hyperlink r:id="rId36" w:history="1">
        <w:r w:rsidR="007D05D7" w:rsidRPr="007E2658">
          <w:rPr>
            <w:rStyle w:val="Collegamentoipertestuale"/>
            <w:rFonts w:ascii="Times New Roman" w:hAnsi="Times New Roman" w:cs="Times New Roman"/>
            <w:color w:val="auto"/>
            <w:sz w:val="24"/>
            <w:szCs w:val="24"/>
          </w:rPr>
          <w:t>http://www.regione.marche.it/Regione-Utile/Agricoltura-Sviluppo-Rurale-e-Pesca/Fondo-Europeo-per-la-pesca</w:t>
        </w:r>
      </w:hyperlink>
      <w:r w:rsidR="007D05D7" w:rsidRPr="007E2658">
        <w:rPr>
          <w:rFonts w:ascii="Times New Roman" w:hAnsi="Times New Roman" w:cs="Times New Roman"/>
          <w:sz w:val="24"/>
          <w:szCs w:val="24"/>
        </w:rPr>
        <w:t xml:space="preserve"> </w:t>
      </w:r>
      <w:r w:rsidR="009340CD" w:rsidRPr="007E2658">
        <w:rPr>
          <w:rFonts w:ascii="Times New Roman" w:hAnsi="Times New Roman" w:cs="Times New Roman"/>
          <w:sz w:val="24"/>
          <w:szCs w:val="24"/>
        </w:rPr>
        <w:t>.</w:t>
      </w:r>
    </w:p>
    <w:p w14:paraId="63B2A9A6" w14:textId="77777777" w:rsidR="00915703" w:rsidRPr="007E2658" w:rsidRDefault="00915703" w:rsidP="00915703">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 xml:space="preserve">Nell’ambito dell’indirizzo indicato sarà creata un’apposita </w:t>
      </w:r>
      <w:r w:rsidR="00034E74" w:rsidRPr="007E2658">
        <w:rPr>
          <w:rFonts w:ascii="Times New Roman" w:hAnsi="Times New Roman" w:cs="Times New Roman"/>
          <w:sz w:val="24"/>
          <w:szCs w:val="24"/>
        </w:rPr>
        <w:t>sezione FAQ</w:t>
      </w:r>
      <w:r w:rsidRPr="007E2658">
        <w:rPr>
          <w:rFonts w:ascii="Times New Roman" w:hAnsi="Times New Roman" w:cs="Times New Roman"/>
          <w:sz w:val="24"/>
          <w:szCs w:val="24"/>
        </w:rPr>
        <w:t xml:space="preserve"> in cui confluiranno tutte le risposte della Regione alle domande che perverranno dal territorio.</w:t>
      </w:r>
    </w:p>
    <w:p w14:paraId="63B2A9A7" w14:textId="77777777" w:rsidR="00EF6D03" w:rsidRPr="007E2658" w:rsidRDefault="003A54C4"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2" w:name="_Toc456948930"/>
      <w:r>
        <w:rPr>
          <w:rFonts w:ascii="Times New Roman" w:eastAsia="Times New Roman" w:hAnsi="Times New Roman" w:cs="Times New Roman"/>
          <w:color w:val="auto"/>
          <w:sz w:val="24"/>
          <w:szCs w:val="24"/>
          <w:lang w:eastAsia="it-IT"/>
        </w:rPr>
        <w:t xml:space="preserve">24.1 </w:t>
      </w:r>
      <w:r w:rsidR="00B5054A" w:rsidRPr="007E2658">
        <w:rPr>
          <w:rFonts w:ascii="Times New Roman" w:eastAsia="Times New Roman" w:hAnsi="Times New Roman" w:cs="Times New Roman"/>
          <w:color w:val="auto"/>
          <w:sz w:val="24"/>
          <w:szCs w:val="24"/>
          <w:lang w:eastAsia="it-IT"/>
        </w:rPr>
        <w:t>Trattamento dei dati</w:t>
      </w:r>
      <w:bookmarkEnd w:id="22"/>
    </w:p>
    <w:p w14:paraId="63B2A9A8" w14:textId="77777777" w:rsidR="00A65C3C" w:rsidRPr="007E2658" w:rsidRDefault="00A65C3C"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Tutti i dati saranno trattati nel rispetto delle norme vigenti in materia di tutela della riservatezza.</w:t>
      </w:r>
    </w:p>
    <w:p w14:paraId="63B2A9A9" w14:textId="77777777"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 xml:space="preserve">Ai sensi dell'art. 13 del </w:t>
      </w:r>
      <w:proofErr w:type="spellStart"/>
      <w:r w:rsidRPr="007E2658">
        <w:rPr>
          <w:rFonts w:ascii="Times New Roman" w:hAnsi="Times New Roman" w:cs="Times New Roman"/>
          <w:sz w:val="24"/>
          <w:szCs w:val="24"/>
          <w:lang w:eastAsia="it-IT"/>
        </w:rPr>
        <w:t>D.Lgs.</w:t>
      </w:r>
      <w:proofErr w:type="spellEnd"/>
      <w:r w:rsidRPr="007E2658">
        <w:rPr>
          <w:rFonts w:ascii="Times New Roman" w:hAnsi="Times New Roman" w:cs="Times New Roman"/>
          <w:sz w:val="24"/>
          <w:szCs w:val="24"/>
          <w:lang w:eastAsia="it-IT"/>
        </w:rPr>
        <w:t xml:space="preserve"> 196/03 e </w:t>
      </w:r>
      <w:proofErr w:type="spellStart"/>
      <w:r w:rsidRPr="007E2658">
        <w:rPr>
          <w:rFonts w:ascii="Times New Roman" w:hAnsi="Times New Roman" w:cs="Times New Roman"/>
          <w:sz w:val="24"/>
          <w:szCs w:val="24"/>
          <w:lang w:eastAsia="it-IT"/>
        </w:rPr>
        <w:t>s.m.i.</w:t>
      </w:r>
      <w:proofErr w:type="spellEnd"/>
      <w:r w:rsidRPr="007E2658">
        <w:rPr>
          <w:rFonts w:ascii="Times New Roman" w:hAnsi="Times New Roman" w:cs="Times New Roman"/>
          <w:sz w:val="24"/>
          <w:szCs w:val="24"/>
          <w:lang w:eastAsia="it-IT"/>
        </w:rPr>
        <w:t xml:space="preserve">, i dati personali forniti dai richiedenti sono raccolti dalla Regione marche, Posizione di Funzione Caccia e Pesca per le finalità di cui al presente avviso e sono </w:t>
      </w:r>
      <w:r w:rsidRPr="007E2658">
        <w:rPr>
          <w:rFonts w:ascii="Times New Roman" w:hAnsi="Times New Roman" w:cs="Times New Roman"/>
          <w:sz w:val="24"/>
          <w:szCs w:val="24"/>
          <w:lang w:eastAsia="it-IT"/>
        </w:rPr>
        <w:lastRenderedPageBreak/>
        <w:t>trattati anche con l'utilizzazione di banche dati informatiche per la gestione dei rapporti derivanti dalla partecipazione all’avviso medesimo.</w:t>
      </w:r>
    </w:p>
    <w:p w14:paraId="63B2A9AA" w14:textId="77777777"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I medesimi dati possono essere comunicati esclusivamente alle altre Amministrazioni pubbliche direttamente interessate alle procedure di attuazione del FEAMP.</w:t>
      </w:r>
    </w:p>
    <w:p w14:paraId="63B2A9AB" w14:textId="77777777"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14:paraId="63B2A9AC" w14:textId="77777777" w:rsidR="00B5054A" w:rsidRPr="007E2658" w:rsidRDefault="003A54C4"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3" w:name="_Toc456948931"/>
      <w:r>
        <w:rPr>
          <w:rFonts w:ascii="Times New Roman" w:eastAsia="Times New Roman" w:hAnsi="Times New Roman" w:cs="Times New Roman"/>
          <w:color w:val="auto"/>
          <w:sz w:val="24"/>
          <w:szCs w:val="24"/>
          <w:lang w:eastAsia="it-IT"/>
        </w:rPr>
        <w:t xml:space="preserve">24.2 </w:t>
      </w:r>
      <w:r w:rsidR="00B5054A" w:rsidRPr="007E2658">
        <w:rPr>
          <w:rFonts w:ascii="Times New Roman" w:eastAsia="Times New Roman" w:hAnsi="Times New Roman" w:cs="Times New Roman"/>
          <w:color w:val="auto"/>
          <w:sz w:val="24"/>
          <w:szCs w:val="24"/>
          <w:lang w:eastAsia="it-IT"/>
        </w:rPr>
        <w:t>Ricorsi</w:t>
      </w:r>
      <w:bookmarkEnd w:id="23"/>
      <w:r w:rsidR="00B5054A" w:rsidRPr="007E2658">
        <w:rPr>
          <w:rFonts w:ascii="Times New Roman" w:eastAsia="Times New Roman" w:hAnsi="Times New Roman" w:cs="Times New Roman"/>
          <w:color w:val="auto"/>
          <w:sz w:val="24"/>
          <w:szCs w:val="24"/>
          <w:lang w:eastAsia="it-IT"/>
        </w:rPr>
        <w:t xml:space="preserve"> </w:t>
      </w:r>
    </w:p>
    <w:p w14:paraId="63B2A9AD" w14:textId="77777777" w:rsidR="00B5054A" w:rsidRPr="007E2658" w:rsidRDefault="00B5054A" w:rsidP="00B5054A">
      <w:p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Gli interessati possono presentare ricorso secondo le modalità di seguito indicate:</w:t>
      </w:r>
    </w:p>
    <w:p w14:paraId="63B2A9AE" w14:textId="77777777" w:rsidR="00B5054A" w:rsidRPr="007E2658"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ricorso giurisdizionale al TAR competente entro 60 giorni dal ricevimento della comunicazione;</w:t>
      </w:r>
    </w:p>
    <w:p w14:paraId="63B2A9AF" w14:textId="77777777" w:rsidR="00B5054A" w:rsidRPr="007E2658"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ricorso straordinario al Presidente della Repubblica, nel termine di 120 giorni dalla comunicazione.</w:t>
      </w:r>
    </w:p>
    <w:p w14:paraId="63B2A9B0" w14:textId="77777777" w:rsidR="00B5054A" w:rsidRPr="007E2658"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7E2658">
        <w:rPr>
          <w:rFonts w:ascii="Times New Roman" w:hAnsi="Times New Roman" w:cs="Times New Roman"/>
          <w:sz w:val="24"/>
          <w:szCs w:val="24"/>
          <w:lang w:eastAsia="it-IT"/>
        </w:rPr>
        <w:t>ricorso al Giudice Ordinario entro i termini previsti dal Codice di procedura Civile.</w:t>
      </w:r>
    </w:p>
    <w:p w14:paraId="63B2A9B1" w14:textId="77777777" w:rsidR="00EF6D03" w:rsidRPr="007E2658" w:rsidRDefault="003A54C4"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4" w:name="_Toc456948932"/>
      <w:r>
        <w:rPr>
          <w:rFonts w:ascii="Times New Roman" w:eastAsia="Times New Roman" w:hAnsi="Times New Roman" w:cs="Times New Roman"/>
          <w:color w:val="auto"/>
          <w:sz w:val="24"/>
          <w:szCs w:val="24"/>
          <w:lang w:eastAsia="it-IT"/>
        </w:rPr>
        <w:t xml:space="preserve">24.3 </w:t>
      </w:r>
      <w:r w:rsidR="00246F0B" w:rsidRPr="007E2658">
        <w:rPr>
          <w:rFonts w:ascii="Times New Roman" w:eastAsia="Times New Roman" w:hAnsi="Times New Roman" w:cs="Times New Roman"/>
          <w:color w:val="auto"/>
          <w:sz w:val="24"/>
          <w:szCs w:val="24"/>
          <w:lang w:eastAsia="it-IT"/>
        </w:rPr>
        <w:t>Norma residuale</w:t>
      </w:r>
      <w:bookmarkEnd w:id="24"/>
      <w:r w:rsidR="00246F0B" w:rsidRPr="007E2658">
        <w:rPr>
          <w:rFonts w:ascii="Times New Roman" w:eastAsia="Times New Roman" w:hAnsi="Times New Roman" w:cs="Times New Roman"/>
          <w:color w:val="auto"/>
          <w:sz w:val="24"/>
          <w:szCs w:val="24"/>
          <w:lang w:eastAsia="it-IT"/>
        </w:rPr>
        <w:t xml:space="preserve"> </w:t>
      </w:r>
    </w:p>
    <w:p w14:paraId="63B2A9B2" w14:textId="77777777" w:rsidR="00D7525C" w:rsidRPr="007E2658" w:rsidRDefault="00D7525C" w:rsidP="007D5999">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I soggetti selezionati dovranno attenersi alle disposizioni attuative che saranno adottate da parte dell’Autorità di gestione del PO FEAMP 2014-2020</w:t>
      </w:r>
      <w:r w:rsidR="00B5054A" w:rsidRPr="007E2658">
        <w:rPr>
          <w:rFonts w:ascii="Times New Roman" w:hAnsi="Times New Roman" w:cs="Times New Roman"/>
          <w:sz w:val="24"/>
          <w:szCs w:val="24"/>
        </w:rPr>
        <w:t xml:space="preserve"> e dal </w:t>
      </w:r>
      <w:proofErr w:type="spellStart"/>
      <w:r w:rsidR="00B5054A" w:rsidRPr="007E2658">
        <w:rPr>
          <w:rFonts w:ascii="Times New Roman" w:hAnsi="Times New Roman" w:cs="Times New Roman"/>
          <w:sz w:val="24"/>
          <w:szCs w:val="24"/>
        </w:rPr>
        <w:t>RAdG</w:t>
      </w:r>
      <w:proofErr w:type="spellEnd"/>
      <w:r w:rsidR="00B5054A" w:rsidRPr="007E2658">
        <w:rPr>
          <w:rFonts w:ascii="Times New Roman" w:hAnsi="Times New Roman" w:cs="Times New Roman"/>
          <w:sz w:val="24"/>
          <w:szCs w:val="24"/>
        </w:rPr>
        <w:t xml:space="preserve"> Regione Marche</w:t>
      </w:r>
      <w:r w:rsidRPr="007E2658">
        <w:rPr>
          <w:rFonts w:ascii="Times New Roman" w:hAnsi="Times New Roman" w:cs="Times New Roman"/>
          <w:sz w:val="24"/>
          <w:szCs w:val="24"/>
        </w:rPr>
        <w:t>, quali Linee guida sulle spese ammissibili, manuali per le attività di controllo e rendicontazione, etc.</w:t>
      </w:r>
    </w:p>
    <w:p w14:paraId="63B2A9B3" w14:textId="77777777" w:rsidR="00EC63B3" w:rsidRPr="007E2658" w:rsidRDefault="00D7525C" w:rsidP="00665E6B">
      <w:pPr>
        <w:autoSpaceDE w:val="0"/>
        <w:autoSpaceDN w:val="0"/>
        <w:adjustRightInd w:val="0"/>
        <w:spacing w:after="21" w:line="240" w:lineRule="auto"/>
        <w:jc w:val="both"/>
        <w:rPr>
          <w:rFonts w:ascii="Times New Roman" w:hAnsi="Times New Roman" w:cs="Times New Roman"/>
          <w:sz w:val="24"/>
          <w:szCs w:val="24"/>
        </w:rPr>
      </w:pPr>
      <w:r w:rsidRPr="007E2658">
        <w:rPr>
          <w:rFonts w:ascii="Times New Roman" w:hAnsi="Times New Roman" w:cs="Times New Roman"/>
          <w:sz w:val="24"/>
          <w:szCs w:val="24"/>
        </w:rPr>
        <w:t>Per tutto quanto non previsto nel presente Avviso, si applicano le pertinenti norme europee, nazionali e regionali, nonché le indic</w:t>
      </w:r>
      <w:r w:rsidR="00D00C37" w:rsidRPr="007E2658">
        <w:rPr>
          <w:rFonts w:ascii="Times New Roman" w:hAnsi="Times New Roman" w:cs="Times New Roman"/>
          <w:sz w:val="24"/>
          <w:szCs w:val="24"/>
        </w:rPr>
        <w:t xml:space="preserve">azioni del PO FEAMP 2014-2020. </w:t>
      </w:r>
    </w:p>
    <w:p w14:paraId="63B2A9B4" w14:textId="77777777" w:rsidR="000D77C2" w:rsidRPr="007E2658" w:rsidRDefault="000D77C2">
      <w:pPr>
        <w:rPr>
          <w:rFonts w:ascii="Times New Roman" w:eastAsia="Times New Roman" w:hAnsi="Times New Roman" w:cs="Times New Roman"/>
          <w:b/>
          <w:bCs/>
          <w:sz w:val="24"/>
          <w:szCs w:val="24"/>
          <w:lang w:eastAsia="it-IT"/>
        </w:rPr>
      </w:pPr>
      <w:bookmarkStart w:id="25" w:name="_Toc456948933"/>
      <w:r w:rsidRPr="007E2658">
        <w:rPr>
          <w:rFonts w:ascii="Times New Roman" w:eastAsia="Times New Roman" w:hAnsi="Times New Roman" w:cs="Times New Roman"/>
          <w:sz w:val="24"/>
          <w:szCs w:val="24"/>
          <w:lang w:eastAsia="it-IT"/>
        </w:rPr>
        <w:br w:type="page"/>
      </w:r>
    </w:p>
    <w:p w14:paraId="63B2A9B5" w14:textId="77777777" w:rsidR="00665E6B" w:rsidRPr="00FE4F9D" w:rsidRDefault="00E907DD" w:rsidP="00171957">
      <w:pPr>
        <w:pStyle w:val="Paragrafoelenco"/>
        <w:numPr>
          <w:ilvl w:val="0"/>
          <w:numId w:val="32"/>
        </w:numPr>
        <w:spacing w:after="120" w:line="240" w:lineRule="auto"/>
        <w:ind w:left="426" w:hanging="426"/>
        <w:jc w:val="both"/>
        <w:rPr>
          <w:rFonts w:ascii="Times New Roman" w:eastAsia="Times New Roman" w:hAnsi="Times New Roman" w:cs="Times New Roman"/>
          <w:b/>
          <w:noProof/>
          <w:sz w:val="24"/>
          <w:szCs w:val="24"/>
        </w:rPr>
      </w:pPr>
      <w:r w:rsidRPr="00FE4F9D">
        <w:rPr>
          <w:rFonts w:ascii="Times New Roman" w:eastAsia="Times New Roman" w:hAnsi="Times New Roman" w:cs="Times New Roman"/>
          <w:b/>
          <w:noProof/>
          <w:sz w:val="24"/>
          <w:szCs w:val="24"/>
        </w:rPr>
        <w:lastRenderedPageBreak/>
        <w:t>ALLEGATI</w:t>
      </w:r>
      <w:bookmarkEnd w:id="25"/>
    </w:p>
    <w:p w14:paraId="63B2A9B6" w14:textId="77777777"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A.1 criteri di ammissibilità e di rendicontazione delle spese</w:t>
      </w:r>
    </w:p>
    <w:p w14:paraId="63B2A9B7" w14:textId="77777777"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A.2 Modello di Domanda di contributo</w:t>
      </w:r>
    </w:p>
    <w:p w14:paraId="63B2A9B8" w14:textId="77777777"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A.3 Modello dichiarazione possesso dei requisiti</w:t>
      </w:r>
    </w:p>
    <w:p w14:paraId="63B2A9B9" w14:textId="77777777" w:rsidR="003E01A1" w:rsidRPr="003E01A1" w:rsidRDefault="003E01A1" w:rsidP="003E01A1">
      <w:pPr>
        <w:autoSpaceDE w:val="0"/>
        <w:autoSpaceDN w:val="0"/>
        <w:adjustRightInd w:val="0"/>
        <w:spacing w:after="21"/>
        <w:jc w:val="both"/>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A.4 dichiarazione relativa alla capacità finanziaria del beneficiario</w:t>
      </w:r>
    </w:p>
    <w:p w14:paraId="63B2A9BA" w14:textId="77777777" w:rsidR="003E01A1" w:rsidRPr="003E01A1" w:rsidRDefault="003E01A1" w:rsidP="003E01A1">
      <w:pPr>
        <w:autoSpaceDE w:val="0"/>
        <w:autoSpaceDN w:val="0"/>
        <w:adjustRightInd w:val="0"/>
        <w:spacing w:after="21"/>
        <w:jc w:val="both"/>
        <w:rPr>
          <w:rFonts w:ascii="Times New Roman" w:hAnsi="Times New Roman" w:cs="Times New Roman"/>
          <w:sz w:val="24"/>
          <w:szCs w:val="24"/>
        </w:rPr>
      </w:pPr>
      <w:r w:rsidRPr="003E01A1">
        <w:rPr>
          <w:rFonts w:ascii="Times New Roman" w:hAnsi="Times New Roman" w:cs="Times New Roman"/>
          <w:sz w:val="24"/>
          <w:szCs w:val="24"/>
          <w:lang w:eastAsia="it-IT"/>
        </w:rPr>
        <w:t>Allegato A.5 relazione descrittiva conten</w:t>
      </w:r>
      <w:r w:rsidR="008F5147">
        <w:rPr>
          <w:rFonts w:ascii="Times New Roman" w:hAnsi="Times New Roman" w:cs="Times New Roman"/>
          <w:sz w:val="24"/>
          <w:szCs w:val="24"/>
          <w:lang w:eastAsia="it-IT"/>
        </w:rPr>
        <w:t>uti progettuali</w:t>
      </w:r>
    </w:p>
    <w:p w14:paraId="63B2A9BB" w14:textId="77777777"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A.6 Cronoprogramma</w:t>
      </w:r>
    </w:p>
    <w:p w14:paraId="63B2A9BC" w14:textId="77777777"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A.7 Autovalutazione- criteri di Selezione</w:t>
      </w:r>
    </w:p>
    <w:p w14:paraId="63B2A9BD" w14:textId="77777777"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A.8 quadro economico previsionale</w:t>
      </w:r>
    </w:p>
    <w:p w14:paraId="63B2A9BE" w14:textId="77777777" w:rsidR="003E01A1" w:rsidRP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A.9 Dichiarazione di congruità dei costi</w:t>
      </w:r>
    </w:p>
    <w:p w14:paraId="63B2A9BF" w14:textId="77777777" w:rsidR="003E01A1" w:rsidRDefault="003E01A1" w:rsidP="003E01A1">
      <w:pPr>
        <w:spacing w:after="0"/>
        <w:rPr>
          <w:rFonts w:ascii="Times New Roman" w:hAnsi="Times New Roman" w:cs="Times New Roman"/>
          <w:sz w:val="24"/>
          <w:szCs w:val="24"/>
          <w:lang w:eastAsia="it-IT"/>
        </w:rPr>
      </w:pPr>
      <w:r w:rsidRPr="003E01A1">
        <w:rPr>
          <w:rFonts w:ascii="Times New Roman" w:hAnsi="Times New Roman" w:cs="Times New Roman"/>
          <w:sz w:val="24"/>
          <w:szCs w:val="24"/>
          <w:lang w:eastAsia="it-IT"/>
        </w:rPr>
        <w:t>Allegato A.10 Dichiarazione delle auto</w:t>
      </w:r>
      <w:r w:rsidR="0069799A">
        <w:rPr>
          <w:rFonts w:ascii="Times New Roman" w:hAnsi="Times New Roman" w:cs="Times New Roman"/>
          <w:sz w:val="24"/>
          <w:szCs w:val="24"/>
          <w:lang w:eastAsia="it-IT"/>
        </w:rPr>
        <w:t>rizzazioni per gli investimenti</w:t>
      </w:r>
    </w:p>
    <w:p w14:paraId="63B2A9C0" w14:textId="77777777" w:rsidR="0075100E"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Allegato A 11 </w:t>
      </w:r>
      <w:r w:rsidRPr="003E01A1">
        <w:rPr>
          <w:rFonts w:ascii="Times New Roman" w:hAnsi="Times New Roman" w:cs="Times New Roman"/>
          <w:sz w:val="24"/>
          <w:szCs w:val="24"/>
          <w:lang w:eastAsia="it-IT"/>
        </w:rPr>
        <w:t>Dichiarazione in tema di valutazione di impatto ambientale</w:t>
      </w:r>
    </w:p>
    <w:p w14:paraId="63B2A9C1" w14:textId="77777777"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A.12</w:t>
      </w:r>
      <w:r w:rsidR="003E01A1" w:rsidRPr="003E01A1">
        <w:rPr>
          <w:rFonts w:ascii="Times New Roman" w:hAnsi="Times New Roman" w:cs="Times New Roman"/>
          <w:sz w:val="24"/>
          <w:szCs w:val="24"/>
          <w:lang w:eastAsia="it-IT"/>
        </w:rPr>
        <w:t xml:space="preserve"> Richiesta liquidazione anticipo</w:t>
      </w:r>
    </w:p>
    <w:p w14:paraId="63B2A9C2" w14:textId="77777777"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A.13</w:t>
      </w:r>
      <w:r w:rsidR="003E01A1" w:rsidRPr="003E01A1">
        <w:rPr>
          <w:rFonts w:ascii="Times New Roman" w:hAnsi="Times New Roman" w:cs="Times New Roman"/>
          <w:sz w:val="24"/>
          <w:szCs w:val="24"/>
          <w:lang w:eastAsia="it-IT"/>
        </w:rPr>
        <w:t xml:space="preserve"> modello domanda di variante</w:t>
      </w:r>
    </w:p>
    <w:p w14:paraId="63B2A9C3" w14:textId="77777777"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A.14</w:t>
      </w:r>
      <w:r w:rsidR="003E01A1" w:rsidRPr="003E01A1">
        <w:rPr>
          <w:rFonts w:ascii="Times New Roman" w:hAnsi="Times New Roman" w:cs="Times New Roman"/>
          <w:sz w:val="24"/>
          <w:szCs w:val="24"/>
          <w:lang w:eastAsia="it-IT"/>
        </w:rPr>
        <w:t xml:space="preserve"> Modello richiesta di proroga</w:t>
      </w:r>
    </w:p>
    <w:p w14:paraId="63B2A9C4" w14:textId="77777777" w:rsidR="003E01A1" w:rsidRPr="003E01A1" w:rsidRDefault="0069799A"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w:t>
      </w:r>
      <w:r w:rsidR="0075100E">
        <w:rPr>
          <w:rFonts w:ascii="Times New Roman" w:hAnsi="Times New Roman" w:cs="Times New Roman"/>
          <w:sz w:val="24"/>
          <w:szCs w:val="24"/>
          <w:lang w:eastAsia="it-IT"/>
        </w:rPr>
        <w:t>egato A.15</w:t>
      </w:r>
      <w:r w:rsidR="003E01A1" w:rsidRPr="003E01A1">
        <w:rPr>
          <w:rFonts w:ascii="Times New Roman" w:hAnsi="Times New Roman" w:cs="Times New Roman"/>
          <w:sz w:val="24"/>
          <w:szCs w:val="24"/>
          <w:lang w:eastAsia="it-IT"/>
        </w:rPr>
        <w:t xml:space="preserve"> richiesta liquidazione saldo</w:t>
      </w:r>
    </w:p>
    <w:p w14:paraId="63B2A9C5" w14:textId="77777777"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A.16</w:t>
      </w:r>
      <w:r w:rsidR="003E01A1" w:rsidRPr="003E01A1">
        <w:rPr>
          <w:rFonts w:ascii="Times New Roman" w:hAnsi="Times New Roman" w:cs="Times New Roman"/>
          <w:sz w:val="24"/>
          <w:szCs w:val="24"/>
          <w:lang w:eastAsia="it-IT"/>
        </w:rPr>
        <w:t xml:space="preserve"> quadro economico finale</w:t>
      </w:r>
    </w:p>
    <w:p w14:paraId="63B2A9C6" w14:textId="77777777" w:rsidR="003E01A1" w:rsidRPr="003E01A1" w:rsidRDefault="0075100E" w:rsidP="003E01A1">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A.17</w:t>
      </w:r>
      <w:r w:rsidR="003E01A1" w:rsidRPr="003E01A1">
        <w:rPr>
          <w:rFonts w:ascii="Times New Roman" w:hAnsi="Times New Roman" w:cs="Times New Roman"/>
          <w:sz w:val="24"/>
          <w:szCs w:val="24"/>
          <w:lang w:eastAsia="it-IT"/>
        </w:rPr>
        <w:t xml:space="preserve"> dichiarazione liberatoria fornitore</w:t>
      </w:r>
    </w:p>
    <w:p w14:paraId="63B2A9C7" w14:textId="77777777" w:rsidR="00D8427E" w:rsidRPr="00FE4F9D" w:rsidRDefault="00D8427E" w:rsidP="00D00C37">
      <w:pPr>
        <w:spacing w:after="0"/>
        <w:rPr>
          <w:rFonts w:ascii="Times New Roman" w:hAnsi="Times New Roman" w:cs="Times New Roman"/>
          <w:sz w:val="24"/>
          <w:szCs w:val="24"/>
          <w:lang w:eastAsia="it-IT"/>
        </w:rPr>
      </w:pPr>
    </w:p>
    <w:p w14:paraId="63B2A9C8" w14:textId="77777777" w:rsidR="0015363D" w:rsidRPr="00FE4F9D" w:rsidRDefault="00482BCD" w:rsidP="00482BCD">
      <w:pPr>
        <w:rPr>
          <w:rFonts w:ascii="Times New Roman" w:eastAsia="Times New Roman" w:hAnsi="Times New Roman" w:cs="Times New Roman"/>
          <w:b/>
          <w:sz w:val="24"/>
          <w:szCs w:val="20"/>
          <w:lang w:eastAsia="ar-SA"/>
        </w:rPr>
      </w:pPr>
      <w:r w:rsidRPr="00FE4F9D">
        <w:rPr>
          <w:rFonts w:ascii="Times New Roman" w:eastAsia="Times New Roman" w:hAnsi="Times New Roman" w:cs="Times New Roman"/>
          <w:b/>
          <w:sz w:val="24"/>
          <w:szCs w:val="20"/>
          <w:lang w:eastAsia="ar-SA"/>
        </w:rPr>
        <w:br w:type="page"/>
      </w:r>
    </w:p>
    <w:p w14:paraId="63B2A9C9" w14:textId="77777777" w:rsidR="00A060E5" w:rsidRPr="00FE4F9D" w:rsidRDefault="00A060E5" w:rsidP="00A060E5">
      <w:pPr>
        <w:spacing w:after="0" w:line="240" w:lineRule="auto"/>
        <w:jc w:val="right"/>
        <w:rPr>
          <w:rFonts w:ascii="Times New Roman" w:eastAsia="Times New Roman" w:hAnsi="Times New Roman" w:cs="Times New Roman"/>
          <w:smallCaps/>
          <w:sz w:val="24"/>
          <w:szCs w:val="24"/>
        </w:rPr>
      </w:pPr>
      <w:r w:rsidRPr="00FE4F9D">
        <w:rPr>
          <w:rFonts w:ascii="Times New Roman" w:eastAsia="Times New Roman" w:hAnsi="Times New Roman" w:cs="Times New Roman"/>
          <w:smallCaps/>
          <w:sz w:val="24"/>
          <w:szCs w:val="24"/>
        </w:rPr>
        <w:lastRenderedPageBreak/>
        <w:t xml:space="preserve">Allegato </w:t>
      </w:r>
      <w:r w:rsidR="00595FAC" w:rsidRPr="00FE4F9D">
        <w:rPr>
          <w:rFonts w:ascii="Times New Roman" w:eastAsia="Times New Roman" w:hAnsi="Times New Roman" w:cs="Times New Roman"/>
          <w:smallCaps/>
          <w:sz w:val="24"/>
          <w:szCs w:val="24"/>
        </w:rPr>
        <w:t>A.1</w:t>
      </w:r>
    </w:p>
    <w:p w14:paraId="63B2A9CA" w14:textId="77777777" w:rsidR="00A060E5" w:rsidRPr="00FE4F9D" w:rsidRDefault="00A060E5" w:rsidP="00A060E5">
      <w:pPr>
        <w:spacing w:after="0" w:line="240" w:lineRule="auto"/>
        <w:jc w:val="right"/>
        <w:rPr>
          <w:rFonts w:ascii="Times New Roman" w:eastAsia="Times New Roman" w:hAnsi="Times New Roman" w:cs="Times New Roman"/>
          <w:smallCaps/>
          <w:sz w:val="24"/>
          <w:szCs w:val="24"/>
        </w:rPr>
      </w:pPr>
    </w:p>
    <w:p w14:paraId="63B2A9CB" w14:textId="77777777" w:rsidR="00F022B2" w:rsidRPr="003A2A89" w:rsidRDefault="00F022B2" w:rsidP="00F022B2">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3A2A89">
        <w:rPr>
          <w:rFonts w:ascii="Times New Roman" w:eastAsia="Times New Roman" w:hAnsi="Times New Roman" w:cs="Times New Roman"/>
          <w:b/>
          <w:smallCaps/>
          <w:sz w:val="24"/>
          <w:szCs w:val="24"/>
          <w:lang w:eastAsia="it-IT"/>
        </w:rPr>
        <w:t xml:space="preserve">CRITERI DI AMMISSIBILITÀ E DI RENDICONTAZIONE DELLE SPESE </w:t>
      </w:r>
    </w:p>
    <w:p w14:paraId="63B2A9CC"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1.PREMESSA:</w:t>
      </w:r>
    </w:p>
    <w:p w14:paraId="63B2A9CD"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Conformemente a quanto previsto all’articolo 65 del Reg. (UE) n. 1303/2013 (RDC), recante disposizioni </w:t>
      </w:r>
      <w:r>
        <w:rPr>
          <w:rFonts w:ascii="Times New Roman" w:eastAsia="Times New Roman" w:hAnsi="Times New Roman" w:cs="Times New Roman"/>
          <w:sz w:val="24"/>
          <w:szCs w:val="24"/>
          <w:lang w:eastAsia="it-IT"/>
        </w:rPr>
        <w:t xml:space="preserve">comuni </w:t>
      </w:r>
      <w:r w:rsidRPr="003A2A89">
        <w:rPr>
          <w:rFonts w:ascii="Times New Roman" w:eastAsia="Times New Roman" w:hAnsi="Times New Roman" w:cs="Times New Roman"/>
          <w:sz w:val="24"/>
          <w:szCs w:val="24"/>
          <w:lang w:eastAsia="it-IT"/>
        </w:rPr>
        <w:t xml:space="preserve">sui Fondi SIE (fondi strutturali e di investimento europei), e a quanto stabilito nel reg. (UE) n. 508/2014 relativo al fondo FEAMP, a livello nazionale l’ammissibilità della spesa è stata definita tramite il documento Linee guida per la determinazione delle spese ammissibili del programma FEAMP 2014/2020, </w:t>
      </w:r>
      <w:r>
        <w:rPr>
          <w:rFonts w:ascii="Times New Roman" w:eastAsia="Times New Roman" w:hAnsi="Times New Roman" w:cs="Times New Roman"/>
          <w:sz w:val="24"/>
          <w:szCs w:val="24"/>
          <w:lang w:eastAsia="it-IT"/>
        </w:rPr>
        <w:t>approvate in sede di tavolo istituzionale del 6 dicembre 2016</w:t>
      </w:r>
      <w:r w:rsidRPr="003A2A89">
        <w:rPr>
          <w:rFonts w:ascii="Times New Roman" w:eastAsia="Times New Roman" w:hAnsi="Times New Roman" w:cs="Times New Roman"/>
          <w:sz w:val="24"/>
          <w:szCs w:val="24"/>
          <w:lang w:eastAsia="it-IT"/>
        </w:rPr>
        <w:t>.</w:t>
      </w:r>
    </w:p>
    <w:p w14:paraId="63B2A9CE"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Il presente allegato è elaborato sulla base di tale documento.</w:t>
      </w:r>
    </w:p>
    <w:p w14:paraId="63B2A9CF"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14:paraId="63B2A9D0"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2.1 Principi generali: l’ammissibilità della spesa</w:t>
      </w:r>
    </w:p>
    <w:p w14:paraId="63B2A9D1"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via generale, per essere ammissibile alla partecipazione del FEAMP la spesa deve essere:</w:t>
      </w:r>
    </w:p>
    <w:p w14:paraId="63B2A9D2" w14:textId="77777777"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Pertinente ed imputabile</w:t>
      </w:r>
      <w:r w:rsidRPr="003A2A89">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Comitato di Sorveglianza, conformemente alla normativa applicabile;</w:t>
      </w:r>
    </w:p>
    <w:p w14:paraId="63B2A9D3" w14:textId="77777777"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Effettivamente sostenuta dal beneficiario</w:t>
      </w:r>
      <w:r w:rsidRPr="003A2A89">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 </w:t>
      </w:r>
      <w:proofErr w:type="gramStart"/>
      <w:r w:rsidRPr="003A2A89">
        <w:rPr>
          <w:rFonts w:ascii="Times New Roman" w:eastAsia="Times New Roman" w:hAnsi="Times New Roman" w:cs="Times New Roman"/>
          <w:sz w:val="24"/>
          <w:szCs w:val="24"/>
          <w:lang w:eastAsia="it-IT"/>
        </w:rPr>
        <w:t>Inoltre</w:t>
      </w:r>
      <w:proofErr w:type="gramEnd"/>
      <w:r w:rsidRPr="003A2A89">
        <w:rPr>
          <w:rFonts w:ascii="Times New Roman" w:eastAsia="Times New Roman" w:hAnsi="Times New Roman" w:cs="Times New Roman"/>
          <w:sz w:val="24"/>
          <w:szCs w:val="24"/>
          <w:lang w:eastAsia="it-IT"/>
        </w:rPr>
        <w:t xml:space="preserve"> la spesa deve aver dato luogo ad un pagamento verificabile secondo le modalità di cui al successivo paragrafo 3.</w:t>
      </w:r>
    </w:p>
    <w:p w14:paraId="63B2A9D4" w14:textId="77777777"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Sostenuta nel periodo di ammissibilità</w:t>
      </w:r>
      <w:r w:rsidRPr="003A2A89">
        <w:rPr>
          <w:rFonts w:ascii="Times New Roman" w:eastAsia="Times New Roman" w:hAnsi="Times New Roman" w:cs="Times New Roman"/>
          <w:sz w:val="24"/>
          <w:szCs w:val="24"/>
          <w:lang w:eastAsia="it-IT"/>
        </w:rPr>
        <w:t>: le spese sono ammissibili al fondo FEAMP se sono state sostenute da un beneficiario e pagate nel periodo previsto dal programma così come specificato nel relativo avviso pubblico.</w:t>
      </w:r>
    </w:p>
    <w:p w14:paraId="63B2A9D5" w14:textId="77777777"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Tracciabile</w:t>
      </w:r>
      <w:r w:rsidRPr="003A2A89">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14:paraId="63B2A9D6" w14:textId="77777777"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Contabilizzata</w:t>
      </w:r>
      <w:r w:rsidRPr="003A2A89">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14:paraId="63B2A9D7" w14:textId="77777777" w:rsidR="007E241E" w:rsidRPr="003A2A89" w:rsidRDefault="007E241E" w:rsidP="007E241E">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Conforme</w:t>
      </w:r>
      <w:r w:rsidRPr="003A2A89">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14:paraId="63B2A9D8" w14:textId="77777777"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sulla protezione dell’ambiente; </w:t>
      </w:r>
    </w:p>
    <w:p w14:paraId="63B2A9D9" w14:textId="77777777"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sul principio di uguaglianza delle opportunità;</w:t>
      </w:r>
    </w:p>
    <w:p w14:paraId="63B2A9DA" w14:textId="77777777" w:rsidR="007E241E" w:rsidRPr="00621688"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621688">
        <w:rPr>
          <w:rFonts w:ascii="Times New Roman" w:eastAsia="Times New Roman" w:hAnsi="Times New Roman" w:cs="Times New Roman"/>
          <w:sz w:val="24"/>
          <w:szCs w:val="24"/>
          <w:lang w:eastAsia="it-IT"/>
        </w:rPr>
        <w:t xml:space="preserve">relative agli appalti pubblici; </w:t>
      </w:r>
    </w:p>
    <w:p w14:paraId="63B2A9DB" w14:textId="77777777"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relative agli aiuti di stato;</w:t>
      </w:r>
    </w:p>
    <w:p w14:paraId="63B2A9DC" w14:textId="77777777"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lastRenderedPageBreak/>
        <w:t>relative alla pubblicità</w:t>
      </w:r>
      <w:r w:rsidRPr="003A2A89">
        <w:rPr>
          <w:rFonts w:ascii="Times New Roman" w:eastAsia="Times New Roman" w:hAnsi="Times New Roman" w:cs="Times New Roman"/>
          <w:sz w:val="24"/>
          <w:szCs w:val="24"/>
          <w:lang w:eastAsia="it-IT"/>
        </w:rPr>
        <w:t>;</w:t>
      </w:r>
    </w:p>
    <w:p w14:paraId="63B2A9DD" w14:textId="77777777"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materia di finanze pubbliche (rapporto costi-benefici, giustificazione, utilizzo effettivo e legale dei fondi);</w:t>
      </w:r>
    </w:p>
    <w:p w14:paraId="63B2A9DE" w14:textId="77777777" w:rsidR="007E241E" w:rsidRPr="003A2A89" w:rsidRDefault="007E241E" w:rsidP="007E241E">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relative alla selezione dei progetti.</w:t>
      </w:r>
    </w:p>
    <w:p w14:paraId="63B2A9DF" w14:textId="77777777" w:rsidR="007E241E"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2.2 Norme specifiche in materia di ammissibilità in caso di sovvenzioni</w:t>
      </w:r>
    </w:p>
    <w:p w14:paraId="63B2A9E0" w14:textId="77777777" w:rsidR="007E241E" w:rsidRPr="000D320E"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14:paraId="63B2A9E1"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2.2.1</w:t>
      </w:r>
      <w:r w:rsidRPr="000D320E">
        <w:rPr>
          <w:rFonts w:ascii="Times New Roman" w:eastAsia="Times New Roman" w:hAnsi="Times New Roman" w:cs="Times New Roman"/>
          <w:sz w:val="24"/>
          <w:szCs w:val="24"/>
          <w:u w:val="single"/>
          <w:lang w:eastAsia="it-IT"/>
        </w:rPr>
        <w:tab/>
        <w:t>Contributi in natura</w:t>
      </w:r>
    </w:p>
    <w:p w14:paraId="63B2A9E2"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14:paraId="63B2A9E3"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14:paraId="63B2A9E4"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14:paraId="63B2A9E5"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valore e la fornitura dei contributi sono valutati e verificati in modo indipendente;</w:t>
      </w:r>
    </w:p>
    <w:p w14:paraId="63B2A9E6"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14:paraId="63B2A9E7"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14:paraId="63B2A9E8"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p>
    <w:p w14:paraId="63B2A9E9"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2.2.2</w:t>
      </w:r>
      <w:r w:rsidRPr="000D320E">
        <w:rPr>
          <w:rFonts w:ascii="Times New Roman" w:eastAsia="Times New Roman" w:hAnsi="Times New Roman" w:cs="Times New Roman"/>
          <w:sz w:val="24"/>
          <w:szCs w:val="24"/>
          <w:u w:val="single"/>
          <w:lang w:eastAsia="it-IT"/>
        </w:rPr>
        <w:tab/>
        <w:t>Ammortamento</w:t>
      </w:r>
    </w:p>
    <w:p w14:paraId="63B2A9EA"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0D320E">
        <w:rPr>
          <w:rFonts w:ascii="Times New Roman" w:eastAsia="Times New Roman" w:hAnsi="Times New Roman" w:cs="Times New Roman"/>
          <w:sz w:val="24"/>
          <w:szCs w:val="24"/>
          <w:lang w:eastAsia="it-IT"/>
        </w:rPr>
        <w:t>Le spese di ammortamento di beni riconducibili all’operazione,</w:t>
      </w:r>
      <w:proofErr w:type="gramEnd"/>
      <w:r w:rsidRPr="000D320E">
        <w:rPr>
          <w:rFonts w:ascii="Times New Roman" w:eastAsia="Times New Roman" w:hAnsi="Times New Roman" w:cs="Times New Roman"/>
          <w:sz w:val="24"/>
          <w:szCs w:val="24"/>
          <w:lang w:eastAsia="it-IT"/>
        </w:rPr>
        <w:t xml:space="preserve"> vanno calcolate in maniera conforme alla normativa vigente.</w:t>
      </w:r>
    </w:p>
    <w:p w14:paraId="63B2A9EB"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14:paraId="63B2A9EC"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14:paraId="63B2A9ED"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14:paraId="63B2A9EE" w14:textId="77777777" w:rsidR="007E241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14:paraId="63B2A9EF"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9F0"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2.2.3</w:t>
      </w:r>
      <w:r>
        <w:rPr>
          <w:rFonts w:ascii="Times New Roman" w:eastAsia="Times New Roman" w:hAnsi="Times New Roman" w:cs="Times New Roman"/>
          <w:sz w:val="24"/>
          <w:szCs w:val="24"/>
          <w:u w:val="single"/>
          <w:lang w:eastAsia="it-IT"/>
        </w:rPr>
        <w:tab/>
      </w:r>
      <w:r w:rsidRPr="003A2A89">
        <w:rPr>
          <w:rFonts w:ascii="Times New Roman" w:eastAsia="Times New Roman" w:hAnsi="Times New Roman" w:cs="Times New Roman"/>
          <w:sz w:val="24"/>
          <w:szCs w:val="24"/>
          <w:u w:val="single"/>
          <w:lang w:eastAsia="it-IT"/>
        </w:rPr>
        <w:t>IVA altre imposte e tasse</w:t>
      </w:r>
    </w:p>
    <w:p w14:paraId="63B2A9F1"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14:paraId="63B2A9F2"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Costituiscono spesa ammissibile: </w:t>
      </w:r>
    </w:p>
    <w:p w14:paraId="63B2A9F3"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w:t>
      </w:r>
      <w:r w:rsidRPr="003A2A89">
        <w:rPr>
          <w:rFonts w:ascii="Times New Roman" w:eastAsia="Times New Roman" w:hAnsi="Times New Roman" w:cs="Times New Roman"/>
          <w:sz w:val="24"/>
          <w:szCs w:val="24"/>
          <w:lang w:eastAsia="it-IT"/>
        </w:rPr>
        <w:tab/>
        <w:t>L'imposta di registro, in quanto afferente a un'operazione;</w:t>
      </w:r>
    </w:p>
    <w:p w14:paraId="63B2A9F4"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14:paraId="63B2A9F5"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9F6"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2.2.4</w:t>
      </w:r>
      <w:r w:rsidRPr="003A2A89">
        <w:rPr>
          <w:rFonts w:ascii="Times New Roman" w:eastAsia="Times New Roman" w:hAnsi="Times New Roman" w:cs="Times New Roman"/>
          <w:sz w:val="24"/>
          <w:szCs w:val="24"/>
          <w:u w:val="single"/>
          <w:lang w:eastAsia="it-IT"/>
        </w:rPr>
        <w:tab/>
        <w:t>Acquisto di beni materiali nuovi</w:t>
      </w:r>
    </w:p>
    <w:p w14:paraId="63B2A9F7"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3A2A89">
        <w:rPr>
          <w:rFonts w:ascii="Times New Roman" w:eastAsia="Times New Roman" w:hAnsi="Times New Roman" w:cs="Times New Roman"/>
          <w:sz w:val="24"/>
          <w:szCs w:val="24"/>
          <w:lang w:eastAsia="it-IT"/>
        </w:rPr>
        <w:t>ecc</w:t>
      </w:r>
      <w:proofErr w:type="spellEnd"/>
      <w:r w:rsidRPr="003A2A89">
        <w:rPr>
          <w:rFonts w:ascii="Times New Roman" w:eastAsia="Times New Roman" w:hAnsi="Times New Roman" w:cs="Times New Roman"/>
          <w:sz w:val="24"/>
          <w:szCs w:val="24"/>
          <w:lang w:eastAsia="it-IT"/>
        </w:rPr>
        <w:t xml:space="preserve">, il beneficiario, nel caso in cui non sia obbligato al rispetto delle norme previste dal Codice degli appalti ai sensi del D.lgs. 50/2016 e </w:t>
      </w:r>
      <w:proofErr w:type="spellStart"/>
      <w:r w:rsidRPr="003A2A89">
        <w:rPr>
          <w:rFonts w:ascii="Times New Roman" w:eastAsia="Times New Roman" w:hAnsi="Times New Roman" w:cs="Times New Roman"/>
          <w:sz w:val="24"/>
          <w:szCs w:val="24"/>
          <w:lang w:eastAsia="it-IT"/>
        </w:rPr>
        <w:t>ss.mm.ii</w:t>
      </w:r>
      <w:proofErr w:type="spellEnd"/>
      <w:r w:rsidRPr="003A2A89">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r w:rsidRPr="000D320E">
        <w:rPr>
          <w:rFonts w:ascii="Times New Roman" w:eastAsia="Times New Roman" w:hAnsi="Times New Roman" w:cs="Times New Roman"/>
          <w:sz w:val="24"/>
          <w:szCs w:val="24"/>
          <w:lang w:eastAsia="it-IT"/>
        </w:rPr>
        <w:t>(ad es. consultazione di tre o cinque operatori, in base all’importo dell’affidamento, e scelta del più conveniente).</w:t>
      </w:r>
      <w:r w:rsidRPr="003A2A89">
        <w:rPr>
          <w:rFonts w:ascii="Times New Roman" w:eastAsia="Times New Roman" w:hAnsi="Times New Roman" w:cs="Times New Roman"/>
          <w:sz w:val="24"/>
          <w:szCs w:val="24"/>
          <w:lang w:eastAsia="it-IT"/>
        </w:rPr>
        <w:t xml:space="preserve"> I beni acquistati devono essere nuovi e privi di vincoli o ipoteche e devono essere sempre comprovati da fatture o da altri documenti contabili.</w:t>
      </w:r>
    </w:p>
    <w:p w14:paraId="63B2A9F8"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9F9"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5</w:t>
      </w:r>
      <w:r w:rsidRPr="003A2A89">
        <w:rPr>
          <w:rFonts w:ascii="Times New Roman" w:eastAsia="Times New Roman" w:hAnsi="Times New Roman" w:cs="Times New Roman"/>
          <w:sz w:val="24"/>
          <w:szCs w:val="24"/>
          <w:u w:val="single"/>
          <w:lang w:eastAsia="it-IT"/>
        </w:rPr>
        <w:tab/>
        <w:t>Acquisto di terreni</w:t>
      </w:r>
    </w:p>
    <w:p w14:paraId="63B2A9FA"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L'acquisto di terreni rappresenta una spesa ammissibile, alle seguenti condizioni:</w:t>
      </w:r>
    </w:p>
    <w:p w14:paraId="63B2A9FB"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 xml:space="preserve">la sussistenza di un nesso diretto fra l'acquisto del terreno e gli obiettivi dell'operazione; </w:t>
      </w:r>
    </w:p>
    <w:p w14:paraId="63B2A9FC"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14:paraId="63B2A9FD"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il beneficiario deve presentare una perizia giurata di stima redatta da un esperto qualificato e indipendente o un organismo debitamente autorizzato che attesti il valore di mercato del terreno.</w:t>
      </w:r>
    </w:p>
    <w:p w14:paraId="63B2A9FE"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Si segnala inoltre che, per i siti in stato di degrado e per quelli precedentemente adibiti a uso industriale che comprendono edifici, il limite della spesa rappresentata dall'acquisto del terreno è pari al 15%. </w:t>
      </w:r>
    </w:p>
    <w:p w14:paraId="63B2A9FF"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Nel caso di operazioni a tutela dell'ambiente, la spesa per l'acquisto di terreni può essere ammessa per una percentuale superiore al 15% quando sono rispettate tutte le seguenti condizioni:</w:t>
      </w:r>
    </w:p>
    <w:p w14:paraId="63B2AA00"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 xml:space="preserve">l'acquisto è stato effettuato sulla base di giustificati motivi e di una decisione positiva da parte dell'Autorità di gestione; </w:t>
      </w:r>
    </w:p>
    <w:p w14:paraId="63B2AA01"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 xml:space="preserve">il terreno è destinato all'uso stabilito per un periodo determinato, in presenza di un nesso diretto tra l’acquisto del terreno e gli obiettivi dell’operazione sempre come indicato sul punto precedente tramite approvazione della </w:t>
      </w:r>
      <w:proofErr w:type="spellStart"/>
      <w:r w:rsidRPr="003A2A89">
        <w:rPr>
          <w:rFonts w:ascii="Times New Roman" w:eastAsia="Times New Roman" w:hAnsi="Times New Roman" w:cs="Times New Roman"/>
          <w:sz w:val="24"/>
          <w:szCs w:val="24"/>
          <w:lang w:eastAsia="it-IT"/>
        </w:rPr>
        <w:t>AdG</w:t>
      </w:r>
      <w:proofErr w:type="spellEnd"/>
      <w:r w:rsidRPr="003A2A89">
        <w:rPr>
          <w:rFonts w:ascii="Times New Roman" w:eastAsia="Times New Roman" w:hAnsi="Times New Roman" w:cs="Times New Roman"/>
          <w:sz w:val="24"/>
          <w:szCs w:val="24"/>
          <w:lang w:eastAsia="it-IT"/>
        </w:rPr>
        <w:t>;</w:t>
      </w:r>
    </w:p>
    <w:p w14:paraId="63B2AA02"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il terreno non ha una destinazione agricola, salvo in casi debitamente giustificati decisi dall'Autorità di gestione;</w:t>
      </w:r>
    </w:p>
    <w:p w14:paraId="63B2AA03"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d)</w:t>
      </w:r>
      <w:r w:rsidRPr="003A2A89">
        <w:rPr>
          <w:rFonts w:ascii="Times New Roman" w:eastAsia="Times New Roman" w:hAnsi="Times New Roman" w:cs="Times New Roman"/>
          <w:sz w:val="24"/>
          <w:szCs w:val="24"/>
          <w:lang w:eastAsia="it-IT"/>
        </w:rPr>
        <w:tab/>
        <w:t>l'acquisto è effettuato da parte o per conto di un'istituzione pubblica o di un organismo di diritto pubblico.</w:t>
      </w:r>
    </w:p>
    <w:p w14:paraId="63B2AA04"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A05"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2.2.6</w:t>
      </w:r>
      <w:r w:rsidRPr="003A2A89">
        <w:rPr>
          <w:rFonts w:ascii="Times New Roman" w:eastAsia="Times New Roman" w:hAnsi="Times New Roman" w:cs="Times New Roman"/>
          <w:sz w:val="24"/>
          <w:szCs w:val="24"/>
          <w:u w:val="single"/>
          <w:lang w:eastAsia="it-IT"/>
        </w:rPr>
        <w:tab/>
        <w:t>Acquisto di edifici</w:t>
      </w:r>
    </w:p>
    <w:p w14:paraId="63B2AA06"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L'acquisto di edifici già costruiti è considerata spesa ammissibile se è direttamente connessa all'operazione e presenta le seguenti caratteristiche:</w:t>
      </w:r>
    </w:p>
    <w:p w14:paraId="63B2AA07"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14:paraId="63B2AA08"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l'immobile non ha fruito, nel corso dei dieci anni precedenti, di un finanziamento pubblico, nazionale o comunitario;</w:t>
      </w:r>
    </w:p>
    <w:p w14:paraId="63B2AA09"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w:t>
      </w:r>
      <w:r w:rsidRPr="003A2A89">
        <w:rPr>
          <w:rFonts w:ascii="Times New Roman" w:eastAsia="Times New Roman" w:hAnsi="Times New Roman" w:cs="Times New Roman"/>
          <w:sz w:val="24"/>
          <w:szCs w:val="24"/>
          <w:lang w:eastAsia="it-IT"/>
        </w:rPr>
        <w:tab/>
        <w:t>l'immobile è utilizzato per la destinazione e per il periodo stabiliti dall'Autorità di gestione, conformemente alle finalità dell'operazione.</w:t>
      </w:r>
    </w:p>
    <w:p w14:paraId="63B2AA0A" w14:textId="77777777" w:rsidR="007E241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A0B"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2.2.7</w:t>
      </w:r>
      <w:r w:rsidRPr="000D320E">
        <w:rPr>
          <w:rFonts w:ascii="Times New Roman" w:eastAsia="Times New Roman" w:hAnsi="Times New Roman" w:cs="Times New Roman"/>
          <w:sz w:val="24"/>
          <w:szCs w:val="24"/>
          <w:u w:val="single"/>
          <w:lang w:eastAsia="it-IT"/>
        </w:rPr>
        <w:tab/>
        <w:t>Entrate nette</w:t>
      </w:r>
    </w:p>
    <w:p w14:paraId="63B2AA0C"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14:paraId="63B2AA0D"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A0E"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14:paraId="63B2AA0F"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A10" w14:textId="77777777" w:rsidR="007E241E" w:rsidRPr="000D320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È opportuno ricordare che tra le operazioni che generano entrate nette dopo il loro completamento non rientrano e quindi non si applicano i paragrafi da 1 a 6 dell’articolo 61 RDC</w:t>
      </w:r>
      <w:r>
        <w:rPr>
          <w:rFonts w:ascii="Times New Roman" w:eastAsia="Times New Roman" w:hAnsi="Times New Roman" w:cs="Times New Roman"/>
          <w:sz w:val="24"/>
          <w:szCs w:val="24"/>
          <w:lang w:eastAsia="it-IT"/>
        </w:rPr>
        <w:t xml:space="preserve"> </w:t>
      </w:r>
      <w:r w:rsidRPr="000D320E">
        <w:rPr>
          <w:rFonts w:ascii="Times New Roman" w:eastAsia="Times New Roman" w:hAnsi="Times New Roman" w:cs="Times New Roman"/>
          <w:sz w:val="24"/>
          <w:szCs w:val="24"/>
          <w:lang w:eastAsia="it-IT"/>
        </w:rPr>
        <w:t>le operazioni il cui costo ammissibile totale prima dell'applicazione dei paragrafi da</w:t>
      </w:r>
      <w:r>
        <w:rPr>
          <w:rFonts w:ascii="Times New Roman" w:eastAsia="Times New Roman" w:hAnsi="Times New Roman" w:cs="Times New Roman"/>
          <w:sz w:val="24"/>
          <w:szCs w:val="24"/>
          <w:lang w:eastAsia="it-IT"/>
        </w:rPr>
        <w:t xml:space="preserve"> 1 a 6 non supera 1 000 000 EUR.</w:t>
      </w:r>
    </w:p>
    <w:p w14:paraId="63B2AA11" w14:textId="77777777" w:rsidR="007E241E"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Il metodo di calcolo delle entrate nette attualizzate di cui all’articolo 61, paragrafo 3, lettera b), del RDC è stabilito dall’articolo 15 del Regolamento (UE) n. 480/2015.</w:t>
      </w:r>
    </w:p>
    <w:p w14:paraId="63B2AA12"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A13"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2.2.8</w:t>
      </w:r>
      <w:r w:rsidRPr="003A2A89">
        <w:rPr>
          <w:rFonts w:ascii="Times New Roman" w:eastAsia="Times New Roman" w:hAnsi="Times New Roman" w:cs="Times New Roman"/>
          <w:sz w:val="24"/>
          <w:szCs w:val="24"/>
          <w:u w:val="single"/>
          <w:lang w:eastAsia="it-IT"/>
        </w:rPr>
        <w:tab/>
        <w:t>Locazione finanziaria – leasing</w:t>
      </w:r>
    </w:p>
    <w:p w14:paraId="63B2AA14"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14:paraId="63B2AA15"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nel caso in cui il beneficiario del cofinanziamento sia il concedente:</w:t>
      </w:r>
    </w:p>
    <w:p w14:paraId="63B2AA16"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w:t>
      </w:r>
      <w:r w:rsidRPr="003A2A89">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14:paraId="63B2AA17"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w:t>
      </w:r>
      <w:r w:rsidRPr="003A2A89">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14:paraId="63B2AA18"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iii.</w:t>
      </w:r>
      <w:r w:rsidRPr="003A2A89">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14:paraId="63B2AA19"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iv.</w:t>
      </w:r>
      <w:r w:rsidRPr="003A2A89">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14:paraId="63B2AA1A"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w:t>
      </w:r>
      <w:r w:rsidRPr="003A2A89">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14:paraId="63B2AA1B"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vi.</w:t>
      </w:r>
      <w:r w:rsidRPr="003A2A89">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14:paraId="63B2AA1C"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vii.</w:t>
      </w:r>
      <w:r w:rsidRPr="003A2A89">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14:paraId="63B2AA1D"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b)</w:t>
      </w:r>
      <w:r w:rsidRPr="003A2A89">
        <w:rPr>
          <w:rFonts w:ascii="Times New Roman" w:eastAsia="Times New Roman" w:hAnsi="Times New Roman" w:cs="Times New Roman"/>
          <w:sz w:val="24"/>
          <w:szCs w:val="24"/>
          <w:lang w:eastAsia="it-IT"/>
        </w:rPr>
        <w:tab/>
        <w:t>nel caso in cui il beneficiario del cofinanziamento sia l'utilizzatore:</w:t>
      </w:r>
    </w:p>
    <w:p w14:paraId="63B2AA1E"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w:t>
      </w:r>
      <w:r w:rsidRPr="003A2A89">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14:paraId="63B2AA1F"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w:t>
      </w:r>
      <w:r w:rsidRPr="003A2A89">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14:paraId="63B2AA20"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iii.</w:t>
      </w:r>
      <w:r w:rsidRPr="003A2A89">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14:paraId="63B2AA21"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iv.</w:t>
      </w:r>
      <w:r w:rsidRPr="003A2A89">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14:paraId="63B2AA22"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 xml:space="preserve">i canoni pagati dall'utilizzatore in forza di un contratto di vendita e conseguente </w:t>
      </w:r>
      <w:proofErr w:type="gramStart"/>
      <w:r w:rsidRPr="003A2A89">
        <w:rPr>
          <w:rFonts w:ascii="Times New Roman" w:eastAsia="Times New Roman" w:hAnsi="Times New Roman" w:cs="Times New Roman"/>
          <w:sz w:val="24"/>
          <w:szCs w:val="24"/>
          <w:lang w:eastAsia="it-IT"/>
        </w:rPr>
        <w:t>retro locazione</w:t>
      </w:r>
      <w:proofErr w:type="gramEnd"/>
      <w:r w:rsidRPr="003A2A89">
        <w:rPr>
          <w:rFonts w:ascii="Times New Roman" w:eastAsia="Times New Roman" w:hAnsi="Times New Roman" w:cs="Times New Roman"/>
          <w:sz w:val="24"/>
          <w:szCs w:val="24"/>
          <w:lang w:eastAsia="it-IT"/>
        </w:rPr>
        <w:t xml:space="preserve"> finanziaria (</w:t>
      </w:r>
      <w:proofErr w:type="spellStart"/>
      <w:r w:rsidRPr="003A2A89">
        <w:rPr>
          <w:rFonts w:ascii="Times New Roman" w:eastAsia="Times New Roman" w:hAnsi="Times New Roman" w:cs="Times New Roman"/>
          <w:sz w:val="24"/>
          <w:szCs w:val="24"/>
          <w:lang w:eastAsia="it-IT"/>
        </w:rPr>
        <w:t>lease</w:t>
      </w:r>
      <w:proofErr w:type="spellEnd"/>
      <w:r w:rsidRPr="003A2A89">
        <w:rPr>
          <w:rFonts w:ascii="Times New Roman" w:eastAsia="Times New Roman" w:hAnsi="Times New Roman" w:cs="Times New Roman"/>
          <w:sz w:val="24"/>
          <w:szCs w:val="24"/>
          <w:lang w:eastAsia="it-IT"/>
        </w:rPr>
        <w:t>-back), sono spese ammissibili ai sensi della precedente lettera b). I costi di acquisto del bene non sono ammissibili.</w:t>
      </w:r>
    </w:p>
    <w:p w14:paraId="63B2AA23"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p>
    <w:p w14:paraId="63B2AA24"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9</w:t>
      </w:r>
      <w:r w:rsidRPr="003A2A89">
        <w:rPr>
          <w:rFonts w:ascii="Times New Roman" w:eastAsia="Times New Roman" w:hAnsi="Times New Roman" w:cs="Times New Roman"/>
          <w:sz w:val="24"/>
          <w:szCs w:val="24"/>
          <w:u w:val="single"/>
          <w:lang w:eastAsia="it-IT"/>
        </w:rPr>
        <w:tab/>
        <w:t>Investimenti immateriali</w:t>
      </w:r>
    </w:p>
    <w:p w14:paraId="63B2AA25"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Gli investimenti immateriali quali: ricerche di mercato, studi, attività divulgative sono ammissibili solo se funzionali al progetto finanziato. </w:t>
      </w:r>
    </w:p>
    <w:p w14:paraId="63B2AA26"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50/2016 e </w:t>
      </w:r>
      <w:proofErr w:type="spellStart"/>
      <w:proofErr w:type="gramStart"/>
      <w:r w:rsidRPr="003A2A89">
        <w:rPr>
          <w:rFonts w:ascii="Times New Roman" w:eastAsia="Times New Roman" w:hAnsi="Times New Roman" w:cs="Times New Roman"/>
          <w:sz w:val="24"/>
          <w:szCs w:val="24"/>
          <w:lang w:eastAsia="it-IT"/>
        </w:rPr>
        <w:t>ss.mm.ii</w:t>
      </w:r>
      <w:proofErr w:type="spellEnd"/>
      <w:r w:rsidRPr="003A2A89">
        <w:rPr>
          <w:rFonts w:ascii="Times New Roman" w:eastAsia="Times New Roman" w:hAnsi="Times New Roman" w:cs="Times New Roman"/>
          <w:sz w:val="24"/>
          <w:szCs w:val="24"/>
          <w:lang w:eastAsia="it-IT"/>
        </w:rPr>
        <w:t>..</w:t>
      </w:r>
      <w:proofErr w:type="gramEnd"/>
      <w:r w:rsidRPr="003A2A89">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p>
    <w:p w14:paraId="63B2AA27"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p>
    <w:p w14:paraId="63B2AA28"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10</w:t>
      </w:r>
      <w:r w:rsidRPr="003A2A89">
        <w:rPr>
          <w:rFonts w:ascii="Times New Roman" w:eastAsia="Times New Roman" w:hAnsi="Times New Roman" w:cs="Times New Roman"/>
          <w:sz w:val="24"/>
          <w:szCs w:val="24"/>
          <w:u w:val="single"/>
          <w:lang w:eastAsia="it-IT"/>
        </w:rPr>
        <w:tab/>
        <w:t>Affitto</w:t>
      </w:r>
    </w:p>
    <w:p w14:paraId="63B2AA29"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di affitto sono ammissibili a condizione che siano rispettate congiuntamente le tre condizioni seguenti:</w:t>
      </w:r>
    </w:p>
    <w:p w14:paraId="63B2AA2A"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siano legate all’operazione,</w:t>
      </w:r>
    </w:p>
    <w:p w14:paraId="63B2AA2B"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14:paraId="63B2AA2C"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14:paraId="63B2AA2D"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p>
    <w:p w14:paraId="63B2AA2E"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Pr>
          <w:rFonts w:ascii="Times New Roman" w:eastAsia="Times New Roman" w:hAnsi="Times New Roman" w:cs="Times New Roman"/>
          <w:sz w:val="24"/>
          <w:szCs w:val="24"/>
          <w:u w:val="single"/>
          <w:lang w:eastAsia="it-IT"/>
        </w:rPr>
        <w:t>11</w:t>
      </w:r>
      <w:r w:rsidRPr="003A2A89">
        <w:rPr>
          <w:rFonts w:ascii="Times New Roman" w:eastAsia="Times New Roman" w:hAnsi="Times New Roman" w:cs="Times New Roman"/>
          <w:sz w:val="24"/>
          <w:szCs w:val="24"/>
          <w:u w:val="single"/>
          <w:lang w:eastAsia="it-IT"/>
        </w:rPr>
        <w:t xml:space="preserve"> Spese generali, spese tecniche e spese per la pubblicità</w:t>
      </w:r>
    </w:p>
    <w:p w14:paraId="63B2AA2F"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Sono ammissibili al contributo del presente bando le spese generali, le spese tecniche, di progettazione, direzione lavori e le spese per la pubblicizzazione dell’investimento (targhe esplicative e cartellonistica), il tutto nel limite del 10% del totale delle spese preventivate e ritenute ammissibili, al netto delle spese stesse.</w:t>
      </w:r>
    </w:p>
    <w:p w14:paraId="63B2AA30"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Sono inoltre ammissibili sempre nel limite sopra indicato</w:t>
      </w:r>
    </w:p>
    <w:p w14:paraId="63B2AA31" w14:textId="77777777" w:rsidR="007E241E" w:rsidRPr="003A2A89" w:rsidRDefault="007E241E" w:rsidP="007E241E">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Le spese per la tenuta del C/C appositamente aperto e dedicato all’operazione, se previsto da prescrizioni dell'Autorità di gestione;</w:t>
      </w:r>
    </w:p>
    <w:p w14:paraId="63B2AA32" w14:textId="77777777" w:rsidR="007E241E" w:rsidRPr="003A2A89" w:rsidRDefault="007E241E" w:rsidP="007E241E">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14:paraId="63B2AA33" w14:textId="77777777" w:rsidR="007E241E" w:rsidRPr="003A2A89" w:rsidRDefault="007E241E" w:rsidP="007E241E">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per garanzie fideiussorie, se tali garanzie sono previste dalle normative vigenti o da prescrizioni dell'Autorità di gestione.</w:t>
      </w:r>
    </w:p>
    <w:p w14:paraId="63B2AA34"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14:paraId="63B2AA35"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Tali spese sono considerate ammissibili a condizione che siano basate su costi effettivi relativi all'esecuzione dell'operazione. </w:t>
      </w:r>
      <w:proofErr w:type="gramStart"/>
      <w:r w:rsidRPr="003A2A89">
        <w:rPr>
          <w:rFonts w:ascii="Times New Roman" w:eastAsia="Times New Roman" w:hAnsi="Times New Roman" w:cs="Times New Roman"/>
          <w:sz w:val="24"/>
          <w:szCs w:val="24"/>
          <w:lang w:eastAsia="it-IT"/>
        </w:rPr>
        <w:t>Inoltre</w:t>
      </w:r>
      <w:proofErr w:type="gramEnd"/>
      <w:r w:rsidRPr="003A2A89">
        <w:rPr>
          <w:rFonts w:ascii="Times New Roman" w:eastAsia="Times New Roman" w:hAnsi="Times New Roman" w:cs="Times New Roman"/>
          <w:sz w:val="24"/>
          <w:szCs w:val="24"/>
          <w:lang w:eastAsia="it-IT"/>
        </w:rPr>
        <w:t xml:space="preserve"> devono essere direttamente legate all'operazione e necessarie per la sua preparazione o esecuzione.</w:t>
      </w:r>
    </w:p>
    <w:p w14:paraId="63B2AA36"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14:paraId="63B2AA37"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3.CONDIZIONI PER LA RENDICONTAZIONE DELLE SPESE</w:t>
      </w:r>
    </w:p>
    <w:p w14:paraId="63B2AA38"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w:t>
      </w:r>
      <w:proofErr w:type="gramStart"/>
      <w:r w:rsidRPr="003A2A89">
        <w:rPr>
          <w:rFonts w:ascii="Times New Roman" w:eastAsia="Times New Roman" w:hAnsi="Times New Roman" w:cs="Times New Roman"/>
          <w:b/>
          <w:sz w:val="24"/>
          <w:szCs w:val="24"/>
          <w:lang w:eastAsia="it-IT"/>
        </w:rPr>
        <w:t>1.Prova</w:t>
      </w:r>
      <w:proofErr w:type="gramEnd"/>
      <w:r w:rsidRPr="003A2A89">
        <w:rPr>
          <w:rFonts w:ascii="Times New Roman" w:eastAsia="Times New Roman" w:hAnsi="Times New Roman" w:cs="Times New Roman"/>
          <w:b/>
          <w:sz w:val="24"/>
          <w:szCs w:val="24"/>
          <w:lang w:eastAsia="it-IT"/>
        </w:rPr>
        <w:t xml:space="preserve"> della spesa</w:t>
      </w:r>
    </w:p>
    <w:p w14:paraId="63B2AA39"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14:paraId="63B2AA3A"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14:paraId="63B2AA3B"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14:paraId="63B2AA3C" w14:textId="77777777" w:rsidR="007E241E" w:rsidRPr="003A2A89" w:rsidRDefault="007E241E" w:rsidP="007E241E">
      <w:pPr>
        <w:tabs>
          <w:tab w:val="left" w:pos="825"/>
        </w:tabs>
        <w:spacing w:after="0"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esistente, </w:t>
      </w:r>
      <w:r w:rsidRPr="003A2A89">
        <w:rPr>
          <w:rFonts w:ascii="Times New Roman" w:eastAsia="Times New Roman" w:hAnsi="Times New Roman" w:cs="Times New Roman"/>
          <w:b/>
          <w:sz w:val="24"/>
          <w:szCs w:val="24"/>
          <w:lang w:eastAsia="it-IT"/>
        </w:rPr>
        <w:t xml:space="preserve">nonché, </w:t>
      </w:r>
      <w:r w:rsidRPr="003A2A89">
        <w:rPr>
          <w:rFonts w:ascii="Times New Roman" w:eastAsia="Times New Roman" w:hAnsi="Times New Roman" w:cs="Times New Roman"/>
          <w:sz w:val="24"/>
          <w:szCs w:val="24"/>
          <w:lang w:eastAsia="it-IT"/>
        </w:rPr>
        <w:t xml:space="preserve">fatti salvi i documenti contabili relativi a spese sostenute </w:t>
      </w:r>
      <w:r w:rsidRPr="003A2A89">
        <w:rPr>
          <w:rFonts w:ascii="Times New Roman" w:eastAsia="Times New Roman" w:hAnsi="Times New Roman" w:cs="Times New Roman"/>
          <w:b/>
          <w:sz w:val="24"/>
          <w:szCs w:val="24"/>
          <w:lang w:eastAsia="it-IT"/>
        </w:rPr>
        <w:t>prima</w:t>
      </w:r>
      <w:r w:rsidRPr="003A2A89">
        <w:rPr>
          <w:rFonts w:ascii="Times New Roman" w:eastAsia="Times New Roman" w:hAnsi="Times New Roman" w:cs="Times New Roman"/>
          <w:sz w:val="24"/>
          <w:szCs w:val="24"/>
          <w:lang w:eastAsia="it-IT"/>
        </w:rPr>
        <w:t xml:space="preserve"> della presentazione della domanda al presente avviso</w:t>
      </w:r>
      <w:r w:rsidRPr="003A2A89">
        <w:rPr>
          <w:rFonts w:ascii="Times New Roman" w:eastAsia="Times New Roman" w:hAnsi="Times New Roman" w:cs="Times New Roman"/>
          <w:b/>
          <w:sz w:val="24"/>
          <w:szCs w:val="24"/>
          <w:lang w:eastAsia="it-IT"/>
        </w:rPr>
        <w:t>, il riferimento al codice della pratica attribuito dal responsabile del procedimento</w:t>
      </w:r>
      <w:r>
        <w:rPr>
          <w:rFonts w:ascii="Times New Roman" w:eastAsia="Times New Roman" w:hAnsi="Times New Roman" w:cs="Times New Roman"/>
          <w:b/>
          <w:sz w:val="24"/>
          <w:szCs w:val="24"/>
          <w:lang w:eastAsia="it-IT"/>
        </w:rPr>
        <w:t xml:space="preserve"> e al programma FEAMP 2014/2020</w:t>
      </w:r>
      <w:r w:rsidRPr="003A2A89">
        <w:rPr>
          <w:rFonts w:ascii="Times New Roman" w:eastAsia="Times New Roman" w:hAnsi="Times New Roman" w:cs="Times New Roman"/>
          <w:b/>
          <w:sz w:val="24"/>
          <w:szCs w:val="24"/>
          <w:lang w:eastAsia="it-IT"/>
        </w:rPr>
        <w:t>.</w:t>
      </w:r>
    </w:p>
    <w:p w14:paraId="63B2AA3D"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3.2 Prova del pagamento</w:t>
      </w:r>
    </w:p>
    <w:p w14:paraId="63B2AA3E" w14:textId="77777777" w:rsidR="007E241E" w:rsidRPr="00192141"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457455">
        <w:rPr>
          <w:rFonts w:ascii="Times New Roman" w:eastAsia="Times New Roman" w:hAnsi="Times New Roman" w:cs="Times New Roman"/>
          <w:sz w:val="24"/>
          <w:szCs w:val="24"/>
          <w:lang w:eastAsia="it-IT"/>
        </w:rPr>
        <w:t>Ai fini del presente avviso pubblico, è obbligatorio l’utilizzo esclusivo della seguente modalità di</w:t>
      </w:r>
      <w:r>
        <w:rPr>
          <w:rFonts w:ascii="Times New Roman" w:eastAsia="Times New Roman" w:hAnsi="Times New Roman" w:cs="Times New Roman"/>
          <w:sz w:val="24"/>
          <w:szCs w:val="24"/>
          <w:lang w:eastAsia="it-IT"/>
        </w:rPr>
        <w:t xml:space="preserve"> </w:t>
      </w:r>
      <w:r w:rsidRPr="00192141">
        <w:rPr>
          <w:rFonts w:ascii="Times New Roman" w:eastAsia="Times New Roman" w:hAnsi="Times New Roman" w:cs="Times New Roman"/>
          <w:sz w:val="24"/>
          <w:szCs w:val="24"/>
          <w:lang w:eastAsia="it-IT"/>
        </w:rPr>
        <w:t>pagamento ammissibile:</w:t>
      </w:r>
    </w:p>
    <w:p w14:paraId="63B2AA3F" w14:textId="77777777" w:rsidR="007E241E" w:rsidRPr="00192141"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92141">
        <w:rPr>
          <w:rFonts w:ascii="Times New Roman" w:eastAsia="Times New Roman" w:hAnsi="Times New Roman"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w:t>
      </w:r>
      <w:r w:rsidRPr="00457455">
        <w:rPr>
          <w:rFonts w:ascii="Times New Roman" w:eastAsia="Times New Roman" w:hAnsi="Times New Roman" w:cs="Times New Roman"/>
          <w:sz w:val="24"/>
          <w:szCs w:val="24"/>
          <w:lang w:eastAsia="it-IT"/>
        </w:rPr>
        <w:t xml:space="preserve">. Nel caso in cui il bonifico sia disposto tramite “home banking”, il beneficiario </w:t>
      </w:r>
      <w:r w:rsidRPr="00457455">
        <w:rPr>
          <w:rFonts w:ascii="Times New Roman" w:eastAsia="Times New Roman" w:hAnsi="Times New Roman" w:cs="Times New Roman"/>
          <w:sz w:val="24"/>
          <w:szCs w:val="24"/>
          <w:lang w:eastAsia="it-IT"/>
        </w:rPr>
        <w:lastRenderedPageBreak/>
        <w:t>è tenuto a</w:t>
      </w:r>
      <w:r>
        <w:rPr>
          <w:rFonts w:ascii="Times New Roman" w:eastAsia="Times New Roman" w:hAnsi="Times New Roman" w:cs="Times New Roman"/>
          <w:sz w:val="24"/>
          <w:szCs w:val="24"/>
          <w:lang w:eastAsia="it-IT"/>
        </w:rPr>
        <w:t xml:space="preserve"> </w:t>
      </w:r>
      <w:r w:rsidRPr="00457455">
        <w:rPr>
          <w:rFonts w:ascii="Times New Roman" w:eastAsia="Times New Roman" w:hAnsi="Times New Roman" w:cs="Times New Roman"/>
          <w:sz w:val="24"/>
          <w:szCs w:val="24"/>
          <w:lang w:eastAsia="it-IT"/>
        </w:rPr>
        <w:t xml:space="preserve">produrre la stampa dell’operazione, dalla quale risulti la data ed il numero della transazione eseguita, oltre alla descrizione della causale dell’operazione stessa, unitamente all’estratto conto </w:t>
      </w:r>
      <w:r w:rsidRPr="00192141">
        <w:rPr>
          <w:rFonts w:ascii="Times New Roman" w:eastAsia="Times New Roman" w:hAnsi="Times New Roman" w:cs="Times New Roman"/>
          <w:sz w:val="24"/>
          <w:szCs w:val="24"/>
          <w:lang w:eastAsia="it-IT"/>
        </w:rPr>
        <w:t>rilasciato dall’istituto di credito ove sono riepilogate le scritture contabili eseguite.</w:t>
      </w:r>
    </w:p>
    <w:p w14:paraId="63B2AA40" w14:textId="77777777" w:rsidR="007E241E" w:rsidRPr="00192141"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92141">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14:paraId="63B2AA41" w14:textId="77777777" w:rsidR="007E241E" w:rsidRPr="00457455"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457455">
        <w:rPr>
          <w:rFonts w:ascii="Times New Roman" w:eastAsia="Times New Roman" w:hAnsi="Times New Roman" w:cs="Times New Roman"/>
          <w:sz w:val="24"/>
          <w:szCs w:val="24"/>
          <w:lang w:eastAsia="it-IT"/>
        </w:rPr>
        <w:t xml:space="preserve">Solo per le spese sostenute prima della pubblicazione dell’avviso medesimo sono ammesse le </w:t>
      </w:r>
      <w:r>
        <w:rPr>
          <w:rFonts w:ascii="Times New Roman" w:eastAsia="Times New Roman" w:hAnsi="Times New Roman" w:cs="Times New Roman"/>
          <w:sz w:val="24"/>
          <w:szCs w:val="24"/>
          <w:lang w:eastAsia="it-IT"/>
        </w:rPr>
        <w:t xml:space="preserve">ulteriori </w:t>
      </w:r>
      <w:r w:rsidRPr="00457455">
        <w:rPr>
          <w:rFonts w:ascii="Times New Roman" w:eastAsia="Times New Roman" w:hAnsi="Times New Roman" w:cs="Times New Roman"/>
          <w:sz w:val="24"/>
          <w:szCs w:val="24"/>
          <w:lang w:eastAsia="it-IT"/>
        </w:rPr>
        <w:t>seguenti</w:t>
      </w:r>
      <w:r>
        <w:rPr>
          <w:rFonts w:ascii="Times New Roman" w:eastAsia="Times New Roman" w:hAnsi="Times New Roman" w:cs="Times New Roman"/>
          <w:sz w:val="24"/>
          <w:szCs w:val="24"/>
          <w:lang w:eastAsia="it-IT"/>
        </w:rPr>
        <w:t xml:space="preserve"> </w:t>
      </w:r>
      <w:r w:rsidRPr="00457455">
        <w:rPr>
          <w:rFonts w:ascii="Times New Roman" w:eastAsia="Times New Roman" w:hAnsi="Times New Roman" w:cs="Times New Roman"/>
          <w:sz w:val="24"/>
          <w:szCs w:val="24"/>
          <w:lang w:eastAsia="it-IT"/>
        </w:rPr>
        <w:t>modalità di pagamento:</w:t>
      </w:r>
    </w:p>
    <w:p w14:paraId="63B2AA42" w14:textId="77777777" w:rsidR="007E241E" w:rsidRPr="003A2A89"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14:paraId="63B2AA43" w14:textId="77777777" w:rsidR="007E241E" w:rsidRPr="003A2A89"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14:paraId="63B2AA44" w14:textId="77777777" w:rsidR="007E241E" w:rsidRPr="003A2A89" w:rsidRDefault="007E241E" w:rsidP="007E241E">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 Il beneficiario deve produrre l’estratto conto rilasciato dall’istituto di credito di appoggio, riferito all’assegno con il quale è stato effettuato il pagamento e la fotocopia dell’assegno emesso.</w:t>
      </w:r>
    </w:p>
    <w:p w14:paraId="63B2AA45" w14:textId="77777777" w:rsidR="007E241E" w:rsidRPr="00457455"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457455">
        <w:rPr>
          <w:rFonts w:ascii="Times New Roman" w:eastAsia="Times New Roman" w:hAnsi="Times New Roman" w:cs="Times New Roman"/>
          <w:sz w:val="24"/>
          <w:szCs w:val="24"/>
          <w:u w:val="single"/>
          <w:lang w:eastAsia="it-IT"/>
        </w:rPr>
        <w:t>In tutti i casi il beneficiario deve produrre altresì la dichiarazione liberatoria dei fornitori/esecutori per i pagamenti effettuati secondo il modello di cui all’allegato</w:t>
      </w:r>
      <w:r>
        <w:rPr>
          <w:rFonts w:ascii="Times New Roman" w:eastAsia="Times New Roman" w:hAnsi="Times New Roman" w:cs="Times New Roman"/>
          <w:sz w:val="24"/>
          <w:szCs w:val="24"/>
          <w:u w:val="single"/>
          <w:lang w:eastAsia="it-IT"/>
        </w:rPr>
        <w:t xml:space="preserve"> 17.</w:t>
      </w:r>
    </w:p>
    <w:p w14:paraId="63B2AA46" w14:textId="77777777" w:rsidR="007E241E" w:rsidRPr="003A2A89" w:rsidRDefault="007E241E" w:rsidP="007E241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 xml:space="preserve">La prova della spesa e del pagamento </w:t>
      </w:r>
      <w:proofErr w:type="gramStart"/>
      <w:r w:rsidRPr="003A2A89">
        <w:rPr>
          <w:rFonts w:ascii="Times New Roman" w:eastAsia="Times New Roman" w:hAnsi="Times New Roman" w:cs="Times New Roman"/>
          <w:sz w:val="24"/>
          <w:szCs w:val="24"/>
          <w:u w:val="single"/>
          <w:lang w:eastAsia="it-IT"/>
        </w:rPr>
        <w:t>devono essere intestati</w:t>
      </w:r>
      <w:proofErr w:type="gramEnd"/>
      <w:r w:rsidRPr="003A2A89">
        <w:rPr>
          <w:rFonts w:ascii="Times New Roman" w:eastAsia="Times New Roman" w:hAnsi="Times New Roman" w:cs="Times New Roman"/>
          <w:sz w:val="24"/>
          <w:szCs w:val="24"/>
          <w:u w:val="single"/>
          <w:lang w:eastAsia="it-IT"/>
        </w:rPr>
        <w:t xml:space="preserve"> al beneficiario.</w:t>
      </w:r>
    </w:p>
    <w:p w14:paraId="63B2AA47" w14:textId="77777777" w:rsidR="00A060E5" w:rsidRPr="00FE4F9D" w:rsidRDefault="00A060E5">
      <w:pPr>
        <w:rPr>
          <w:rFonts w:ascii="Times New Roman" w:eastAsia="Times New Roman" w:hAnsi="Times New Roman" w:cs="Times New Roman"/>
          <w:b/>
          <w:sz w:val="24"/>
          <w:szCs w:val="20"/>
          <w:lang w:eastAsia="ar-SA"/>
        </w:rPr>
      </w:pPr>
      <w:r w:rsidRPr="00FE4F9D">
        <w:rPr>
          <w:rFonts w:ascii="Times New Roman" w:eastAsia="Times New Roman" w:hAnsi="Times New Roman" w:cs="Times New Roman"/>
          <w:b/>
          <w:sz w:val="24"/>
          <w:szCs w:val="20"/>
          <w:lang w:eastAsia="ar-SA"/>
        </w:rPr>
        <w:br w:type="page"/>
      </w:r>
    </w:p>
    <w:p w14:paraId="63B2AA48" w14:textId="77777777" w:rsidR="00A060E5" w:rsidRPr="00FE4F9D" w:rsidRDefault="00A060E5" w:rsidP="00A060E5">
      <w:pPr>
        <w:keepNext/>
        <w:spacing w:before="240" w:after="60"/>
        <w:jc w:val="center"/>
        <w:outlineLvl w:val="2"/>
        <w:rPr>
          <w:rFonts w:ascii="Times New Roman" w:hAnsi="Times New Roman" w:cs="Times New Roman"/>
          <w:b/>
          <w:bCs/>
          <w:sz w:val="40"/>
          <w:szCs w:val="40"/>
          <w:lang w:eastAsia="it-IT"/>
        </w:rPr>
      </w:pPr>
      <w:r w:rsidRPr="00FE4F9D">
        <w:rPr>
          <w:rFonts w:ascii="Times New Roman" w:hAnsi="Times New Roman" w:cs="Times New Roman"/>
          <w:b/>
          <w:bCs/>
          <w:sz w:val="40"/>
          <w:szCs w:val="40"/>
          <w:lang w:eastAsia="it-IT"/>
        </w:rPr>
        <w:lastRenderedPageBreak/>
        <w:t>M O D U L I S T I C A</w:t>
      </w:r>
    </w:p>
    <w:p w14:paraId="63B2AA49" w14:textId="77777777" w:rsidR="00A060E5" w:rsidRPr="00FE4F9D" w:rsidRDefault="00A060E5" w:rsidP="00A060E5">
      <w:pPr>
        <w:autoSpaceDE w:val="0"/>
        <w:jc w:val="center"/>
        <w:rPr>
          <w:rFonts w:ascii="Times New Roman" w:hAnsi="Times New Roman" w:cs="Times New Roman"/>
          <w:sz w:val="40"/>
          <w:szCs w:val="40"/>
          <w:lang w:eastAsia="it-IT"/>
        </w:rPr>
      </w:pPr>
    </w:p>
    <w:p w14:paraId="63B2AA4A" w14:textId="77777777" w:rsidR="00A060E5" w:rsidRPr="00FE4F9D" w:rsidRDefault="00A060E5" w:rsidP="00A060E5">
      <w:pPr>
        <w:autoSpaceDE w:val="0"/>
        <w:jc w:val="center"/>
        <w:rPr>
          <w:rFonts w:ascii="Times New Roman" w:hAnsi="Times New Roman" w:cs="Times New Roman"/>
          <w:sz w:val="40"/>
          <w:szCs w:val="40"/>
          <w:lang w:eastAsia="it-IT"/>
        </w:rPr>
      </w:pPr>
      <w:r w:rsidRPr="00FE4F9D">
        <w:rPr>
          <w:rFonts w:ascii="Times New Roman" w:hAnsi="Times New Roman" w:cs="Times New Roman"/>
          <w:sz w:val="40"/>
          <w:szCs w:val="40"/>
          <w:lang w:eastAsia="it-IT"/>
        </w:rPr>
        <w:t>(AVVISO PUBBLICO</w:t>
      </w:r>
      <w:r w:rsidR="00FE4F9D" w:rsidRPr="00FE4F9D">
        <w:rPr>
          <w:rFonts w:ascii="Times New Roman" w:hAnsi="Times New Roman" w:cs="Times New Roman"/>
          <w:sz w:val="40"/>
          <w:szCs w:val="40"/>
          <w:lang w:eastAsia="it-IT"/>
        </w:rPr>
        <w:t xml:space="preserve"> PER L’ATTUAZIONE DELLA MISURA 2.48</w:t>
      </w:r>
    </w:p>
    <w:p w14:paraId="63B2AA4B" w14:textId="77777777" w:rsidR="00A060E5" w:rsidRPr="00FE4F9D" w:rsidRDefault="00A060E5" w:rsidP="00A060E5">
      <w:pPr>
        <w:autoSpaceDE w:val="0"/>
        <w:jc w:val="center"/>
        <w:rPr>
          <w:rFonts w:ascii="Times New Roman" w:hAnsi="Times New Roman" w:cs="Times New Roman"/>
          <w:sz w:val="40"/>
          <w:szCs w:val="40"/>
          <w:lang w:eastAsia="it-IT"/>
        </w:rPr>
      </w:pPr>
      <w:r w:rsidRPr="00FE4F9D">
        <w:rPr>
          <w:rFonts w:ascii="Times New Roman" w:hAnsi="Times New Roman" w:cs="Times New Roman"/>
          <w:sz w:val="40"/>
          <w:szCs w:val="40"/>
          <w:lang w:eastAsia="it-IT"/>
        </w:rPr>
        <w:t>P.O. F.E.A.M.P. 2014/2020)</w:t>
      </w:r>
    </w:p>
    <w:p w14:paraId="63B2AA4C" w14:textId="77777777" w:rsidR="00A060E5" w:rsidRPr="00FE4F9D" w:rsidRDefault="00A060E5" w:rsidP="00A060E5">
      <w:pPr>
        <w:tabs>
          <w:tab w:val="left" w:pos="825"/>
        </w:tabs>
        <w:spacing w:before="100" w:beforeAutospacing="1" w:after="100" w:afterAutospacing="1"/>
        <w:ind w:left="360"/>
        <w:jc w:val="center"/>
        <w:rPr>
          <w:sz w:val="40"/>
          <w:szCs w:val="40"/>
          <w:lang w:eastAsia="it-IT"/>
        </w:rPr>
      </w:pPr>
    </w:p>
    <w:p w14:paraId="63B2AA4D" w14:textId="77777777" w:rsidR="00A060E5" w:rsidRPr="00FE4F9D" w:rsidRDefault="00A060E5" w:rsidP="003E7317">
      <w:pPr>
        <w:jc w:val="center"/>
        <w:rPr>
          <w:rFonts w:ascii="Times New Roman" w:eastAsia="Times New Roman" w:hAnsi="Times New Roman" w:cs="Times New Roman"/>
          <w:b/>
          <w:sz w:val="24"/>
          <w:szCs w:val="20"/>
          <w:lang w:eastAsia="ar-SA"/>
        </w:rPr>
      </w:pPr>
    </w:p>
    <w:p w14:paraId="63B2AA4E" w14:textId="77777777" w:rsidR="00A060E5" w:rsidRPr="00FE4F9D" w:rsidRDefault="00A060E5" w:rsidP="003E7317">
      <w:pPr>
        <w:jc w:val="center"/>
        <w:rPr>
          <w:rFonts w:ascii="Times New Roman" w:eastAsia="Times New Roman" w:hAnsi="Times New Roman" w:cs="Times New Roman"/>
          <w:b/>
          <w:sz w:val="24"/>
          <w:szCs w:val="20"/>
          <w:lang w:eastAsia="ar-SA"/>
        </w:rPr>
      </w:pPr>
    </w:p>
    <w:p w14:paraId="63B2AA4F" w14:textId="77777777" w:rsidR="00A060E5" w:rsidRPr="00FE4F9D" w:rsidRDefault="00A060E5" w:rsidP="003E7317">
      <w:pPr>
        <w:jc w:val="center"/>
        <w:rPr>
          <w:rFonts w:ascii="Times New Roman" w:eastAsia="Times New Roman" w:hAnsi="Times New Roman" w:cs="Times New Roman"/>
          <w:b/>
          <w:sz w:val="24"/>
          <w:szCs w:val="20"/>
          <w:lang w:eastAsia="ar-SA"/>
        </w:rPr>
      </w:pPr>
    </w:p>
    <w:p w14:paraId="63B2AA50" w14:textId="77777777" w:rsidR="00DA2C32" w:rsidRPr="00FE4F9D" w:rsidRDefault="00DA2C32">
      <w:pPr>
        <w:rPr>
          <w:rFonts w:ascii="Times New Roman" w:eastAsia="Times New Roman" w:hAnsi="Times New Roman" w:cs="Times New Roman"/>
          <w:b/>
          <w:sz w:val="24"/>
          <w:szCs w:val="20"/>
          <w:lang w:eastAsia="ar-SA"/>
        </w:rPr>
      </w:pPr>
      <w:r w:rsidRPr="00FE4F9D">
        <w:rPr>
          <w:rFonts w:ascii="Times New Roman" w:eastAsia="Times New Roman" w:hAnsi="Times New Roman" w:cs="Times New Roman"/>
          <w:b/>
          <w:sz w:val="24"/>
          <w:szCs w:val="20"/>
          <w:lang w:eastAsia="ar-SA"/>
        </w:rPr>
        <w:br w:type="page"/>
      </w:r>
    </w:p>
    <w:p w14:paraId="63B2AA51" w14:textId="77777777" w:rsidR="003E7317" w:rsidRPr="00FE4F9D" w:rsidRDefault="00482BCD" w:rsidP="003E7317">
      <w:pPr>
        <w:jc w:val="center"/>
        <w:rPr>
          <w:rFonts w:ascii="Times New Roman" w:eastAsia="Times New Roman" w:hAnsi="Times New Roman" w:cs="Times New Roman"/>
          <w:b/>
          <w:sz w:val="24"/>
          <w:szCs w:val="24"/>
          <w:lang w:eastAsia="ar-SA"/>
        </w:rPr>
      </w:pPr>
      <w:r w:rsidRPr="00FE4F9D">
        <w:rPr>
          <w:rFonts w:ascii="Times New Roman" w:eastAsia="Times New Roman" w:hAnsi="Times New Roman" w:cs="Times New Roman"/>
          <w:b/>
          <w:sz w:val="24"/>
          <w:szCs w:val="24"/>
          <w:lang w:eastAsia="ar-SA"/>
        </w:rPr>
        <w:lastRenderedPageBreak/>
        <w:t>ALLEGATO</w:t>
      </w:r>
      <w:r w:rsidR="003E7317" w:rsidRPr="00FE4F9D">
        <w:rPr>
          <w:rFonts w:ascii="Times New Roman" w:eastAsia="Times New Roman" w:hAnsi="Times New Roman" w:cs="Times New Roman"/>
          <w:b/>
          <w:sz w:val="24"/>
          <w:szCs w:val="24"/>
          <w:lang w:eastAsia="ar-SA"/>
        </w:rPr>
        <w:t xml:space="preserve"> </w:t>
      </w:r>
      <w:r w:rsidR="00831668" w:rsidRPr="00FE4F9D">
        <w:rPr>
          <w:rFonts w:ascii="Times New Roman" w:eastAsia="Times New Roman" w:hAnsi="Times New Roman" w:cs="Times New Roman"/>
          <w:b/>
          <w:sz w:val="24"/>
          <w:szCs w:val="24"/>
          <w:lang w:eastAsia="ar-SA"/>
        </w:rPr>
        <w:t>A.</w:t>
      </w:r>
      <w:r w:rsidR="00B87713" w:rsidRPr="00FE4F9D">
        <w:rPr>
          <w:rFonts w:ascii="Times New Roman" w:eastAsia="Times New Roman" w:hAnsi="Times New Roman" w:cs="Times New Roman"/>
          <w:b/>
          <w:sz w:val="24"/>
          <w:szCs w:val="24"/>
          <w:lang w:eastAsia="ar-SA"/>
        </w:rPr>
        <w:t>2</w:t>
      </w:r>
    </w:p>
    <w:p w14:paraId="63B2AA52" w14:textId="77777777" w:rsidR="000E1E45" w:rsidRPr="00FE4F9D" w:rsidRDefault="000E1E45" w:rsidP="004522D6">
      <w:pPr>
        <w:jc w:val="center"/>
        <w:rPr>
          <w:rFonts w:ascii="Times New Roman" w:eastAsia="Times New Roman" w:hAnsi="Times New Roman" w:cs="Times New Roman"/>
          <w:sz w:val="24"/>
          <w:szCs w:val="24"/>
        </w:rPr>
      </w:pPr>
      <w:r w:rsidRPr="00FE4F9D">
        <w:rPr>
          <w:rFonts w:ascii="Times New Roman" w:eastAsia="Times New Roman" w:hAnsi="Times New Roman" w:cs="Times New Roman"/>
          <w:b/>
          <w:sz w:val="24"/>
          <w:szCs w:val="24"/>
        </w:rPr>
        <w:t xml:space="preserve">Modello di domanda di </w:t>
      </w:r>
      <w:r w:rsidR="00753936" w:rsidRPr="00FE4F9D">
        <w:rPr>
          <w:rFonts w:ascii="Times New Roman" w:eastAsia="Times New Roman" w:hAnsi="Times New Roman" w:cs="Times New Roman"/>
          <w:b/>
          <w:sz w:val="24"/>
          <w:szCs w:val="24"/>
        </w:rPr>
        <w:t>contributo</w:t>
      </w:r>
    </w:p>
    <w:p w14:paraId="63B2AA53" w14:textId="77777777" w:rsidR="000E1E45" w:rsidRPr="00FE4F9D" w:rsidRDefault="000E1E45" w:rsidP="000E1E45">
      <w:pPr>
        <w:rPr>
          <w:rFonts w:ascii="Times New Roman" w:eastAsia="Times New Roman" w:hAnsi="Times New Roman" w:cs="Times New Roman"/>
          <w:sz w:val="24"/>
          <w:szCs w:val="24"/>
        </w:rPr>
      </w:pPr>
    </w:p>
    <w:p w14:paraId="63B2AA54" w14:textId="77777777" w:rsidR="000E1E45" w:rsidRPr="00FE4F9D" w:rsidRDefault="000E1E45" w:rsidP="000E1E45">
      <w:pPr>
        <w:rPr>
          <w:rFonts w:ascii="Times New Roman" w:eastAsia="Times New Roman" w:hAnsi="Times New Roman" w:cs="Times New Roman"/>
          <w:sz w:val="24"/>
          <w:szCs w:val="24"/>
        </w:rPr>
      </w:pPr>
    </w:p>
    <w:tbl>
      <w:tblPr>
        <w:tblW w:w="9922" w:type="dxa"/>
        <w:tblInd w:w="-284" w:type="dxa"/>
        <w:tblLook w:val="0000" w:firstRow="0" w:lastRow="0" w:firstColumn="0" w:lastColumn="0" w:noHBand="0" w:noVBand="0"/>
      </w:tblPr>
      <w:tblGrid>
        <w:gridCol w:w="3245"/>
        <w:gridCol w:w="3171"/>
        <w:gridCol w:w="3506"/>
      </w:tblGrid>
      <w:tr w:rsidR="006F6E9E" w:rsidRPr="00FE4F9D" w14:paraId="63B2AA5C" w14:textId="77777777" w:rsidTr="009F6E9D">
        <w:trPr>
          <w:cantSplit/>
          <w:trHeight w:val="610"/>
        </w:trPr>
        <w:tc>
          <w:tcPr>
            <w:tcW w:w="3245" w:type="dxa"/>
            <w:vMerge w:val="restart"/>
            <w:tcBorders>
              <w:top w:val="nil"/>
              <w:left w:val="nil"/>
              <w:bottom w:val="nil"/>
              <w:right w:val="nil"/>
            </w:tcBorders>
            <w:vAlign w:val="center"/>
          </w:tcPr>
          <w:p w14:paraId="63B2AA55" w14:textId="77777777" w:rsidR="000E1E45" w:rsidRPr="00FE4F9D" w:rsidRDefault="000E1E45" w:rsidP="00FE4F9D">
            <w:pPr>
              <w:spacing w:after="0"/>
              <w:rPr>
                <w:rFonts w:ascii="Times New Roman" w:eastAsia="Times New Roman" w:hAnsi="Times New Roman" w:cs="Times New Roman"/>
                <w:i/>
                <w:iCs/>
                <w:sz w:val="24"/>
                <w:szCs w:val="24"/>
              </w:rPr>
            </w:pPr>
          </w:p>
        </w:tc>
        <w:tc>
          <w:tcPr>
            <w:tcW w:w="3171" w:type="dxa"/>
            <w:tcBorders>
              <w:top w:val="nil"/>
              <w:left w:val="nil"/>
              <w:bottom w:val="nil"/>
              <w:right w:val="nil"/>
            </w:tcBorders>
          </w:tcPr>
          <w:p w14:paraId="63B2AA56" w14:textId="77777777" w:rsidR="000E1E45" w:rsidRPr="00FE4F9D" w:rsidRDefault="000E1E45" w:rsidP="00FE4F9D">
            <w:pPr>
              <w:spacing w:after="0"/>
              <w:rPr>
                <w:rFonts w:ascii="Times New Roman" w:eastAsia="Times New Roman" w:hAnsi="Times New Roman" w:cs="Times New Roman"/>
                <w:i/>
                <w:iCs/>
                <w:sz w:val="24"/>
                <w:szCs w:val="24"/>
              </w:rPr>
            </w:pPr>
          </w:p>
        </w:tc>
        <w:tc>
          <w:tcPr>
            <w:tcW w:w="3506" w:type="dxa"/>
            <w:vMerge w:val="restart"/>
            <w:tcBorders>
              <w:top w:val="nil"/>
              <w:left w:val="nil"/>
              <w:bottom w:val="nil"/>
              <w:right w:val="nil"/>
            </w:tcBorders>
            <w:vAlign w:val="center"/>
          </w:tcPr>
          <w:p w14:paraId="63B2AA57" w14:textId="77777777" w:rsidR="000E1E45" w:rsidRPr="00FE4F9D" w:rsidRDefault="000E1E45" w:rsidP="00FE4F9D">
            <w:pPr>
              <w:spacing w:after="0"/>
              <w:rPr>
                <w:rFonts w:ascii="Times New Roman" w:eastAsia="Times New Roman" w:hAnsi="Times New Roman" w:cs="Times New Roman"/>
                <w:i/>
                <w:iCs/>
                <w:sz w:val="24"/>
                <w:szCs w:val="24"/>
              </w:rPr>
            </w:pPr>
            <w:r w:rsidRPr="00FE4F9D">
              <w:rPr>
                <w:rFonts w:ascii="Times New Roman" w:eastAsia="Times New Roman" w:hAnsi="Times New Roman" w:cs="Times New Roman"/>
                <w:i/>
                <w:iCs/>
                <w:sz w:val="24"/>
                <w:szCs w:val="24"/>
              </w:rPr>
              <w:t>Al Presidente Giunta Regione Marche</w:t>
            </w:r>
          </w:p>
          <w:p w14:paraId="63B2AA58" w14:textId="77777777" w:rsidR="000E1E45" w:rsidRPr="00FE4F9D" w:rsidRDefault="003129C5" w:rsidP="00FE4F9D">
            <w:pPr>
              <w:spacing w:after="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Servizio Attività Produttive Lavoro e Istruzione</w:t>
            </w:r>
          </w:p>
          <w:p w14:paraId="63B2AA59" w14:textId="71B3327B" w:rsidR="000E1E45" w:rsidRPr="00FE4F9D" w:rsidRDefault="000E1E45" w:rsidP="00FE4F9D">
            <w:pPr>
              <w:spacing w:after="0"/>
              <w:rPr>
                <w:rFonts w:ascii="Times New Roman" w:eastAsia="Times New Roman" w:hAnsi="Times New Roman" w:cs="Times New Roman"/>
                <w:i/>
                <w:iCs/>
                <w:sz w:val="24"/>
                <w:szCs w:val="24"/>
              </w:rPr>
            </w:pPr>
            <w:r w:rsidRPr="00FE4F9D">
              <w:rPr>
                <w:rFonts w:ascii="Times New Roman" w:eastAsia="Times New Roman" w:hAnsi="Times New Roman" w:cs="Times New Roman"/>
                <w:i/>
                <w:iCs/>
                <w:sz w:val="24"/>
                <w:szCs w:val="24"/>
              </w:rPr>
              <w:t xml:space="preserve">PF </w:t>
            </w:r>
            <w:r w:rsidR="00494C01">
              <w:rPr>
                <w:rFonts w:ascii="Times New Roman" w:eastAsia="Times New Roman" w:hAnsi="Times New Roman" w:cs="Times New Roman"/>
                <w:i/>
                <w:iCs/>
                <w:sz w:val="24"/>
                <w:szCs w:val="24"/>
              </w:rPr>
              <w:t>Attività Ittiche</w:t>
            </w:r>
          </w:p>
          <w:p w14:paraId="63B2AA5A" w14:textId="77777777" w:rsidR="000E1E45" w:rsidRPr="00FE4F9D" w:rsidRDefault="000E1E45" w:rsidP="00FE4F9D">
            <w:pPr>
              <w:spacing w:after="0"/>
              <w:rPr>
                <w:rFonts w:ascii="Times New Roman" w:eastAsia="Times New Roman" w:hAnsi="Times New Roman" w:cs="Times New Roman"/>
                <w:i/>
                <w:iCs/>
                <w:sz w:val="24"/>
                <w:szCs w:val="24"/>
              </w:rPr>
            </w:pPr>
            <w:r w:rsidRPr="00FE4F9D">
              <w:rPr>
                <w:rFonts w:ascii="Times New Roman" w:eastAsia="Times New Roman" w:hAnsi="Times New Roman" w:cs="Times New Roman"/>
                <w:i/>
                <w:iCs/>
                <w:sz w:val="24"/>
                <w:szCs w:val="24"/>
              </w:rPr>
              <w:t>Via Tiziano, 44</w:t>
            </w:r>
          </w:p>
          <w:p w14:paraId="63B2AA5B" w14:textId="77777777" w:rsidR="000E1E45" w:rsidRPr="00FE4F9D" w:rsidRDefault="000E1E45" w:rsidP="00FE4F9D">
            <w:pPr>
              <w:spacing w:after="0"/>
              <w:rPr>
                <w:rFonts w:ascii="Times New Roman" w:eastAsia="Times New Roman" w:hAnsi="Times New Roman" w:cs="Times New Roman"/>
                <w:sz w:val="24"/>
                <w:szCs w:val="24"/>
              </w:rPr>
            </w:pPr>
            <w:r w:rsidRPr="00FE4F9D">
              <w:rPr>
                <w:rFonts w:ascii="Times New Roman" w:eastAsia="Times New Roman" w:hAnsi="Times New Roman" w:cs="Times New Roman"/>
                <w:i/>
                <w:iCs/>
                <w:sz w:val="24"/>
                <w:szCs w:val="24"/>
              </w:rPr>
              <w:t xml:space="preserve">60125 Ancona </w:t>
            </w:r>
            <w:r w:rsidRPr="00FE4F9D">
              <w:rPr>
                <w:rFonts w:ascii="Times New Roman" w:eastAsia="Times New Roman" w:hAnsi="Times New Roman" w:cs="Times New Roman"/>
                <w:sz w:val="24"/>
                <w:szCs w:val="24"/>
              </w:rPr>
              <w:t xml:space="preserve"> </w:t>
            </w:r>
          </w:p>
        </w:tc>
      </w:tr>
      <w:tr w:rsidR="006F6E9E" w:rsidRPr="00FE4F9D" w14:paraId="63B2AA60" w14:textId="77777777" w:rsidTr="009F6E9D">
        <w:trPr>
          <w:cantSplit/>
          <w:trHeight w:val="609"/>
        </w:trPr>
        <w:tc>
          <w:tcPr>
            <w:tcW w:w="3245" w:type="dxa"/>
            <w:vMerge/>
            <w:tcBorders>
              <w:top w:val="nil"/>
              <w:left w:val="nil"/>
              <w:bottom w:val="nil"/>
              <w:right w:val="nil"/>
            </w:tcBorders>
            <w:vAlign w:val="center"/>
          </w:tcPr>
          <w:p w14:paraId="63B2AA5D" w14:textId="77777777" w:rsidR="000E1E45" w:rsidRPr="00FE4F9D" w:rsidRDefault="000E1E45" w:rsidP="00FE4F9D">
            <w:pPr>
              <w:spacing w:after="0"/>
              <w:rPr>
                <w:rFonts w:ascii="Times New Roman" w:eastAsia="Times New Roman" w:hAnsi="Times New Roman" w:cs="Times New Roman"/>
                <w:sz w:val="24"/>
                <w:szCs w:val="24"/>
              </w:rPr>
            </w:pPr>
          </w:p>
        </w:tc>
        <w:tc>
          <w:tcPr>
            <w:tcW w:w="3171" w:type="dxa"/>
            <w:tcBorders>
              <w:top w:val="nil"/>
              <w:left w:val="nil"/>
              <w:bottom w:val="nil"/>
              <w:right w:val="nil"/>
            </w:tcBorders>
          </w:tcPr>
          <w:p w14:paraId="63B2AA5E" w14:textId="77777777" w:rsidR="000E1E45" w:rsidRPr="00FE4F9D" w:rsidRDefault="000E1E45" w:rsidP="00FE4F9D">
            <w:pPr>
              <w:spacing w:after="0"/>
              <w:rPr>
                <w:rFonts w:ascii="Times New Roman" w:eastAsia="Times New Roman" w:hAnsi="Times New Roman" w:cs="Times New Roman"/>
                <w:i/>
                <w:iCs/>
                <w:sz w:val="24"/>
                <w:szCs w:val="24"/>
              </w:rPr>
            </w:pPr>
          </w:p>
        </w:tc>
        <w:tc>
          <w:tcPr>
            <w:tcW w:w="3506" w:type="dxa"/>
            <w:vMerge/>
            <w:tcBorders>
              <w:top w:val="nil"/>
              <w:left w:val="nil"/>
              <w:bottom w:val="nil"/>
              <w:right w:val="nil"/>
            </w:tcBorders>
            <w:vAlign w:val="center"/>
          </w:tcPr>
          <w:p w14:paraId="63B2AA5F" w14:textId="77777777" w:rsidR="000E1E45" w:rsidRPr="00FE4F9D" w:rsidRDefault="000E1E45" w:rsidP="00FE4F9D">
            <w:pPr>
              <w:spacing w:after="0"/>
              <w:rPr>
                <w:rFonts w:ascii="Times New Roman" w:eastAsia="Times New Roman" w:hAnsi="Times New Roman" w:cs="Times New Roman"/>
                <w:i/>
                <w:iCs/>
                <w:sz w:val="24"/>
                <w:szCs w:val="24"/>
              </w:rPr>
            </w:pPr>
          </w:p>
        </w:tc>
      </w:tr>
    </w:tbl>
    <w:p w14:paraId="63B2AA61" w14:textId="77777777" w:rsidR="000E1E45" w:rsidRPr="00FE4F9D" w:rsidRDefault="000E1E45" w:rsidP="00FE4F9D">
      <w:pPr>
        <w:spacing w:after="0"/>
        <w:rPr>
          <w:rFonts w:ascii="Times New Roman" w:eastAsia="Times New Roman" w:hAnsi="Times New Roman" w:cs="Times New Roman"/>
          <w:b/>
          <w:sz w:val="24"/>
          <w:szCs w:val="24"/>
        </w:rPr>
      </w:pPr>
      <w:r w:rsidRPr="00FE4F9D">
        <w:rPr>
          <w:rFonts w:ascii="Times New Roman" w:eastAsia="Times New Roman" w:hAnsi="Times New Roman" w:cs="Times New Roman"/>
          <w:b/>
          <w:sz w:val="24"/>
          <w:szCs w:val="24"/>
        </w:rPr>
        <w:t xml:space="preserve">REGOLAMENTO (UE) n. 1303/2013 </w:t>
      </w:r>
    </w:p>
    <w:p w14:paraId="63B2AA62" w14:textId="77777777" w:rsidR="000E1E45" w:rsidRPr="00FE4F9D" w:rsidRDefault="000E1E45" w:rsidP="00FE4F9D">
      <w:pPr>
        <w:spacing w:after="0"/>
        <w:rPr>
          <w:rFonts w:ascii="Times New Roman" w:eastAsia="Times New Roman" w:hAnsi="Times New Roman" w:cs="Times New Roman"/>
          <w:b/>
          <w:sz w:val="24"/>
          <w:szCs w:val="24"/>
        </w:rPr>
      </w:pPr>
      <w:r w:rsidRPr="00FE4F9D">
        <w:rPr>
          <w:rFonts w:ascii="Times New Roman" w:eastAsia="Times New Roman" w:hAnsi="Times New Roman" w:cs="Times New Roman"/>
          <w:b/>
          <w:sz w:val="24"/>
          <w:szCs w:val="24"/>
        </w:rPr>
        <w:t xml:space="preserve">REGOLAMENTO (UE) 508/2014 </w:t>
      </w:r>
      <w:r w:rsidR="001A3A4B">
        <w:rPr>
          <w:rFonts w:ascii="Times New Roman" w:eastAsia="Times New Roman" w:hAnsi="Times New Roman" w:cs="Times New Roman"/>
          <w:b/>
          <w:sz w:val="24"/>
          <w:szCs w:val="24"/>
        </w:rPr>
        <w:t>Art 48</w:t>
      </w:r>
    </w:p>
    <w:p w14:paraId="63B2AA63" w14:textId="77777777" w:rsidR="000E1E45" w:rsidRPr="002C428E" w:rsidRDefault="00043E63" w:rsidP="00FE4F9D">
      <w:pPr>
        <w:spacing w:after="0"/>
        <w:rPr>
          <w:rFonts w:ascii="Times New Roman" w:eastAsia="Times New Roman" w:hAnsi="Times New Roman" w:cs="Times New Roman"/>
          <w:b/>
          <w:sz w:val="24"/>
          <w:szCs w:val="24"/>
        </w:rPr>
      </w:pPr>
      <w:r w:rsidRPr="00FE4F9D">
        <w:rPr>
          <w:rFonts w:ascii="Times New Roman" w:eastAsia="Times New Roman" w:hAnsi="Times New Roman" w:cs="Times New Roman"/>
          <w:sz w:val="24"/>
          <w:szCs w:val="24"/>
        </w:rPr>
        <w:t>Programma FEAM</w:t>
      </w:r>
      <w:r w:rsidR="001A3A4B">
        <w:rPr>
          <w:rFonts w:ascii="Times New Roman" w:eastAsia="Times New Roman" w:hAnsi="Times New Roman" w:cs="Times New Roman"/>
          <w:sz w:val="24"/>
          <w:szCs w:val="24"/>
        </w:rPr>
        <w:t>P 201472020 Misura 2.48 –</w:t>
      </w:r>
      <w:r w:rsidR="001A3A4B" w:rsidRPr="002C428E">
        <w:rPr>
          <w:rFonts w:ascii="Times New Roman" w:eastAsia="Times New Roman" w:hAnsi="Times New Roman" w:cs="Times New Roman"/>
          <w:b/>
          <w:sz w:val="24"/>
          <w:szCs w:val="24"/>
        </w:rPr>
        <w:t>Investimenti produttivi destinati all’acquacoltura</w:t>
      </w:r>
    </w:p>
    <w:p w14:paraId="63B2AA64" w14:textId="77777777" w:rsidR="000E1E45" w:rsidRPr="00FE4F9D"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6F6E9E" w:rsidRPr="00FE4F9D" w14:paraId="63B2AA66" w14:textId="77777777" w:rsidTr="009F6E9D">
        <w:trPr>
          <w:trHeight w:val="284"/>
        </w:trPr>
        <w:tc>
          <w:tcPr>
            <w:tcW w:w="9070" w:type="dxa"/>
            <w:tcBorders>
              <w:left w:val="nil"/>
              <w:right w:val="nil"/>
            </w:tcBorders>
            <w:vAlign w:val="center"/>
          </w:tcPr>
          <w:p w14:paraId="63B2AA65"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b/>
                <w:bCs/>
                <w:sz w:val="20"/>
                <w:szCs w:val="20"/>
              </w:rPr>
              <w:t xml:space="preserve">SPAZIO RISERVATO ALL’ UFFICIO RICEVENTE  </w:t>
            </w:r>
          </w:p>
        </w:tc>
      </w:tr>
    </w:tbl>
    <w:p w14:paraId="63B2AA67" w14:textId="77777777" w:rsidR="000E1E45" w:rsidRPr="00FE4F9D"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6F6E9E" w:rsidRPr="00FE4F9D" w14:paraId="63B2AA6F" w14:textId="77777777" w:rsidTr="009F6E9D">
        <w:tc>
          <w:tcPr>
            <w:tcW w:w="1818" w:type="dxa"/>
            <w:tcBorders>
              <w:top w:val="nil"/>
              <w:left w:val="nil"/>
              <w:right w:val="nil"/>
            </w:tcBorders>
          </w:tcPr>
          <w:p w14:paraId="63B2AA68"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data di spedizione</w:t>
            </w:r>
          </w:p>
        </w:tc>
        <w:tc>
          <w:tcPr>
            <w:tcW w:w="360" w:type="dxa"/>
            <w:tcBorders>
              <w:top w:val="nil"/>
              <w:left w:val="nil"/>
              <w:bottom w:val="nil"/>
              <w:right w:val="nil"/>
            </w:tcBorders>
          </w:tcPr>
          <w:p w14:paraId="63B2AA69" w14:textId="77777777" w:rsidR="000E1E45" w:rsidRPr="00FE4F9D"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14:paraId="63B2AA6A"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data ricezione</w:t>
            </w:r>
          </w:p>
        </w:tc>
        <w:tc>
          <w:tcPr>
            <w:tcW w:w="236" w:type="dxa"/>
            <w:tcBorders>
              <w:top w:val="nil"/>
              <w:left w:val="nil"/>
              <w:bottom w:val="nil"/>
              <w:right w:val="nil"/>
            </w:tcBorders>
          </w:tcPr>
          <w:p w14:paraId="63B2AA6B" w14:textId="77777777" w:rsidR="000E1E45" w:rsidRPr="00FE4F9D"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14:paraId="63B2AA6C"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n. protocollo</w:t>
            </w:r>
          </w:p>
        </w:tc>
        <w:tc>
          <w:tcPr>
            <w:tcW w:w="270" w:type="dxa"/>
            <w:tcBorders>
              <w:top w:val="nil"/>
              <w:left w:val="nil"/>
              <w:bottom w:val="nil"/>
              <w:right w:val="nil"/>
            </w:tcBorders>
          </w:tcPr>
          <w:p w14:paraId="63B2AA6D" w14:textId="77777777" w:rsidR="000E1E45" w:rsidRPr="00FE4F9D"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14:paraId="63B2AA6E"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sigla identificativa pratica</w:t>
            </w:r>
          </w:p>
        </w:tc>
      </w:tr>
      <w:tr w:rsidR="006F6E9E" w:rsidRPr="00FE4F9D" w14:paraId="63B2AA77" w14:textId="77777777" w:rsidTr="009F6E9D">
        <w:trPr>
          <w:trHeight w:val="406"/>
        </w:trPr>
        <w:tc>
          <w:tcPr>
            <w:tcW w:w="1818" w:type="dxa"/>
          </w:tcPr>
          <w:p w14:paraId="63B2AA70" w14:textId="77777777" w:rsidR="000E1E45" w:rsidRPr="00FE4F9D" w:rsidRDefault="000E1E45" w:rsidP="000E1E45">
            <w:pPr>
              <w:rPr>
                <w:rFonts w:ascii="Times New Roman" w:eastAsia="Times New Roman" w:hAnsi="Times New Roman" w:cs="Times New Roman"/>
                <w:sz w:val="20"/>
                <w:szCs w:val="20"/>
              </w:rPr>
            </w:pPr>
          </w:p>
        </w:tc>
        <w:tc>
          <w:tcPr>
            <w:tcW w:w="360" w:type="dxa"/>
            <w:tcBorders>
              <w:top w:val="nil"/>
              <w:bottom w:val="nil"/>
            </w:tcBorders>
          </w:tcPr>
          <w:p w14:paraId="63B2AA71" w14:textId="77777777" w:rsidR="000E1E45" w:rsidRPr="00FE4F9D" w:rsidRDefault="000E1E45" w:rsidP="000E1E45">
            <w:pPr>
              <w:rPr>
                <w:rFonts w:ascii="Times New Roman" w:eastAsia="Times New Roman" w:hAnsi="Times New Roman" w:cs="Times New Roman"/>
                <w:sz w:val="20"/>
                <w:szCs w:val="20"/>
              </w:rPr>
            </w:pPr>
          </w:p>
        </w:tc>
        <w:tc>
          <w:tcPr>
            <w:tcW w:w="1800" w:type="dxa"/>
          </w:tcPr>
          <w:p w14:paraId="63B2AA72" w14:textId="77777777" w:rsidR="000E1E45" w:rsidRPr="00FE4F9D" w:rsidRDefault="000E1E45" w:rsidP="000E1E45">
            <w:pPr>
              <w:rPr>
                <w:rFonts w:ascii="Times New Roman" w:eastAsia="Times New Roman" w:hAnsi="Times New Roman" w:cs="Times New Roman"/>
                <w:sz w:val="20"/>
                <w:szCs w:val="20"/>
              </w:rPr>
            </w:pPr>
          </w:p>
        </w:tc>
        <w:tc>
          <w:tcPr>
            <w:tcW w:w="236" w:type="dxa"/>
            <w:tcBorders>
              <w:top w:val="nil"/>
              <w:bottom w:val="nil"/>
            </w:tcBorders>
          </w:tcPr>
          <w:p w14:paraId="63B2AA73" w14:textId="77777777" w:rsidR="000E1E45" w:rsidRPr="00FE4F9D" w:rsidRDefault="000E1E45" w:rsidP="000E1E45">
            <w:pPr>
              <w:rPr>
                <w:rFonts w:ascii="Times New Roman" w:eastAsia="Times New Roman" w:hAnsi="Times New Roman" w:cs="Times New Roman"/>
                <w:sz w:val="20"/>
                <w:szCs w:val="20"/>
              </w:rPr>
            </w:pPr>
          </w:p>
        </w:tc>
        <w:tc>
          <w:tcPr>
            <w:tcW w:w="3420" w:type="dxa"/>
          </w:tcPr>
          <w:p w14:paraId="63B2AA74" w14:textId="77777777" w:rsidR="000E1E45" w:rsidRPr="00FE4F9D" w:rsidRDefault="000E1E45" w:rsidP="000E1E45">
            <w:pPr>
              <w:rPr>
                <w:rFonts w:ascii="Times New Roman" w:eastAsia="Times New Roman" w:hAnsi="Times New Roman" w:cs="Times New Roman"/>
                <w:sz w:val="20"/>
                <w:szCs w:val="20"/>
              </w:rPr>
            </w:pPr>
          </w:p>
        </w:tc>
        <w:tc>
          <w:tcPr>
            <w:tcW w:w="270" w:type="dxa"/>
            <w:tcBorders>
              <w:top w:val="nil"/>
              <w:bottom w:val="nil"/>
            </w:tcBorders>
          </w:tcPr>
          <w:p w14:paraId="63B2AA75" w14:textId="77777777" w:rsidR="000E1E45" w:rsidRPr="00FE4F9D" w:rsidRDefault="000E1E45" w:rsidP="000E1E45">
            <w:pPr>
              <w:rPr>
                <w:rFonts w:ascii="Times New Roman" w:eastAsia="Times New Roman" w:hAnsi="Times New Roman" w:cs="Times New Roman"/>
                <w:sz w:val="20"/>
                <w:szCs w:val="20"/>
              </w:rPr>
            </w:pPr>
          </w:p>
        </w:tc>
        <w:tc>
          <w:tcPr>
            <w:tcW w:w="2340" w:type="dxa"/>
            <w:vAlign w:val="center"/>
          </w:tcPr>
          <w:p w14:paraId="63B2AA76" w14:textId="77777777" w:rsidR="000E1E45" w:rsidRPr="00FE4F9D" w:rsidRDefault="000E1E45" w:rsidP="003A54C4">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w:t>
            </w:r>
          </w:p>
        </w:tc>
      </w:tr>
    </w:tbl>
    <w:p w14:paraId="63B2AA78" w14:textId="77777777" w:rsidR="000E1E45" w:rsidRPr="00FE4F9D"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6F6E9E" w:rsidRPr="00FE4F9D" w14:paraId="63B2AA7A" w14:textId="77777777" w:rsidTr="009F6E9D">
        <w:trPr>
          <w:trHeight w:val="363"/>
        </w:trPr>
        <w:tc>
          <w:tcPr>
            <w:tcW w:w="9070" w:type="dxa"/>
            <w:tcBorders>
              <w:top w:val="single" w:sz="4" w:space="0" w:color="auto"/>
              <w:left w:val="nil"/>
              <w:bottom w:val="single" w:sz="4" w:space="0" w:color="auto"/>
              <w:right w:val="nil"/>
            </w:tcBorders>
            <w:vAlign w:val="center"/>
          </w:tcPr>
          <w:p w14:paraId="63B2AA79"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fldChar w:fldCharType="begin" w:fldLock="1"/>
            </w:r>
            <w:r w:rsidRPr="00FE4F9D">
              <w:rPr>
                <w:rFonts w:ascii="Times New Roman" w:eastAsia="Times New Roman" w:hAnsi="Times New Roman" w:cs="Times New Roman"/>
                <w:sz w:val="20"/>
                <w:szCs w:val="20"/>
              </w:rPr>
              <w:instrText xml:space="preserve">REF  SHAPE  \* MERGEFORMAT </w:instrText>
            </w:r>
            <w:r w:rsidRPr="00FE4F9D">
              <w:rPr>
                <w:rFonts w:ascii="Times New Roman" w:eastAsia="Times New Roman" w:hAnsi="Times New Roman" w:cs="Times New Roman"/>
                <w:sz w:val="20"/>
                <w:szCs w:val="20"/>
              </w:rPr>
              <w:fldChar w:fldCharType="end"/>
            </w:r>
            <w:r w:rsidRPr="00FE4F9D">
              <w:rPr>
                <w:rFonts w:ascii="Times New Roman" w:eastAsia="Times New Roman" w:hAnsi="Times New Roman" w:cs="Times New Roman"/>
                <w:b/>
                <w:bCs/>
                <w:sz w:val="20"/>
                <w:szCs w:val="20"/>
              </w:rPr>
              <w:t xml:space="preserve">SPAZIO RISERVATO AL RICHIEDENTE </w:t>
            </w:r>
          </w:p>
        </w:tc>
      </w:tr>
    </w:tbl>
    <w:p w14:paraId="63B2AA7B" w14:textId="77777777" w:rsidR="000E1E45" w:rsidRPr="00FE4F9D" w:rsidRDefault="000E1E45" w:rsidP="000E1E45">
      <w:pPr>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262"/>
        <w:gridCol w:w="360"/>
        <w:gridCol w:w="2571"/>
        <w:gridCol w:w="266"/>
        <w:gridCol w:w="267"/>
        <w:gridCol w:w="708"/>
        <w:gridCol w:w="2485"/>
      </w:tblGrid>
      <w:tr w:rsidR="006F6E9E" w:rsidRPr="00FE4F9D" w14:paraId="63B2AA7D" w14:textId="77777777" w:rsidTr="002C428E">
        <w:trPr>
          <w:trHeight w:val="364"/>
        </w:trPr>
        <w:tc>
          <w:tcPr>
            <w:tcW w:w="10054" w:type="dxa"/>
            <w:gridSpan w:val="8"/>
            <w:tcBorders>
              <w:top w:val="nil"/>
              <w:left w:val="nil"/>
              <w:bottom w:val="nil"/>
              <w:right w:val="nil"/>
            </w:tcBorders>
            <w:vAlign w:val="center"/>
          </w:tcPr>
          <w:p w14:paraId="63B2AA7C"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DATI LEGALE RAPPRESENTANTE</w:t>
            </w:r>
          </w:p>
        </w:tc>
      </w:tr>
      <w:tr w:rsidR="006F6E9E" w:rsidRPr="00FE4F9D" w14:paraId="63B2AA83" w14:textId="77777777" w:rsidTr="002C428E">
        <w:tc>
          <w:tcPr>
            <w:tcW w:w="3135" w:type="dxa"/>
            <w:tcBorders>
              <w:top w:val="nil"/>
              <w:left w:val="nil"/>
              <w:right w:val="nil"/>
            </w:tcBorders>
            <w:vAlign w:val="bottom"/>
          </w:tcPr>
          <w:p w14:paraId="63B2AA7E"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Cognome</w:t>
            </w:r>
          </w:p>
        </w:tc>
        <w:tc>
          <w:tcPr>
            <w:tcW w:w="622" w:type="dxa"/>
            <w:gridSpan w:val="2"/>
            <w:tcBorders>
              <w:top w:val="nil"/>
              <w:left w:val="nil"/>
              <w:bottom w:val="nil"/>
              <w:right w:val="nil"/>
            </w:tcBorders>
            <w:vAlign w:val="bottom"/>
          </w:tcPr>
          <w:p w14:paraId="63B2AA7F" w14:textId="77777777" w:rsidR="000E1E45" w:rsidRPr="00FE4F9D" w:rsidRDefault="000E1E45" w:rsidP="000E1E45">
            <w:pPr>
              <w:rPr>
                <w:rFonts w:ascii="Times New Roman" w:eastAsia="Times New Roman" w:hAnsi="Times New Roman" w:cs="Times New Roman"/>
                <w:sz w:val="20"/>
                <w:szCs w:val="20"/>
              </w:rPr>
            </w:pPr>
          </w:p>
        </w:tc>
        <w:tc>
          <w:tcPr>
            <w:tcW w:w="2837" w:type="dxa"/>
            <w:gridSpan w:val="2"/>
            <w:tcBorders>
              <w:top w:val="nil"/>
              <w:left w:val="nil"/>
              <w:right w:val="nil"/>
            </w:tcBorders>
            <w:vAlign w:val="bottom"/>
          </w:tcPr>
          <w:p w14:paraId="63B2AA80"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14:paraId="63B2AA81" w14:textId="77777777" w:rsidR="000E1E45" w:rsidRPr="00FE4F9D" w:rsidRDefault="000E1E45" w:rsidP="000E1E45">
            <w:pPr>
              <w:rPr>
                <w:rFonts w:ascii="Times New Roman" w:eastAsia="Times New Roman" w:hAnsi="Times New Roman" w:cs="Times New Roman"/>
                <w:sz w:val="20"/>
                <w:szCs w:val="20"/>
              </w:rPr>
            </w:pPr>
          </w:p>
        </w:tc>
        <w:tc>
          <w:tcPr>
            <w:tcW w:w="2485" w:type="dxa"/>
            <w:tcBorders>
              <w:top w:val="nil"/>
              <w:left w:val="nil"/>
              <w:right w:val="nil"/>
            </w:tcBorders>
            <w:vAlign w:val="bottom"/>
          </w:tcPr>
          <w:p w14:paraId="63B2AA82"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Data di nascita</w:t>
            </w:r>
          </w:p>
        </w:tc>
      </w:tr>
      <w:tr w:rsidR="006F6E9E" w:rsidRPr="00FE4F9D" w14:paraId="63B2AA89" w14:textId="77777777" w:rsidTr="002C428E">
        <w:trPr>
          <w:trHeight w:val="407"/>
        </w:trPr>
        <w:tc>
          <w:tcPr>
            <w:tcW w:w="3135" w:type="dxa"/>
            <w:vAlign w:val="center"/>
          </w:tcPr>
          <w:p w14:paraId="63B2AA84" w14:textId="77777777"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bottom w:val="nil"/>
            </w:tcBorders>
            <w:vAlign w:val="center"/>
          </w:tcPr>
          <w:p w14:paraId="63B2AA85" w14:textId="77777777" w:rsidR="000E1E45" w:rsidRPr="00FE4F9D" w:rsidRDefault="000E1E45" w:rsidP="000E1E45">
            <w:pPr>
              <w:rPr>
                <w:rFonts w:ascii="Times New Roman" w:eastAsia="Times New Roman" w:hAnsi="Times New Roman" w:cs="Times New Roman"/>
                <w:sz w:val="20"/>
                <w:szCs w:val="20"/>
              </w:rPr>
            </w:pPr>
          </w:p>
        </w:tc>
        <w:tc>
          <w:tcPr>
            <w:tcW w:w="2837" w:type="dxa"/>
            <w:gridSpan w:val="2"/>
            <w:vAlign w:val="center"/>
          </w:tcPr>
          <w:p w14:paraId="63B2AA86" w14:textId="77777777" w:rsidR="000E1E45" w:rsidRPr="00FE4F9D"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14:paraId="63B2AA87" w14:textId="77777777" w:rsidR="000E1E45" w:rsidRPr="00FE4F9D" w:rsidRDefault="000E1E45" w:rsidP="000E1E45">
            <w:pPr>
              <w:rPr>
                <w:rFonts w:ascii="Times New Roman" w:eastAsia="Times New Roman" w:hAnsi="Times New Roman" w:cs="Times New Roman"/>
                <w:sz w:val="20"/>
                <w:szCs w:val="20"/>
              </w:rPr>
            </w:pPr>
          </w:p>
        </w:tc>
        <w:tc>
          <w:tcPr>
            <w:tcW w:w="2485" w:type="dxa"/>
            <w:vAlign w:val="center"/>
          </w:tcPr>
          <w:p w14:paraId="63B2AA88"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 xml:space="preserve">          /          /         </w:t>
            </w:r>
          </w:p>
        </w:tc>
      </w:tr>
      <w:tr w:rsidR="006F6E9E" w:rsidRPr="00FE4F9D" w14:paraId="63B2AA8D" w14:textId="77777777" w:rsidTr="002C428E">
        <w:tc>
          <w:tcPr>
            <w:tcW w:w="3135" w:type="dxa"/>
            <w:tcBorders>
              <w:left w:val="nil"/>
              <w:bottom w:val="nil"/>
              <w:right w:val="nil"/>
            </w:tcBorders>
            <w:vAlign w:val="center"/>
          </w:tcPr>
          <w:p w14:paraId="63B2AA8A" w14:textId="77777777"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left w:val="nil"/>
              <w:bottom w:val="nil"/>
              <w:right w:val="nil"/>
            </w:tcBorders>
            <w:vAlign w:val="center"/>
          </w:tcPr>
          <w:p w14:paraId="63B2AA8B" w14:textId="77777777" w:rsidR="000E1E45" w:rsidRPr="00FE4F9D" w:rsidRDefault="000E1E45" w:rsidP="000E1E45">
            <w:pPr>
              <w:rPr>
                <w:rFonts w:ascii="Times New Roman" w:eastAsia="Times New Roman" w:hAnsi="Times New Roman" w:cs="Times New Roman"/>
                <w:sz w:val="20"/>
                <w:szCs w:val="20"/>
              </w:rPr>
            </w:pPr>
          </w:p>
        </w:tc>
        <w:tc>
          <w:tcPr>
            <w:tcW w:w="6297" w:type="dxa"/>
            <w:gridSpan w:val="5"/>
            <w:tcBorders>
              <w:top w:val="nil"/>
              <w:left w:val="nil"/>
              <w:bottom w:val="nil"/>
              <w:right w:val="nil"/>
            </w:tcBorders>
            <w:vAlign w:val="center"/>
          </w:tcPr>
          <w:p w14:paraId="63B2AA8C"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91" w14:textId="77777777" w:rsidTr="002C428E">
        <w:tc>
          <w:tcPr>
            <w:tcW w:w="3135" w:type="dxa"/>
            <w:tcBorders>
              <w:top w:val="nil"/>
              <w:left w:val="nil"/>
              <w:right w:val="nil"/>
            </w:tcBorders>
            <w:vAlign w:val="bottom"/>
          </w:tcPr>
          <w:p w14:paraId="63B2AA8E"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Codice fiscale</w:t>
            </w:r>
          </w:p>
        </w:tc>
        <w:tc>
          <w:tcPr>
            <w:tcW w:w="622" w:type="dxa"/>
            <w:gridSpan w:val="2"/>
            <w:tcBorders>
              <w:top w:val="nil"/>
              <w:left w:val="nil"/>
              <w:bottom w:val="nil"/>
              <w:right w:val="nil"/>
            </w:tcBorders>
            <w:vAlign w:val="bottom"/>
          </w:tcPr>
          <w:p w14:paraId="63B2AA8F" w14:textId="77777777" w:rsidR="000E1E45" w:rsidRPr="00FE4F9D" w:rsidRDefault="000E1E45" w:rsidP="000E1E45">
            <w:pPr>
              <w:rPr>
                <w:rFonts w:ascii="Times New Roman" w:eastAsia="Times New Roman" w:hAnsi="Times New Roman" w:cs="Times New Roman"/>
                <w:sz w:val="20"/>
                <w:szCs w:val="20"/>
              </w:rPr>
            </w:pPr>
          </w:p>
        </w:tc>
        <w:tc>
          <w:tcPr>
            <w:tcW w:w="6297" w:type="dxa"/>
            <w:gridSpan w:val="5"/>
            <w:tcBorders>
              <w:top w:val="nil"/>
              <w:left w:val="nil"/>
              <w:bottom w:val="nil"/>
              <w:right w:val="nil"/>
            </w:tcBorders>
            <w:vAlign w:val="bottom"/>
          </w:tcPr>
          <w:p w14:paraId="63B2AA90"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 xml:space="preserve">Residenza (indirizzo completo – via, n. civico, città, </w:t>
            </w:r>
            <w:proofErr w:type="spellStart"/>
            <w:r w:rsidRPr="00FE4F9D">
              <w:rPr>
                <w:rFonts w:ascii="Times New Roman" w:eastAsia="Times New Roman" w:hAnsi="Times New Roman" w:cs="Times New Roman"/>
                <w:sz w:val="20"/>
                <w:szCs w:val="20"/>
              </w:rPr>
              <w:t>prov</w:t>
            </w:r>
            <w:proofErr w:type="spellEnd"/>
            <w:r w:rsidRPr="00FE4F9D">
              <w:rPr>
                <w:rFonts w:ascii="Times New Roman" w:eastAsia="Times New Roman" w:hAnsi="Times New Roman" w:cs="Times New Roman"/>
                <w:sz w:val="20"/>
                <w:szCs w:val="20"/>
              </w:rPr>
              <w:t xml:space="preserve">, CAP) </w:t>
            </w:r>
          </w:p>
        </w:tc>
      </w:tr>
      <w:tr w:rsidR="006F6E9E" w:rsidRPr="00FE4F9D" w14:paraId="63B2AA95" w14:textId="77777777" w:rsidTr="002C428E">
        <w:trPr>
          <w:trHeight w:val="438"/>
        </w:trPr>
        <w:tc>
          <w:tcPr>
            <w:tcW w:w="3135" w:type="dxa"/>
            <w:vAlign w:val="center"/>
          </w:tcPr>
          <w:p w14:paraId="63B2AA92" w14:textId="77777777"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bottom w:val="nil"/>
            </w:tcBorders>
            <w:vAlign w:val="center"/>
          </w:tcPr>
          <w:p w14:paraId="63B2AA93" w14:textId="77777777" w:rsidR="000E1E45" w:rsidRPr="00FE4F9D" w:rsidRDefault="000E1E45" w:rsidP="000E1E45">
            <w:pPr>
              <w:rPr>
                <w:rFonts w:ascii="Times New Roman" w:eastAsia="Times New Roman" w:hAnsi="Times New Roman" w:cs="Times New Roman"/>
                <w:sz w:val="20"/>
                <w:szCs w:val="20"/>
              </w:rPr>
            </w:pPr>
          </w:p>
        </w:tc>
        <w:tc>
          <w:tcPr>
            <w:tcW w:w="6297" w:type="dxa"/>
            <w:gridSpan w:val="5"/>
            <w:vAlign w:val="center"/>
          </w:tcPr>
          <w:p w14:paraId="63B2AA94"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9B" w14:textId="77777777" w:rsidTr="002C428E">
        <w:tc>
          <w:tcPr>
            <w:tcW w:w="3135" w:type="dxa"/>
            <w:tcBorders>
              <w:left w:val="nil"/>
              <w:bottom w:val="nil"/>
              <w:right w:val="nil"/>
            </w:tcBorders>
            <w:vAlign w:val="center"/>
          </w:tcPr>
          <w:p w14:paraId="63B2AA96" w14:textId="77777777" w:rsidR="000E1E45" w:rsidRPr="00FE4F9D" w:rsidRDefault="000E1E45" w:rsidP="000E1E45">
            <w:pPr>
              <w:rPr>
                <w:rFonts w:ascii="Times New Roman" w:eastAsia="Times New Roman" w:hAnsi="Times New Roman" w:cs="Times New Roman"/>
                <w:sz w:val="20"/>
                <w:szCs w:val="20"/>
              </w:rPr>
            </w:pPr>
          </w:p>
        </w:tc>
        <w:tc>
          <w:tcPr>
            <w:tcW w:w="622" w:type="dxa"/>
            <w:gridSpan w:val="2"/>
            <w:tcBorders>
              <w:top w:val="nil"/>
              <w:left w:val="nil"/>
              <w:bottom w:val="nil"/>
              <w:right w:val="nil"/>
            </w:tcBorders>
            <w:vAlign w:val="center"/>
          </w:tcPr>
          <w:p w14:paraId="63B2AA97" w14:textId="77777777" w:rsidR="000E1E45" w:rsidRPr="00FE4F9D" w:rsidRDefault="000E1E45" w:rsidP="000E1E45">
            <w:pPr>
              <w:rPr>
                <w:rFonts w:ascii="Times New Roman" w:eastAsia="Times New Roman" w:hAnsi="Times New Roman" w:cs="Times New Roman"/>
                <w:sz w:val="20"/>
                <w:szCs w:val="20"/>
              </w:rPr>
            </w:pPr>
          </w:p>
        </w:tc>
        <w:tc>
          <w:tcPr>
            <w:tcW w:w="2571" w:type="dxa"/>
            <w:tcBorders>
              <w:left w:val="nil"/>
              <w:bottom w:val="nil"/>
              <w:right w:val="nil"/>
            </w:tcBorders>
            <w:vAlign w:val="center"/>
          </w:tcPr>
          <w:p w14:paraId="63B2AA98" w14:textId="77777777" w:rsidR="000E1E45" w:rsidRPr="00FE4F9D"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14:paraId="63B2AA99" w14:textId="77777777" w:rsidR="000E1E45" w:rsidRPr="00FE4F9D"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14:paraId="63B2AA9A"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A2" w14:textId="77777777" w:rsidTr="002C428E">
        <w:tc>
          <w:tcPr>
            <w:tcW w:w="3397" w:type="dxa"/>
            <w:gridSpan w:val="2"/>
            <w:tcBorders>
              <w:top w:val="nil"/>
              <w:left w:val="nil"/>
              <w:bottom w:val="nil"/>
              <w:right w:val="nil"/>
            </w:tcBorders>
            <w:vAlign w:val="bottom"/>
          </w:tcPr>
          <w:p w14:paraId="63B2AA9C" w14:textId="77777777" w:rsidR="002C428E" w:rsidRDefault="002C428E" w:rsidP="000E1E45">
            <w:pPr>
              <w:rPr>
                <w:rFonts w:ascii="Times New Roman" w:eastAsia="Times New Roman" w:hAnsi="Times New Roman" w:cs="Times New Roman"/>
                <w:sz w:val="20"/>
                <w:szCs w:val="20"/>
              </w:rPr>
            </w:pPr>
          </w:p>
          <w:p w14:paraId="63B2AA9D" w14:textId="77777777" w:rsidR="000E1E45" w:rsidRPr="00FE4F9D" w:rsidRDefault="00FE4F9D"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w:t>
            </w:r>
            <w:r w:rsidR="002C428E">
              <w:rPr>
                <w:rFonts w:ascii="Times New Roman" w:eastAsia="Times New Roman" w:hAnsi="Times New Roman" w:cs="Times New Roman"/>
                <w:sz w:val="20"/>
                <w:szCs w:val="20"/>
              </w:rPr>
              <w:t>ATI SOGGETTO RICHIEDENTE</w:t>
            </w:r>
          </w:p>
        </w:tc>
        <w:tc>
          <w:tcPr>
            <w:tcW w:w="360" w:type="dxa"/>
            <w:tcBorders>
              <w:top w:val="nil"/>
              <w:left w:val="nil"/>
              <w:bottom w:val="nil"/>
              <w:right w:val="nil"/>
            </w:tcBorders>
            <w:vAlign w:val="center"/>
          </w:tcPr>
          <w:p w14:paraId="63B2AA9E" w14:textId="77777777" w:rsidR="000E1E45" w:rsidRPr="00FE4F9D" w:rsidRDefault="000E1E45" w:rsidP="000E1E45">
            <w:pPr>
              <w:rPr>
                <w:rFonts w:ascii="Times New Roman" w:eastAsia="Times New Roman" w:hAnsi="Times New Roman" w:cs="Times New Roman"/>
                <w:sz w:val="20"/>
                <w:szCs w:val="20"/>
              </w:rPr>
            </w:pPr>
          </w:p>
        </w:tc>
        <w:tc>
          <w:tcPr>
            <w:tcW w:w="2571" w:type="dxa"/>
            <w:tcBorders>
              <w:top w:val="nil"/>
              <w:left w:val="nil"/>
              <w:bottom w:val="nil"/>
              <w:right w:val="nil"/>
            </w:tcBorders>
            <w:vAlign w:val="center"/>
          </w:tcPr>
          <w:p w14:paraId="63B2AA9F" w14:textId="77777777" w:rsidR="000E1E45" w:rsidRPr="00FE4F9D"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14:paraId="63B2AAA0" w14:textId="77777777" w:rsidR="000E1E45" w:rsidRPr="00FE4F9D"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14:paraId="63B2AAA1"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A8" w14:textId="77777777" w:rsidTr="002C428E">
        <w:tc>
          <w:tcPr>
            <w:tcW w:w="3135" w:type="dxa"/>
            <w:tcBorders>
              <w:top w:val="nil"/>
              <w:left w:val="nil"/>
              <w:right w:val="nil"/>
            </w:tcBorders>
            <w:vAlign w:val="bottom"/>
          </w:tcPr>
          <w:p w14:paraId="63B2AAA3"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Denominazione</w:t>
            </w:r>
          </w:p>
        </w:tc>
        <w:tc>
          <w:tcPr>
            <w:tcW w:w="622" w:type="dxa"/>
            <w:gridSpan w:val="2"/>
            <w:tcBorders>
              <w:top w:val="nil"/>
              <w:left w:val="nil"/>
              <w:bottom w:val="nil"/>
              <w:right w:val="nil"/>
            </w:tcBorders>
            <w:vAlign w:val="center"/>
          </w:tcPr>
          <w:p w14:paraId="63B2AAA4" w14:textId="77777777" w:rsidR="000E1E45" w:rsidRPr="00FE4F9D" w:rsidRDefault="000E1E45" w:rsidP="000E1E45">
            <w:pPr>
              <w:rPr>
                <w:rFonts w:ascii="Times New Roman" w:eastAsia="Times New Roman" w:hAnsi="Times New Roman" w:cs="Times New Roman"/>
                <w:sz w:val="20"/>
                <w:szCs w:val="20"/>
              </w:rPr>
            </w:pPr>
          </w:p>
        </w:tc>
        <w:tc>
          <w:tcPr>
            <w:tcW w:w="2571" w:type="dxa"/>
            <w:tcBorders>
              <w:top w:val="nil"/>
              <w:left w:val="nil"/>
              <w:bottom w:val="nil"/>
              <w:right w:val="nil"/>
            </w:tcBorders>
            <w:vAlign w:val="center"/>
          </w:tcPr>
          <w:p w14:paraId="63B2AAA5" w14:textId="77777777" w:rsidR="000E1E45" w:rsidRPr="00FE4F9D"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14:paraId="63B2AAA6" w14:textId="77777777" w:rsidR="000E1E45" w:rsidRPr="00FE4F9D" w:rsidRDefault="000E1E45" w:rsidP="000E1E45">
            <w:pPr>
              <w:rPr>
                <w:rFonts w:ascii="Times New Roman" w:eastAsia="Times New Roman" w:hAnsi="Times New Roman" w:cs="Times New Roman"/>
                <w:sz w:val="20"/>
                <w:szCs w:val="20"/>
              </w:rPr>
            </w:pPr>
          </w:p>
        </w:tc>
        <w:tc>
          <w:tcPr>
            <w:tcW w:w="3193" w:type="dxa"/>
            <w:gridSpan w:val="2"/>
            <w:tcBorders>
              <w:top w:val="nil"/>
              <w:left w:val="nil"/>
              <w:bottom w:val="nil"/>
              <w:right w:val="nil"/>
            </w:tcBorders>
            <w:vAlign w:val="center"/>
          </w:tcPr>
          <w:p w14:paraId="63B2AAA7"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AA" w14:textId="77777777" w:rsidTr="002C428E">
        <w:trPr>
          <w:trHeight w:val="536"/>
        </w:trPr>
        <w:tc>
          <w:tcPr>
            <w:tcW w:w="10054" w:type="dxa"/>
            <w:gridSpan w:val="8"/>
            <w:vAlign w:val="center"/>
          </w:tcPr>
          <w:p w14:paraId="63B2AAA9"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AC" w14:textId="77777777" w:rsidTr="002C428E">
        <w:trPr>
          <w:trHeight w:val="350"/>
        </w:trPr>
        <w:tc>
          <w:tcPr>
            <w:tcW w:w="10054" w:type="dxa"/>
            <w:gridSpan w:val="8"/>
            <w:tcBorders>
              <w:top w:val="nil"/>
              <w:left w:val="nil"/>
              <w:bottom w:val="nil"/>
              <w:right w:val="nil"/>
            </w:tcBorders>
            <w:vAlign w:val="bottom"/>
          </w:tcPr>
          <w:p w14:paraId="63B2AAAB"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 xml:space="preserve">Indirizzo completo sede legale (via, n. civico, città, </w:t>
            </w:r>
            <w:proofErr w:type="spellStart"/>
            <w:r w:rsidRPr="00FE4F9D">
              <w:rPr>
                <w:rFonts w:ascii="Times New Roman" w:eastAsia="Times New Roman" w:hAnsi="Times New Roman" w:cs="Times New Roman"/>
                <w:sz w:val="20"/>
                <w:szCs w:val="20"/>
              </w:rPr>
              <w:t>prov</w:t>
            </w:r>
            <w:proofErr w:type="spellEnd"/>
            <w:r w:rsidRPr="00FE4F9D">
              <w:rPr>
                <w:rFonts w:ascii="Times New Roman" w:eastAsia="Times New Roman" w:hAnsi="Times New Roman" w:cs="Times New Roman"/>
                <w:sz w:val="20"/>
                <w:szCs w:val="20"/>
              </w:rPr>
              <w:t>, CAP)</w:t>
            </w:r>
          </w:p>
        </w:tc>
      </w:tr>
      <w:tr w:rsidR="006F6E9E" w:rsidRPr="00FE4F9D" w14:paraId="63B2AAAE" w14:textId="77777777" w:rsidTr="002C428E">
        <w:trPr>
          <w:trHeight w:val="527"/>
        </w:trPr>
        <w:tc>
          <w:tcPr>
            <w:tcW w:w="10054" w:type="dxa"/>
            <w:gridSpan w:val="8"/>
            <w:vAlign w:val="center"/>
          </w:tcPr>
          <w:p w14:paraId="63B2AAAD" w14:textId="77777777" w:rsidR="000E1E45" w:rsidRPr="00FE4F9D" w:rsidRDefault="000E1E45" w:rsidP="000E1E45">
            <w:pPr>
              <w:rPr>
                <w:rFonts w:ascii="Times New Roman" w:eastAsia="Times New Roman" w:hAnsi="Times New Roman" w:cs="Times New Roman"/>
                <w:sz w:val="20"/>
                <w:szCs w:val="20"/>
              </w:rPr>
            </w:pPr>
          </w:p>
        </w:tc>
      </w:tr>
    </w:tbl>
    <w:p w14:paraId="63B2AAAF" w14:textId="77777777" w:rsidR="000E1E45" w:rsidRPr="00FE4F9D"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357"/>
        <w:gridCol w:w="89"/>
        <w:gridCol w:w="266"/>
        <w:gridCol w:w="179"/>
        <w:gridCol w:w="357"/>
        <w:gridCol w:w="1332"/>
        <w:gridCol w:w="359"/>
        <w:gridCol w:w="355"/>
        <w:gridCol w:w="535"/>
        <w:gridCol w:w="266"/>
        <w:gridCol w:w="358"/>
        <w:gridCol w:w="2339"/>
        <w:gridCol w:w="1024"/>
      </w:tblGrid>
      <w:tr w:rsidR="006F6E9E" w:rsidRPr="00FE4F9D" w14:paraId="63B2AAB4" w14:textId="77777777" w:rsidTr="009F6E9D">
        <w:trPr>
          <w:trHeight w:val="348"/>
        </w:trPr>
        <w:tc>
          <w:tcPr>
            <w:tcW w:w="2988" w:type="dxa"/>
            <w:gridSpan w:val="4"/>
            <w:tcBorders>
              <w:top w:val="nil"/>
              <w:left w:val="nil"/>
              <w:right w:val="nil"/>
            </w:tcBorders>
            <w:vAlign w:val="center"/>
          </w:tcPr>
          <w:p w14:paraId="63B2AAB0"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P.IVA</w:t>
            </w:r>
          </w:p>
        </w:tc>
        <w:tc>
          <w:tcPr>
            <w:tcW w:w="540" w:type="dxa"/>
            <w:gridSpan w:val="2"/>
            <w:tcBorders>
              <w:top w:val="nil"/>
              <w:left w:val="nil"/>
              <w:bottom w:val="nil"/>
              <w:right w:val="nil"/>
            </w:tcBorders>
            <w:vAlign w:val="center"/>
          </w:tcPr>
          <w:p w14:paraId="63B2AAB1" w14:textId="77777777" w:rsidR="000E1E45" w:rsidRPr="00FE4F9D" w:rsidRDefault="000E1E45" w:rsidP="000E1E45">
            <w:pPr>
              <w:rPr>
                <w:rFonts w:ascii="Times New Roman" w:eastAsia="Times New Roman" w:hAnsi="Times New Roman" w:cs="Times New Roman"/>
                <w:sz w:val="20"/>
                <w:szCs w:val="20"/>
              </w:rPr>
            </w:pPr>
          </w:p>
        </w:tc>
        <w:tc>
          <w:tcPr>
            <w:tcW w:w="2880" w:type="dxa"/>
            <w:gridSpan w:val="5"/>
            <w:tcBorders>
              <w:top w:val="nil"/>
              <w:left w:val="nil"/>
              <w:right w:val="nil"/>
            </w:tcBorders>
            <w:vAlign w:val="center"/>
          </w:tcPr>
          <w:p w14:paraId="63B2AAB2"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Cod. fiscale</w:t>
            </w:r>
          </w:p>
        </w:tc>
        <w:tc>
          <w:tcPr>
            <w:tcW w:w="3780" w:type="dxa"/>
            <w:gridSpan w:val="3"/>
            <w:tcBorders>
              <w:top w:val="nil"/>
              <w:left w:val="nil"/>
              <w:bottom w:val="nil"/>
              <w:right w:val="nil"/>
            </w:tcBorders>
            <w:vAlign w:val="center"/>
          </w:tcPr>
          <w:p w14:paraId="63B2AAB3"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BA" w14:textId="77777777" w:rsidTr="009F6E9D">
        <w:trPr>
          <w:trHeight w:val="505"/>
        </w:trPr>
        <w:tc>
          <w:tcPr>
            <w:tcW w:w="2988" w:type="dxa"/>
            <w:gridSpan w:val="4"/>
            <w:vAlign w:val="center"/>
          </w:tcPr>
          <w:p w14:paraId="63B2AAB5" w14:textId="77777777" w:rsidR="000E1E45" w:rsidRPr="00FE4F9D" w:rsidRDefault="000E1E45" w:rsidP="000E1E45">
            <w:pPr>
              <w:rPr>
                <w:rFonts w:ascii="Times New Roman" w:eastAsia="Times New Roman" w:hAnsi="Times New Roman" w:cs="Times New Roman"/>
                <w:sz w:val="20"/>
                <w:szCs w:val="20"/>
              </w:rPr>
            </w:pPr>
          </w:p>
        </w:tc>
        <w:tc>
          <w:tcPr>
            <w:tcW w:w="540" w:type="dxa"/>
            <w:gridSpan w:val="2"/>
            <w:tcBorders>
              <w:top w:val="nil"/>
              <w:bottom w:val="nil"/>
            </w:tcBorders>
            <w:vAlign w:val="center"/>
          </w:tcPr>
          <w:p w14:paraId="63B2AAB6" w14:textId="77777777" w:rsidR="000E1E45" w:rsidRPr="00FE4F9D" w:rsidRDefault="000E1E45" w:rsidP="000E1E45">
            <w:pPr>
              <w:rPr>
                <w:rFonts w:ascii="Times New Roman" w:eastAsia="Times New Roman" w:hAnsi="Times New Roman" w:cs="Times New Roman"/>
                <w:sz w:val="20"/>
                <w:szCs w:val="20"/>
              </w:rPr>
            </w:pPr>
          </w:p>
        </w:tc>
        <w:tc>
          <w:tcPr>
            <w:tcW w:w="2880" w:type="dxa"/>
            <w:gridSpan w:val="5"/>
            <w:vAlign w:val="center"/>
          </w:tcPr>
          <w:p w14:paraId="63B2AAB7" w14:textId="77777777" w:rsidR="000E1E45" w:rsidRPr="00FE4F9D" w:rsidRDefault="000E1E45" w:rsidP="000E1E45">
            <w:pPr>
              <w:rPr>
                <w:rFonts w:ascii="Times New Roman" w:eastAsia="Times New Roman" w:hAnsi="Times New Roman" w:cs="Times New Roman"/>
                <w:sz w:val="20"/>
                <w:szCs w:val="20"/>
              </w:rPr>
            </w:pPr>
          </w:p>
        </w:tc>
        <w:tc>
          <w:tcPr>
            <w:tcW w:w="360" w:type="dxa"/>
            <w:tcBorders>
              <w:top w:val="nil"/>
              <w:bottom w:val="nil"/>
              <w:right w:val="nil"/>
            </w:tcBorders>
            <w:vAlign w:val="center"/>
          </w:tcPr>
          <w:p w14:paraId="63B2AAB8" w14:textId="77777777" w:rsidR="000E1E45" w:rsidRPr="00FE4F9D" w:rsidRDefault="000E1E45" w:rsidP="000E1E45">
            <w:pPr>
              <w:rPr>
                <w:rFonts w:ascii="Times New Roman" w:eastAsia="Times New Roman" w:hAnsi="Times New Roman" w:cs="Times New Roman"/>
                <w:sz w:val="20"/>
                <w:szCs w:val="20"/>
              </w:rPr>
            </w:pPr>
          </w:p>
        </w:tc>
        <w:tc>
          <w:tcPr>
            <w:tcW w:w="3420" w:type="dxa"/>
            <w:gridSpan w:val="2"/>
            <w:tcBorders>
              <w:top w:val="nil"/>
              <w:left w:val="nil"/>
              <w:bottom w:val="nil"/>
              <w:right w:val="nil"/>
            </w:tcBorders>
            <w:vAlign w:val="center"/>
          </w:tcPr>
          <w:p w14:paraId="63B2AAB9"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C0" w14:textId="77777777" w:rsidTr="009F6E9D">
        <w:trPr>
          <w:gridAfter w:val="1"/>
          <w:wAfter w:w="1042" w:type="dxa"/>
          <w:trHeight w:val="353"/>
        </w:trPr>
        <w:tc>
          <w:tcPr>
            <w:tcW w:w="2268" w:type="dxa"/>
            <w:tcBorders>
              <w:left w:val="nil"/>
              <w:right w:val="nil"/>
            </w:tcBorders>
            <w:vAlign w:val="bottom"/>
          </w:tcPr>
          <w:p w14:paraId="63B2AABB"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Telefono</w:t>
            </w:r>
          </w:p>
        </w:tc>
        <w:tc>
          <w:tcPr>
            <w:tcW w:w="450" w:type="dxa"/>
            <w:gridSpan w:val="2"/>
            <w:tcBorders>
              <w:top w:val="nil"/>
              <w:left w:val="nil"/>
              <w:bottom w:val="nil"/>
              <w:right w:val="nil"/>
            </w:tcBorders>
            <w:vAlign w:val="bottom"/>
          </w:tcPr>
          <w:p w14:paraId="63B2AABC" w14:textId="77777777" w:rsidR="000E1E45" w:rsidRPr="00FE4F9D" w:rsidRDefault="000E1E45" w:rsidP="000E1E45">
            <w:pPr>
              <w:rPr>
                <w:rFonts w:ascii="Times New Roman" w:eastAsia="Times New Roman" w:hAnsi="Times New Roman" w:cs="Times New Roman"/>
                <w:sz w:val="20"/>
                <w:szCs w:val="20"/>
              </w:rPr>
            </w:pPr>
          </w:p>
        </w:tc>
        <w:tc>
          <w:tcPr>
            <w:tcW w:w="2160" w:type="dxa"/>
            <w:gridSpan w:val="4"/>
            <w:tcBorders>
              <w:top w:val="nil"/>
              <w:left w:val="nil"/>
              <w:right w:val="nil"/>
            </w:tcBorders>
            <w:vAlign w:val="bottom"/>
          </w:tcPr>
          <w:p w14:paraId="63B2AABD"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Fax</w:t>
            </w:r>
          </w:p>
        </w:tc>
        <w:tc>
          <w:tcPr>
            <w:tcW w:w="360" w:type="dxa"/>
            <w:tcBorders>
              <w:top w:val="nil"/>
              <w:left w:val="nil"/>
              <w:bottom w:val="nil"/>
              <w:right w:val="nil"/>
            </w:tcBorders>
            <w:vAlign w:val="bottom"/>
          </w:tcPr>
          <w:p w14:paraId="63B2AABE" w14:textId="77777777" w:rsidR="000E1E45" w:rsidRPr="00FE4F9D" w:rsidRDefault="000E1E45" w:rsidP="000E1E45">
            <w:pPr>
              <w:rPr>
                <w:rFonts w:ascii="Times New Roman" w:eastAsia="Times New Roman" w:hAnsi="Times New Roman" w:cs="Times New Roman"/>
                <w:sz w:val="20"/>
                <w:szCs w:val="20"/>
              </w:rPr>
            </w:pPr>
          </w:p>
        </w:tc>
        <w:tc>
          <w:tcPr>
            <w:tcW w:w="3908" w:type="dxa"/>
            <w:gridSpan w:val="5"/>
            <w:tcBorders>
              <w:top w:val="nil"/>
              <w:left w:val="nil"/>
              <w:bottom w:val="nil"/>
              <w:right w:val="nil"/>
            </w:tcBorders>
            <w:vAlign w:val="bottom"/>
          </w:tcPr>
          <w:p w14:paraId="63B2AABF" w14:textId="77777777" w:rsidR="000E1E45" w:rsidRPr="00FE4F9D" w:rsidRDefault="002C428E"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PEC</w:t>
            </w:r>
          </w:p>
        </w:tc>
      </w:tr>
      <w:tr w:rsidR="006F6E9E" w:rsidRPr="00FE4F9D" w14:paraId="63B2AAC6" w14:textId="77777777" w:rsidTr="009F6E9D">
        <w:trPr>
          <w:gridAfter w:val="1"/>
          <w:wAfter w:w="1042" w:type="dxa"/>
          <w:trHeight w:val="462"/>
        </w:trPr>
        <w:tc>
          <w:tcPr>
            <w:tcW w:w="2268" w:type="dxa"/>
            <w:vAlign w:val="center"/>
          </w:tcPr>
          <w:p w14:paraId="63B2AAC1" w14:textId="77777777" w:rsidR="000E1E45" w:rsidRPr="00FE4F9D" w:rsidRDefault="000E1E45" w:rsidP="000E1E45">
            <w:pPr>
              <w:rPr>
                <w:rFonts w:ascii="Times New Roman" w:eastAsia="Times New Roman" w:hAnsi="Times New Roman" w:cs="Times New Roman"/>
                <w:sz w:val="20"/>
                <w:szCs w:val="20"/>
              </w:rPr>
            </w:pPr>
          </w:p>
        </w:tc>
        <w:tc>
          <w:tcPr>
            <w:tcW w:w="450" w:type="dxa"/>
            <w:gridSpan w:val="2"/>
            <w:tcBorders>
              <w:top w:val="nil"/>
              <w:bottom w:val="nil"/>
            </w:tcBorders>
            <w:vAlign w:val="center"/>
          </w:tcPr>
          <w:p w14:paraId="63B2AAC2" w14:textId="77777777" w:rsidR="000E1E45" w:rsidRPr="00FE4F9D" w:rsidRDefault="000E1E45" w:rsidP="000E1E45">
            <w:pPr>
              <w:rPr>
                <w:rFonts w:ascii="Times New Roman" w:eastAsia="Times New Roman" w:hAnsi="Times New Roman" w:cs="Times New Roman"/>
                <w:sz w:val="20"/>
                <w:szCs w:val="20"/>
              </w:rPr>
            </w:pPr>
          </w:p>
        </w:tc>
        <w:tc>
          <w:tcPr>
            <w:tcW w:w="2160" w:type="dxa"/>
            <w:gridSpan w:val="4"/>
            <w:vAlign w:val="center"/>
          </w:tcPr>
          <w:p w14:paraId="63B2AAC3" w14:textId="77777777" w:rsidR="000E1E45" w:rsidRPr="00FE4F9D" w:rsidRDefault="000E1E45" w:rsidP="000E1E45">
            <w:pPr>
              <w:rPr>
                <w:rFonts w:ascii="Times New Roman" w:eastAsia="Times New Roman" w:hAnsi="Times New Roman" w:cs="Times New Roman"/>
                <w:sz w:val="20"/>
                <w:szCs w:val="20"/>
              </w:rPr>
            </w:pPr>
          </w:p>
        </w:tc>
        <w:tc>
          <w:tcPr>
            <w:tcW w:w="360" w:type="dxa"/>
            <w:tcBorders>
              <w:top w:val="nil"/>
              <w:bottom w:val="nil"/>
            </w:tcBorders>
            <w:vAlign w:val="center"/>
          </w:tcPr>
          <w:p w14:paraId="63B2AAC4" w14:textId="77777777" w:rsidR="000E1E45" w:rsidRPr="00FE4F9D" w:rsidRDefault="000E1E45" w:rsidP="000E1E45">
            <w:pPr>
              <w:rPr>
                <w:rFonts w:ascii="Times New Roman" w:eastAsia="Times New Roman" w:hAnsi="Times New Roman" w:cs="Times New Roman"/>
                <w:sz w:val="20"/>
                <w:szCs w:val="20"/>
              </w:rPr>
            </w:pPr>
          </w:p>
        </w:tc>
        <w:tc>
          <w:tcPr>
            <w:tcW w:w="3908" w:type="dxa"/>
            <w:gridSpan w:val="5"/>
            <w:vAlign w:val="center"/>
          </w:tcPr>
          <w:p w14:paraId="63B2AAC5"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CC" w14:textId="77777777" w:rsidTr="009F6E9D">
        <w:trPr>
          <w:gridAfter w:val="1"/>
          <w:wAfter w:w="1042" w:type="dxa"/>
          <w:trHeight w:val="428"/>
        </w:trPr>
        <w:tc>
          <w:tcPr>
            <w:tcW w:w="2628" w:type="dxa"/>
            <w:gridSpan w:val="2"/>
            <w:tcBorders>
              <w:top w:val="nil"/>
              <w:left w:val="nil"/>
              <w:right w:val="nil"/>
            </w:tcBorders>
            <w:vAlign w:val="bottom"/>
          </w:tcPr>
          <w:p w14:paraId="63B2AAC7"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responsabile procedimento</w:t>
            </w:r>
          </w:p>
        </w:tc>
        <w:tc>
          <w:tcPr>
            <w:tcW w:w="540" w:type="dxa"/>
            <w:gridSpan w:val="3"/>
            <w:tcBorders>
              <w:top w:val="nil"/>
              <w:left w:val="nil"/>
              <w:bottom w:val="nil"/>
              <w:right w:val="nil"/>
            </w:tcBorders>
            <w:vAlign w:val="bottom"/>
          </w:tcPr>
          <w:p w14:paraId="63B2AAC8" w14:textId="77777777" w:rsidR="000E1E45" w:rsidRPr="00FE4F9D" w:rsidRDefault="000E1E45" w:rsidP="000E1E45">
            <w:pPr>
              <w:rPr>
                <w:rFonts w:ascii="Times New Roman" w:eastAsia="Times New Roman" w:hAnsi="Times New Roman" w:cs="Times New Roman"/>
                <w:sz w:val="20"/>
                <w:szCs w:val="20"/>
              </w:rPr>
            </w:pPr>
          </w:p>
        </w:tc>
        <w:tc>
          <w:tcPr>
            <w:tcW w:w="2430" w:type="dxa"/>
            <w:gridSpan w:val="4"/>
            <w:tcBorders>
              <w:top w:val="nil"/>
              <w:left w:val="nil"/>
              <w:bottom w:val="nil"/>
              <w:right w:val="nil"/>
            </w:tcBorders>
            <w:vAlign w:val="bottom"/>
          </w:tcPr>
          <w:p w14:paraId="63B2AAC9"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Telefono</w:t>
            </w:r>
          </w:p>
        </w:tc>
        <w:tc>
          <w:tcPr>
            <w:tcW w:w="540" w:type="dxa"/>
            <w:tcBorders>
              <w:top w:val="nil"/>
              <w:left w:val="nil"/>
              <w:bottom w:val="nil"/>
              <w:right w:val="nil"/>
            </w:tcBorders>
            <w:vAlign w:val="bottom"/>
          </w:tcPr>
          <w:p w14:paraId="63B2AACA" w14:textId="77777777" w:rsidR="000E1E45" w:rsidRPr="00FE4F9D"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vAlign w:val="bottom"/>
          </w:tcPr>
          <w:p w14:paraId="63B2AACB"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Fax</w:t>
            </w:r>
          </w:p>
        </w:tc>
      </w:tr>
      <w:tr w:rsidR="006F6E9E" w:rsidRPr="00FE4F9D" w14:paraId="63B2AAD2" w14:textId="77777777" w:rsidTr="009F6E9D">
        <w:trPr>
          <w:gridAfter w:val="1"/>
          <w:wAfter w:w="1042" w:type="dxa"/>
          <w:trHeight w:val="407"/>
        </w:trPr>
        <w:tc>
          <w:tcPr>
            <w:tcW w:w="2628" w:type="dxa"/>
            <w:gridSpan w:val="2"/>
            <w:vAlign w:val="center"/>
          </w:tcPr>
          <w:p w14:paraId="63B2AACD" w14:textId="77777777" w:rsidR="000E1E45" w:rsidRPr="00FE4F9D" w:rsidRDefault="000E1E45" w:rsidP="000E1E45">
            <w:pPr>
              <w:rPr>
                <w:rFonts w:ascii="Times New Roman" w:eastAsia="Times New Roman" w:hAnsi="Times New Roman" w:cs="Times New Roman"/>
                <w:sz w:val="20"/>
                <w:szCs w:val="20"/>
              </w:rPr>
            </w:pPr>
          </w:p>
        </w:tc>
        <w:tc>
          <w:tcPr>
            <w:tcW w:w="540" w:type="dxa"/>
            <w:gridSpan w:val="3"/>
            <w:tcBorders>
              <w:top w:val="nil"/>
              <w:bottom w:val="nil"/>
            </w:tcBorders>
            <w:vAlign w:val="center"/>
          </w:tcPr>
          <w:p w14:paraId="63B2AACE" w14:textId="77777777" w:rsidR="000E1E45" w:rsidRPr="00FE4F9D" w:rsidRDefault="000E1E45" w:rsidP="000E1E45">
            <w:pPr>
              <w:rPr>
                <w:rFonts w:ascii="Times New Roman" w:eastAsia="Times New Roman" w:hAnsi="Times New Roman" w:cs="Times New Roman"/>
                <w:sz w:val="20"/>
                <w:szCs w:val="20"/>
              </w:rPr>
            </w:pPr>
          </w:p>
        </w:tc>
        <w:tc>
          <w:tcPr>
            <w:tcW w:w="2430" w:type="dxa"/>
            <w:gridSpan w:val="4"/>
            <w:vAlign w:val="center"/>
          </w:tcPr>
          <w:p w14:paraId="63B2AACF" w14:textId="77777777" w:rsidR="000E1E45" w:rsidRPr="00FE4F9D" w:rsidRDefault="000E1E45" w:rsidP="000E1E45">
            <w:pPr>
              <w:rPr>
                <w:rFonts w:ascii="Times New Roman" w:eastAsia="Times New Roman" w:hAnsi="Times New Roman" w:cs="Times New Roman"/>
                <w:sz w:val="20"/>
                <w:szCs w:val="20"/>
              </w:rPr>
            </w:pPr>
          </w:p>
        </w:tc>
        <w:tc>
          <w:tcPr>
            <w:tcW w:w="540" w:type="dxa"/>
            <w:tcBorders>
              <w:top w:val="nil"/>
              <w:bottom w:val="nil"/>
            </w:tcBorders>
            <w:vAlign w:val="center"/>
          </w:tcPr>
          <w:p w14:paraId="63B2AAD0" w14:textId="77777777" w:rsidR="000E1E45" w:rsidRPr="00FE4F9D" w:rsidRDefault="000E1E45" w:rsidP="000E1E45">
            <w:pPr>
              <w:rPr>
                <w:rFonts w:ascii="Times New Roman" w:eastAsia="Times New Roman" w:hAnsi="Times New Roman" w:cs="Times New Roman"/>
                <w:sz w:val="20"/>
                <w:szCs w:val="20"/>
              </w:rPr>
            </w:pPr>
          </w:p>
        </w:tc>
        <w:tc>
          <w:tcPr>
            <w:tcW w:w="3008" w:type="dxa"/>
            <w:gridSpan w:val="3"/>
            <w:vAlign w:val="center"/>
          </w:tcPr>
          <w:p w14:paraId="63B2AAD1"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D8" w14:textId="77777777" w:rsidTr="009F6E9D">
        <w:trPr>
          <w:gridAfter w:val="1"/>
          <w:wAfter w:w="1042" w:type="dxa"/>
          <w:trHeight w:val="347"/>
        </w:trPr>
        <w:tc>
          <w:tcPr>
            <w:tcW w:w="2628" w:type="dxa"/>
            <w:gridSpan w:val="2"/>
            <w:tcBorders>
              <w:top w:val="nil"/>
              <w:left w:val="nil"/>
              <w:right w:val="nil"/>
            </w:tcBorders>
            <w:vAlign w:val="bottom"/>
          </w:tcPr>
          <w:p w14:paraId="63B2AAD3" w14:textId="77777777" w:rsidR="000E1E45" w:rsidRPr="00FE4F9D" w:rsidRDefault="000E1E45" w:rsidP="000E1E45">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t>e-mail</w:t>
            </w:r>
          </w:p>
        </w:tc>
        <w:tc>
          <w:tcPr>
            <w:tcW w:w="540" w:type="dxa"/>
            <w:gridSpan w:val="3"/>
            <w:tcBorders>
              <w:top w:val="nil"/>
              <w:left w:val="nil"/>
              <w:bottom w:val="nil"/>
              <w:right w:val="nil"/>
            </w:tcBorders>
          </w:tcPr>
          <w:p w14:paraId="63B2AAD4" w14:textId="77777777" w:rsidR="000E1E45" w:rsidRPr="00FE4F9D" w:rsidRDefault="000E1E45" w:rsidP="000E1E45">
            <w:pPr>
              <w:rPr>
                <w:rFonts w:ascii="Times New Roman" w:eastAsia="Times New Roman" w:hAnsi="Times New Roman" w:cs="Times New Roman"/>
                <w:sz w:val="20"/>
                <w:szCs w:val="20"/>
              </w:rPr>
            </w:pPr>
          </w:p>
        </w:tc>
        <w:tc>
          <w:tcPr>
            <w:tcW w:w="2430" w:type="dxa"/>
            <w:gridSpan w:val="4"/>
            <w:tcBorders>
              <w:top w:val="nil"/>
              <w:left w:val="nil"/>
              <w:bottom w:val="nil"/>
              <w:right w:val="nil"/>
            </w:tcBorders>
          </w:tcPr>
          <w:p w14:paraId="63B2AAD5" w14:textId="77777777" w:rsidR="000E1E45" w:rsidRPr="00FE4F9D" w:rsidRDefault="000E1E45" w:rsidP="000E1E45">
            <w:pPr>
              <w:rPr>
                <w:rFonts w:ascii="Times New Roman" w:eastAsia="Times New Roman" w:hAnsi="Times New Roman" w:cs="Times New Roman"/>
                <w:sz w:val="20"/>
                <w:szCs w:val="20"/>
              </w:rPr>
            </w:pPr>
          </w:p>
        </w:tc>
        <w:tc>
          <w:tcPr>
            <w:tcW w:w="540" w:type="dxa"/>
            <w:tcBorders>
              <w:top w:val="nil"/>
              <w:left w:val="nil"/>
              <w:bottom w:val="nil"/>
              <w:right w:val="nil"/>
            </w:tcBorders>
          </w:tcPr>
          <w:p w14:paraId="63B2AAD6" w14:textId="77777777" w:rsidR="000E1E45" w:rsidRPr="00FE4F9D"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tcPr>
          <w:p w14:paraId="63B2AAD7" w14:textId="77777777" w:rsidR="000E1E45" w:rsidRPr="00FE4F9D" w:rsidRDefault="000E1E45" w:rsidP="000E1E45">
            <w:pPr>
              <w:rPr>
                <w:rFonts w:ascii="Times New Roman" w:eastAsia="Times New Roman" w:hAnsi="Times New Roman" w:cs="Times New Roman"/>
                <w:sz w:val="20"/>
                <w:szCs w:val="20"/>
              </w:rPr>
            </w:pPr>
          </w:p>
        </w:tc>
      </w:tr>
      <w:tr w:rsidR="006F6E9E" w:rsidRPr="00FE4F9D" w14:paraId="63B2AADC" w14:textId="77777777" w:rsidTr="009F6E9D">
        <w:trPr>
          <w:gridAfter w:val="1"/>
          <w:wAfter w:w="1042" w:type="dxa"/>
          <w:trHeight w:val="347"/>
        </w:trPr>
        <w:tc>
          <w:tcPr>
            <w:tcW w:w="5598" w:type="dxa"/>
            <w:gridSpan w:val="9"/>
          </w:tcPr>
          <w:p w14:paraId="63B2AAD9" w14:textId="77777777" w:rsidR="000E1E45" w:rsidRPr="00FE4F9D" w:rsidRDefault="000E1E45" w:rsidP="000E1E45">
            <w:pPr>
              <w:rPr>
                <w:rFonts w:ascii="Times New Roman" w:eastAsia="Times New Roman" w:hAnsi="Times New Roman" w:cs="Times New Roman"/>
                <w:sz w:val="20"/>
                <w:szCs w:val="20"/>
              </w:rPr>
            </w:pPr>
          </w:p>
        </w:tc>
        <w:tc>
          <w:tcPr>
            <w:tcW w:w="540" w:type="dxa"/>
            <w:tcBorders>
              <w:top w:val="nil"/>
              <w:left w:val="nil"/>
              <w:bottom w:val="nil"/>
              <w:right w:val="nil"/>
            </w:tcBorders>
          </w:tcPr>
          <w:p w14:paraId="63B2AADA" w14:textId="77777777" w:rsidR="000E1E45" w:rsidRPr="00FE4F9D" w:rsidRDefault="000E1E45" w:rsidP="000E1E45">
            <w:pPr>
              <w:rPr>
                <w:rFonts w:ascii="Times New Roman" w:eastAsia="Times New Roman" w:hAnsi="Times New Roman" w:cs="Times New Roman"/>
                <w:sz w:val="20"/>
                <w:szCs w:val="20"/>
              </w:rPr>
            </w:pPr>
          </w:p>
        </w:tc>
        <w:tc>
          <w:tcPr>
            <w:tcW w:w="3008" w:type="dxa"/>
            <w:gridSpan w:val="3"/>
            <w:tcBorders>
              <w:top w:val="nil"/>
              <w:left w:val="nil"/>
              <w:bottom w:val="nil"/>
              <w:right w:val="nil"/>
            </w:tcBorders>
          </w:tcPr>
          <w:p w14:paraId="63B2AADB" w14:textId="77777777" w:rsidR="000E1E45" w:rsidRPr="00FE4F9D" w:rsidRDefault="000E1E45" w:rsidP="000E1E45">
            <w:pPr>
              <w:rPr>
                <w:rFonts w:ascii="Times New Roman" w:eastAsia="Times New Roman" w:hAnsi="Times New Roman" w:cs="Times New Roman"/>
                <w:sz w:val="20"/>
                <w:szCs w:val="20"/>
              </w:rPr>
            </w:pPr>
          </w:p>
        </w:tc>
      </w:tr>
    </w:tbl>
    <w:p w14:paraId="63B2AADD" w14:textId="77777777" w:rsidR="000E1E45" w:rsidRPr="00FE4F9D" w:rsidRDefault="000E1E45" w:rsidP="000E1E45">
      <w:pPr>
        <w:rPr>
          <w:rFonts w:ascii="Times New Roman" w:eastAsia="Times New Roman" w:hAnsi="Times New Roman" w:cs="Times New Roman"/>
          <w:sz w:val="20"/>
          <w:szCs w:val="20"/>
        </w:rPr>
      </w:pPr>
    </w:p>
    <w:p w14:paraId="63B2AADE" w14:textId="77777777" w:rsidR="00AE1E2B" w:rsidRPr="003A2A89"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DATI SINTETICI SOSTEGNO </w:t>
      </w:r>
      <w:r w:rsidRPr="00BF161D">
        <w:rPr>
          <w:rFonts w:ascii="Times New Roman" w:eastAsia="Times New Roman" w:hAnsi="Times New Roman" w:cs="Times New Roman"/>
          <w:sz w:val="20"/>
          <w:szCs w:val="20"/>
        </w:rPr>
        <w:t>RICHIESTO</w:t>
      </w:r>
      <w:r w:rsidR="003A54C4" w:rsidRPr="00BF161D">
        <w:rPr>
          <w:rFonts w:ascii="Times New Roman" w:eastAsia="Times New Roman" w:hAnsi="Times New Roman" w:cs="Times New Roman"/>
          <w:sz w:val="20"/>
          <w:szCs w:val="20"/>
        </w:rPr>
        <w:t xml:space="preserve"> SPECIFICARE LA SUB MISURA E IL CONTRIBUTO RICHIESTO</w:t>
      </w:r>
    </w:p>
    <w:tbl>
      <w:tblPr>
        <w:tblW w:w="0" w:type="auto"/>
        <w:tblLayout w:type="fixed"/>
        <w:tblLook w:val="0000" w:firstRow="0" w:lastRow="0" w:firstColumn="0" w:lastColumn="0" w:noHBand="0" w:noVBand="0"/>
      </w:tblPr>
      <w:tblGrid>
        <w:gridCol w:w="3794"/>
        <w:gridCol w:w="283"/>
        <w:gridCol w:w="3828"/>
        <w:gridCol w:w="2268"/>
      </w:tblGrid>
      <w:tr w:rsidR="00AE1E2B" w:rsidRPr="003A2A89" w14:paraId="63B2AAE3" w14:textId="77777777" w:rsidTr="00EB52D8">
        <w:trPr>
          <w:trHeight w:val="173"/>
        </w:trPr>
        <w:tc>
          <w:tcPr>
            <w:tcW w:w="3794" w:type="dxa"/>
            <w:tcBorders>
              <w:top w:val="nil"/>
              <w:left w:val="nil"/>
              <w:bottom w:val="single" w:sz="4" w:space="0" w:color="auto"/>
              <w:right w:val="nil"/>
            </w:tcBorders>
            <w:vAlign w:val="center"/>
          </w:tcPr>
          <w:p w14:paraId="63B2AADF"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14:paraId="63B2AAE0" w14:textId="77777777" w:rsidR="00AE1E2B" w:rsidRPr="003A2A89" w:rsidRDefault="00AE1E2B" w:rsidP="00EB52D8">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14:paraId="63B2AAE1"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14:paraId="63B2AAE2"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pari ad</w:t>
            </w:r>
          </w:p>
        </w:tc>
      </w:tr>
      <w:tr w:rsidR="00AE1E2B" w:rsidRPr="003A2A89" w14:paraId="63B2AAE8" w14:textId="77777777" w:rsidTr="00EB52D8">
        <w:trPr>
          <w:trHeight w:val="437"/>
        </w:trPr>
        <w:tc>
          <w:tcPr>
            <w:tcW w:w="3794" w:type="dxa"/>
            <w:tcBorders>
              <w:top w:val="single" w:sz="4" w:space="0" w:color="auto"/>
              <w:left w:val="single" w:sz="4" w:space="0" w:color="auto"/>
              <w:bottom w:val="single" w:sz="4" w:space="0" w:color="auto"/>
              <w:right w:val="single" w:sz="4" w:space="0" w:color="auto"/>
            </w:tcBorders>
            <w:vAlign w:val="center"/>
          </w:tcPr>
          <w:p w14:paraId="63B2AAE4"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14:paraId="63B2AAE5" w14:textId="77777777" w:rsidR="00AE1E2B" w:rsidRPr="003A2A89" w:rsidRDefault="00AE1E2B" w:rsidP="00EB52D8">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63B2AAE6"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63B2AAE7"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 </w:t>
            </w:r>
          </w:p>
        </w:tc>
      </w:tr>
      <w:tr w:rsidR="00AE1E2B" w:rsidRPr="003A2A89" w14:paraId="63B2AAED" w14:textId="77777777" w:rsidTr="00EB52D8">
        <w:trPr>
          <w:trHeight w:val="437"/>
        </w:trPr>
        <w:tc>
          <w:tcPr>
            <w:tcW w:w="3794" w:type="dxa"/>
            <w:tcBorders>
              <w:top w:val="single" w:sz="4" w:space="0" w:color="auto"/>
              <w:left w:val="nil"/>
              <w:bottom w:val="single" w:sz="4" w:space="0" w:color="auto"/>
              <w:right w:val="nil"/>
            </w:tcBorders>
            <w:vAlign w:val="center"/>
          </w:tcPr>
          <w:p w14:paraId="63B2AAE9"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14:paraId="63B2AAEA" w14:textId="77777777" w:rsidR="00AE1E2B" w:rsidRPr="003A2A89" w:rsidRDefault="00AE1E2B" w:rsidP="00EB52D8">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14:paraId="63B2AAEB"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14:paraId="63B2AAEC" w14:textId="77777777" w:rsidR="00AE1E2B" w:rsidRPr="003A2A89" w:rsidRDefault="00AE1E2B" w:rsidP="00EB52D8">
            <w:pPr>
              <w:rPr>
                <w:rFonts w:ascii="Times New Roman" w:eastAsia="Times New Roman" w:hAnsi="Times New Roman" w:cs="Times New Roman"/>
                <w:sz w:val="20"/>
                <w:szCs w:val="20"/>
              </w:rPr>
            </w:pPr>
          </w:p>
        </w:tc>
      </w:tr>
      <w:tr w:rsidR="00AE1E2B" w:rsidRPr="003A2A89" w14:paraId="63B2AAF2" w14:textId="77777777" w:rsidTr="00EB52D8">
        <w:trPr>
          <w:trHeight w:val="437"/>
        </w:trPr>
        <w:tc>
          <w:tcPr>
            <w:tcW w:w="3794" w:type="dxa"/>
            <w:tcBorders>
              <w:top w:val="single" w:sz="4" w:space="0" w:color="auto"/>
              <w:left w:val="single" w:sz="4" w:space="0" w:color="auto"/>
              <w:bottom w:val="single" w:sz="4" w:space="0" w:color="auto"/>
              <w:right w:val="single" w:sz="4" w:space="0" w:color="auto"/>
            </w:tcBorders>
            <w:vAlign w:val="center"/>
          </w:tcPr>
          <w:p w14:paraId="63B2AAEE"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14:paraId="63B2AAEF" w14:textId="77777777" w:rsidR="00AE1E2B" w:rsidRPr="003A2A89" w:rsidRDefault="00AE1E2B" w:rsidP="00EB52D8">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63B2AAF0"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14:paraId="63B2AAF1" w14:textId="77777777" w:rsidR="00AE1E2B" w:rsidRPr="003A2A89" w:rsidRDefault="00AE1E2B" w:rsidP="00EB52D8">
            <w:pPr>
              <w:rPr>
                <w:rFonts w:ascii="Times New Roman" w:eastAsia="Times New Roman" w:hAnsi="Times New Roman" w:cs="Times New Roman"/>
                <w:sz w:val="20"/>
                <w:szCs w:val="20"/>
              </w:rPr>
            </w:pPr>
          </w:p>
        </w:tc>
      </w:tr>
    </w:tbl>
    <w:p w14:paraId="63B2AAF3" w14:textId="77777777" w:rsidR="00AE1E2B" w:rsidRPr="003A2A89" w:rsidRDefault="00AE1E2B" w:rsidP="00AE1E2B">
      <w:pPr>
        <w:rPr>
          <w:rFonts w:ascii="Times New Roman" w:eastAsia="Times New Roman" w:hAnsi="Times New Roman" w:cs="Times New Roman"/>
          <w:sz w:val="20"/>
          <w:szCs w:val="20"/>
        </w:rPr>
      </w:pPr>
    </w:p>
    <w:tbl>
      <w:tblPr>
        <w:tblW w:w="0" w:type="auto"/>
        <w:tblInd w:w="10" w:type="dxa"/>
        <w:tblLayout w:type="fixed"/>
        <w:tblLook w:val="0000" w:firstRow="0" w:lastRow="0" w:firstColumn="0" w:lastColumn="0" w:noHBand="0" w:noVBand="0"/>
      </w:tblPr>
      <w:tblGrid>
        <w:gridCol w:w="3392"/>
        <w:gridCol w:w="450"/>
        <w:gridCol w:w="5670"/>
      </w:tblGrid>
      <w:tr w:rsidR="00AE1E2B" w:rsidRPr="003A2A89" w14:paraId="63B2AAF7" w14:textId="77777777" w:rsidTr="00EB52D8">
        <w:tc>
          <w:tcPr>
            <w:tcW w:w="3392" w:type="dxa"/>
            <w:tcBorders>
              <w:top w:val="nil"/>
              <w:left w:val="nil"/>
              <w:bottom w:val="single" w:sz="4" w:space="0" w:color="auto"/>
              <w:right w:val="nil"/>
            </w:tcBorders>
            <w:vAlign w:val="bottom"/>
          </w:tcPr>
          <w:p w14:paraId="63B2AAF4"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LOCALIZZAZIONE </w:t>
            </w:r>
            <w:r>
              <w:rPr>
                <w:rFonts w:ascii="Times New Roman" w:eastAsia="Times New Roman" w:hAnsi="Times New Roman" w:cs="Times New Roman"/>
                <w:sz w:val="20"/>
                <w:szCs w:val="20"/>
              </w:rPr>
              <w:t>I</w:t>
            </w:r>
            <w:r w:rsidRPr="003A2A89">
              <w:rPr>
                <w:rFonts w:ascii="Times New Roman" w:eastAsia="Times New Roman" w:hAnsi="Times New Roman" w:cs="Times New Roman"/>
                <w:sz w:val="20"/>
                <w:szCs w:val="20"/>
              </w:rPr>
              <w:t>NTERVENTO</w:t>
            </w:r>
          </w:p>
        </w:tc>
        <w:tc>
          <w:tcPr>
            <w:tcW w:w="450" w:type="dxa"/>
            <w:tcBorders>
              <w:top w:val="nil"/>
              <w:left w:val="nil"/>
              <w:bottom w:val="single" w:sz="4" w:space="0" w:color="auto"/>
              <w:right w:val="nil"/>
            </w:tcBorders>
          </w:tcPr>
          <w:p w14:paraId="63B2AAF5" w14:textId="77777777" w:rsidR="00AE1E2B" w:rsidRPr="003A2A89" w:rsidRDefault="00AE1E2B" w:rsidP="00EB52D8">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14:paraId="63B2AAF6" w14:textId="77777777" w:rsidR="00AE1E2B" w:rsidRPr="003A2A89" w:rsidRDefault="00AE1E2B" w:rsidP="00EB52D8">
            <w:pPr>
              <w:rPr>
                <w:rFonts w:ascii="Times New Roman" w:eastAsia="Times New Roman" w:hAnsi="Times New Roman" w:cs="Times New Roman"/>
                <w:sz w:val="20"/>
                <w:szCs w:val="20"/>
              </w:rPr>
            </w:pPr>
          </w:p>
        </w:tc>
      </w:tr>
      <w:tr w:rsidR="00AE1E2B" w:rsidRPr="003A2A89" w14:paraId="63B2AAF9" w14:textId="77777777" w:rsidTr="00EB52D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14:paraId="63B2AAF8" w14:textId="77777777" w:rsidR="00AE1E2B" w:rsidRPr="003A2A89" w:rsidRDefault="00AE1E2B" w:rsidP="00EB52D8">
            <w:pPr>
              <w:rPr>
                <w:rFonts w:ascii="Times New Roman" w:eastAsia="Times New Roman" w:hAnsi="Times New Roman" w:cs="Times New Roman"/>
                <w:sz w:val="20"/>
                <w:szCs w:val="20"/>
              </w:rPr>
            </w:pPr>
          </w:p>
        </w:tc>
      </w:tr>
    </w:tbl>
    <w:p w14:paraId="63B2AAFA" w14:textId="02A49A77" w:rsidR="00AE1E2B" w:rsidRDefault="00AE1E2B" w:rsidP="00AE1E2B">
      <w:pPr>
        <w:rPr>
          <w:rFonts w:ascii="Times New Roman" w:eastAsia="Times New Roman" w:hAnsi="Times New Roman" w:cs="Times New Roman"/>
          <w:sz w:val="20"/>
          <w:szCs w:val="20"/>
        </w:rPr>
      </w:pPr>
    </w:p>
    <w:p w14:paraId="7FC66B6B" w14:textId="7A13DDCF" w:rsidR="00494C01" w:rsidRDefault="00494C01" w:rsidP="00AE1E2B">
      <w:pPr>
        <w:rPr>
          <w:rFonts w:ascii="Times New Roman" w:eastAsia="Times New Roman" w:hAnsi="Times New Roman" w:cs="Times New Roman"/>
          <w:sz w:val="20"/>
          <w:szCs w:val="20"/>
        </w:rPr>
      </w:pPr>
    </w:p>
    <w:p w14:paraId="67313B5E" w14:textId="77777777" w:rsidR="00494C01" w:rsidRDefault="00494C01" w:rsidP="00AE1E2B">
      <w:pPr>
        <w:rPr>
          <w:rFonts w:ascii="Times New Roman" w:eastAsia="Times New Roman" w:hAnsi="Times New Roman" w:cs="Times New Roman"/>
          <w:sz w:val="20"/>
          <w:szCs w:val="20"/>
        </w:rPr>
      </w:pPr>
    </w:p>
    <w:p w14:paraId="63B2AAFB"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COORDINATE BANCARIE</w:t>
      </w:r>
    </w:p>
    <w:p w14:paraId="63B2AAFC"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Conto corrente dedicato all’attuazione del Progetto, secondo quanto previsto nell’art 125 par 4 </w:t>
      </w:r>
      <w:proofErr w:type="spellStart"/>
      <w:r>
        <w:rPr>
          <w:rFonts w:ascii="Times New Roman" w:eastAsia="Times New Roman" w:hAnsi="Times New Roman" w:cs="Times New Roman"/>
          <w:sz w:val="20"/>
          <w:szCs w:val="20"/>
        </w:rPr>
        <w:t>lett</w:t>
      </w:r>
      <w:proofErr w:type="spellEnd"/>
      <w:r>
        <w:rPr>
          <w:rFonts w:ascii="Times New Roman" w:eastAsia="Times New Roman" w:hAnsi="Times New Roman" w:cs="Times New Roman"/>
          <w:sz w:val="20"/>
          <w:szCs w:val="20"/>
        </w:rPr>
        <w:t xml:space="preserve"> b) del reg. 1303/2013, intrattenuto presso il seguente Istituto bancario _____________________________agenzia________________</w:t>
      </w:r>
    </w:p>
    <w:p w14:paraId="63B2AAFD"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Codice IBAN ____________________________________________________________________</w:t>
      </w:r>
    </w:p>
    <w:p w14:paraId="63B2AAFE"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Su cui sono delegati ad operare i seguenti soggetti:</w:t>
      </w:r>
    </w:p>
    <w:p w14:paraId="63B2AAFF"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1) nome e cognome_________________________ nato a _________________________________</w:t>
      </w:r>
    </w:p>
    <w:p w14:paraId="63B2AB00"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il _______________ C.F.___________________________________</w:t>
      </w:r>
    </w:p>
    <w:p w14:paraId="63B2AB01"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2) nome e cognome_________________________ nato a__________________________________</w:t>
      </w:r>
    </w:p>
    <w:p w14:paraId="63B2AB02"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il _______________ C.F.___________________________________</w:t>
      </w:r>
    </w:p>
    <w:p w14:paraId="63B2AB03" w14:textId="77777777" w:rsidR="00AE1E2B" w:rsidRDefault="00AE1E2B" w:rsidP="00AE1E2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63B2AB04" w14:textId="77777777" w:rsidR="00AE1E2B" w:rsidRPr="003A2A89" w:rsidRDefault="00AE1E2B" w:rsidP="00AE1E2B">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Allega alla presente domanda i documenti</w:t>
      </w:r>
      <w:r w:rsidRPr="003A2A89">
        <w:rPr>
          <w:rFonts w:ascii="Times New Roman" w:eastAsia="Times New Roman" w:hAnsi="Times New Roman" w:cs="Times New Roman"/>
          <w:sz w:val="20"/>
          <w:szCs w:val="20"/>
          <w:vertAlign w:val="superscript"/>
        </w:rPr>
        <w:footnoteReference w:id="2"/>
      </w:r>
      <w:r w:rsidRPr="003A2A89">
        <w:rPr>
          <w:rFonts w:ascii="Times New Roman" w:eastAsia="Times New Roman" w:hAnsi="Times New Roman" w:cs="Times New Roman"/>
          <w:sz w:val="20"/>
          <w:szCs w:val="20"/>
        </w:rPr>
        <w:t xml:space="preserve"> previsti al paragrafo </w:t>
      </w:r>
      <w:r w:rsidRPr="009571E3">
        <w:rPr>
          <w:rFonts w:ascii="Times New Roman" w:eastAsia="Times New Roman" w:hAnsi="Times New Roman" w:cs="Times New Roman"/>
          <w:iCs/>
          <w:sz w:val="20"/>
          <w:szCs w:val="20"/>
        </w:rPr>
        <w:t>11</w:t>
      </w:r>
      <w:r w:rsidRPr="009571E3">
        <w:rPr>
          <w:rFonts w:ascii="Times New Roman" w:eastAsia="Times New Roman" w:hAnsi="Times New Roman" w:cs="Times New Roman"/>
          <w:sz w:val="20"/>
          <w:szCs w:val="20"/>
        </w:rPr>
        <w:t xml:space="preserve"> </w:t>
      </w:r>
      <w:r w:rsidRPr="009571E3">
        <w:rPr>
          <w:rFonts w:ascii="Times New Roman" w:eastAsia="Times New Roman" w:hAnsi="Times New Roman" w:cs="Times New Roman"/>
          <w:iCs/>
          <w:sz w:val="20"/>
          <w:szCs w:val="20"/>
        </w:rPr>
        <w:t>presentazione domanda di contributo</w:t>
      </w:r>
      <w:r>
        <w:rPr>
          <w:rFonts w:ascii="Times New Roman" w:eastAsia="Times New Roman" w:hAnsi="Times New Roman" w:cs="Times New Roman"/>
          <w:sz w:val="20"/>
          <w:szCs w:val="20"/>
        </w:rPr>
        <w:t xml:space="preserve"> del presente </w:t>
      </w:r>
      <w:r w:rsidRPr="003A2A89">
        <w:rPr>
          <w:rFonts w:ascii="Times New Roman" w:eastAsia="Times New Roman" w:hAnsi="Times New Roman" w:cs="Times New Roman"/>
          <w:sz w:val="20"/>
          <w:szCs w:val="20"/>
        </w:rPr>
        <w:t>avviso pubblico:</w:t>
      </w:r>
    </w:p>
    <w:p w14:paraId="63B2AB05" w14:textId="77777777" w:rsidR="00AE1E2B" w:rsidRPr="003A2A89" w:rsidRDefault="00AE1E2B" w:rsidP="00AE1E2B">
      <w:pPr>
        <w:numPr>
          <w:ilvl w:val="0"/>
          <w:numId w:val="9"/>
        </w:num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63B2AB06" w14:textId="77777777" w:rsidR="00AE1E2B" w:rsidRPr="003A2A89" w:rsidRDefault="00AE1E2B" w:rsidP="00AE1E2B">
      <w:pPr>
        <w:numPr>
          <w:ilvl w:val="0"/>
          <w:numId w:val="9"/>
        </w:num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63B2AB07" w14:textId="77777777" w:rsidR="00AE1E2B" w:rsidRPr="003A2A89" w:rsidRDefault="00AE1E2B" w:rsidP="00AE1E2B">
      <w:pPr>
        <w:rPr>
          <w:rFonts w:ascii="Times New Roman" w:eastAsia="Times New Roman" w:hAnsi="Times New Roman" w:cs="Times New Roman"/>
          <w:sz w:val="20"/>
          <w:szCs w:val="20"/>
        </w:rPr>
      </w:pPr>
    </w:p>
    <w:p w14:paraId="63B2AB08" w14:textId="77777777" w:rsidR="00AE1E2B" w:rsidRPr="003A2A89" w:rsidRDefault="00AE1E2B" w:rsidP="00AE1E2B">
      <w:pPr>
        <w:rPr>
          <w:rFonts w:ascii="Times New Roman" w:eastAsia="Times New Roman" w:hAnsi="Times New Roman" w:cs="Times New Roman"/>
          <w:sz w:val="20"/>
          <w:szCs w:val="20"/>
        </w:rPr>
      </w:pPr>
    </w:p>
    <w:p w14:paraId="63B2AB09" w14:textId="77777777" w:rsidR="00AE1E2B" w:rsidRPr="003A2A89" w:rsidRDefault="00AE1E2B" w:rsidP="00AE1E2B">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14:paraId="63B2AB0A" w14:textId="77777777" w:rsidR="00AE1E2B" w:rsidRPr="003A2A89" w:rsidRDefault="00AE1E2B" w:rsidP="00AE1E2B">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AE1E2B" w:rsidRPr="003A2A89" w14:paraId="63B2AB0E" w14:textId="77777777" w:rsidTr="00EB52D8">
        <w:tc>
          <w:tcPr>
            <w:tcW w:w="3795" w:type="dxa"/>
            <w:tcBorders>
              <w:top w:val="nil"/>
              <w:left w:val="nil"/>
              <w:bottom w:val="nil"/>
              <w:right w:val="nil"/>
            </w:tcBorders>
          </w:tcPr>
          <w:p w14:paraId="63B2AB0B"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14:paraId="63B2AB0C" w14:textId="77777777" w:rsidR="00AE1E2B" w:rsidRPr="003A2A89" w:rsidRDefault="00AE1E2B" w:rsidP="00EB52D8">
            <w:pPr>
              <w:rPr>
                <w:rFonts w:ascii="Times New Roman" w:eastAsia="Times New Roman" w:hAnsi="Times New Roman" w:cs="Times New Roman"/>
                <w:sz w:val="20"/>
                <w:szCs w:val="20"/>
              </w:rPr>
            </w:pPr>
          </w:p>
        </w:tc>
        <w:tc>
          <w:tcPr>
            <w:tcW w:w="4846" w:type="dxa"/>
            <w:tcBorders>
              <w:top w:val="nil"/>
              <w:left w:val="nil"/>
              <w:bottom w:val="nil"/>
              <w:right w:val="nil"/>
            </w:tcBorders>
          </w:tcPr>
          <w:p w14:paraId="63B2AB0D"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Il Legale Rappresentante </w:t>
            </w:r>
            <w:r w:rsidRPr="003A2A89">
              <w:rPr>
                <w:rFonts w:ascii="Times New Roman" w:eastAsia="Times New Roman" w:hAnsi="Times New Roman" w:cs="Times New Roman"/>
                <w:sz w:val="20"/>
                <w:szCs w:val="20"/>
                <w:vertAlign w:val="superscript"/>
              </w:rPr>
              <w:t>(1)</w:t>
            </w:r>
          </w:p>
        </w:tc>
      </w:tr>
      <w:tr w:rsidR="00AE1E2B" w:rsidRPr="003A2A89" w14:paraId="63B2AB12" w14:textId="77777777" w:rsidTr="00EB52D8">
        <w:trPr>
          <w:trHeight w:val="427"/>
        </w:trPr>
        <w:tc>
          <w:tcPr>
            <w:tcW w:w="3795" w:type="dxa"/>
            <w:tcBorders>
              <w:top w:val="nil"/>
              <w:left w:val="nil"/>
              <w:bottom w:val="single" w:sz="4" w:space="0" w:color="auto"/>
              <w:right w:val="nil"/>
            </w:tcBorders>
          </w:tcPr>
          <w:p w14:paraId="63B2AB0F" w14:textId="77777777" w:rsidR="00AE1E2B" w:rsidRPr="003A2A89" w:rsidRDefault="00AE1E2B" w:rsidP="00EB52D8">
            <w:pPr>
              <w:rPr>
                <w:rFonts w:ascii="Times New Roman" w:eastAsia="Times New Roman" w:hAnsi="Times New Roman" w:cs="Times New Roman"/>
                <w:sz w:val="20"/>
                <w:szCs w:val="20"/>
              </w:rPr>
            </w:pPr>
          </w:p>
        </w:tc>
        <w:tc>
          <w:tcPr>
            <w:tcW w:w="1229" w:type="dxa"/>
            <w:tcBorders>
              <w:top w:val="nil"/>
              <w:left w:val="nil"/>
              <w:bottom w:val="nil"/>
              <w:right w:val="nil"/>
            </w:tcBorders>
          </w:tcPr>
          <w:p w14:paraId="63B2AB10" w14:textId="77777777" w:rsidR="00AE1E2B" w:rsidRPr="003A2A89" w:rsidRDefault="00AE1E2B" w:rsidP="00EB52D8">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14:paraId="63B2AB11" w14:textId="77777777" w:rsidR="00AE1E2B" w:rsidRPr="003A2A89" w:rsidRDefault="00AE1E2B" w:rsidP="00EB52D8">
            <w:pPr>
              <w:rPr>
                <w:rFonts w:ascii="Times New Roman" w:eastAsia="Times New Roman" w:hAnsi="Times New Roman" w:cs="Times New Roman"/>
                <w:sz w:val="20"/>
                <w:szCs w:val="20"/>
              </w:rPr>
            </w:pPr>
          </w:p>
        </w:tc>
      </w:tr>
      <w:tr w:rsidR="00AE1E2B" w:rsidRPr="003A2A89" w14:paraId="63B2AB17" w14:textId="77777777" w:rsidTr="00EB52D8">
        <w:trPr>
          <w:trHeight w:val="617"/>
        </w:trPr>
        <w:tc>
          <w:tcPr>
            <w:tcW w:w="9870" w:type="dxa"/>
            <w:gridSpan w:val="3"/>
            <w:tcBorders>
              <w:top w:val="nil"/>
              <w:left w:val="nil"/>
              <w:bottom w:val="nil"/>
              <w:right w:val="nil"/>
            </w:tcBorders>
            <w:vAlign w:val="bottom"/>
          </w:tcPr>
          <w:p w14:paraId="63B2AB13" w14:textId="77777777" w:rsidR="00AE1E2B" w:rsidRPr="003A2A89" w:rsidRDefault="00AE1E2B"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14:paraId="63B2AB16" w14:textId="77777777" w:rsidR="00AE1E2B" w:rsidRPr="003A2A89" w:rsidRDefault="00AE1E2B" w:rsidP="00EB52D8">
            <w:pPr>
              <w:rPr>
                <w:rFonts w:ascii="Times New Roman" w:eastAsia="Times New Roman" w:hAnsi="Times New Roman" w:cs="Times New Roman"/>
                <w:sz w:val="20"/>
                <w:szCs w:val="20"/>
              </w:rPr>
            </w:pPr>
          </w:p>
        </w:tc>
      </w:tr>
    </w:tbl>
    <w:p w14:paraId="63B2AB18" w14:textId="77777777" w:rsidR="00DA2C32" w:rsidRPr="00FE4F9D" w:rsidRDefault="00DA2C32" w:rsidP="000E1E45">
      <w:pPr>
        <w:rPr>
          <w:rFonts w:ascii="Times New Roman" w:eastAsia="Times New Roman" w:hAnsi="Times New Roman" w:cs="Times New Roman"/>
          <w:sz w:val="20"/>
          <w:szCs w:val="20"/>
        </w:rPr>
      </w:pPr>
    </w:p>
    <w:p w14:paraId="63B2AB19" w14:textId="77777777" w:rsidR="00DA2C32" w:rsidRPr="00FE4F9D" w:rsidRDefault="00DA2C32">
      <w:pPr>
        <w:rPr>
          <w:rFonts w:ascii="Times New Roman" w:eastAsia="Times New Roman" w:hAnsi="Times New Roman" w:cs="Times New Roman"/>
          <w:sz w:val="20"/>
          <w:szCs w:val="20"/>
        </w:rPr>
      </w:pPr>
      <w:r w:rsidRPr="00FE4F9D">
        <w:rPr>
          <w:rFonts w:ascii="Times New Roman" w:eastAsia="Times New Roman" w:hAnsi="Times New Roman" w:cs="Times New Roman"/>
          <w:sz w:val="20"/>
          <w:szCs w:val="20"/>
        </w:rPr>
        <w:br w:type="page"/>
      </w:r>
    </w:p>
    <w:p w14:paraId="63B2AB1A" w14:textId="77777777" w:rsidR="00DB4706" w:rsidRPr="009010A5" w:rsidRDefault="00DB4706" w:rsidP="00DB4706">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lastRenderedPageBreak/>
        <w:t>ALLEGATO A.3</w:t>
      </w:r>
    </w:p>
    <w:p w14:paraId="63B2AB1B" w14:textId="77777777" w:rsidR="00DB4706" w:rsidRPr="009010A5" w:rsidRDefault="00DB4706" w:rsidP="00DB4706">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t>Dichiarazione sostitutiva dell’atto di notorietà</w:t>
      </w:r>
    </w:p>
    <w:p w14:paraId="63B2AB1C" w14:textId="77777777" w:rsidR="00DB4706" w:rsidRPr="009010A5" w:rsidRDefault="00DB4706" w:rsidP="00DB4706">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t>relativa al possesso dei requisiti</w:t>
      </w:r>
    </w:p>
    <w:p w14:paraId="63B2AB1D" w14:textId="77777777" w:rsidR="00DB4706" w:rsidRPr="003A2A89" w:rsidRDefault="00DB4706" w:rsidP="00DB4706">
      <w:pPr>
        <w:jc w:val="center"/>
        <w:rPr>
          <w:rFonts w:ascii="Times New Roman" w:eastAsia="Times New Roman" w:hAnsi="Times New Roman" w:cs="Times New Roman"/>
          <w:sz w:val="20"/>
          <w:szCs w:val="20"/>
        </w:rPr>
      </w:pPr>
      <w:r w:rsidRPr="009010A5">
        <w:rPr>
          <w:rFonts w:ascii="Times New Roman" w:eastAsia="Times New Roman" w:hAnsi="Times New Roman" w:cs="Times New Roman"/>
          <w:b/>
          <w:sz w:val="24"/>
          <w:szCs w:val="24"/>
          <w:lang w:eastAsia="ar-SA"/>
        </w:rPr>
        <w:t xml:space="preserve">(art. 47 D.P.R. 28 dicembre 2000 n. 445 e </w:t>
      </w:r>
      <w:proofErr w:type="spellStart"/>
      <w:r w:rsidRPr="009010A5">
        <w:rPr>
          <w:rFonts w:ascii="Times New Roman" w:eastAsia="Times New Roman" w:hAnsi="Times New Roman" w:cs="Times New Roman"/>
          <w:b/>
          <w:sz w:val="24"/>
          <w:szCs w:val="24"/>
          <w:lang w:eastAsia="ar-SA"/>
        </w:rPr>
        <w:t>s.m.i.</w:t>
      </w:r>
      <w:proofErr w:type="spellEnd"/>
      <w:r w:rsidRPr="009010A5">
        <w:rPr>
          <w:rFonts w:ascii="Times New Roman" w:eastAsia="Times New Roman" w:hAnsi="Times New Roman" w:cs="Times New Roman"/>
          <w:b/>
          <w:sz w:val="24"/>
          <w:szCs w:val="24"/>
          <w:lang w:eastAsia="ar-SA"/>
        </w:rPr>
        <w:t>)</w:t>
      </w:r>
    </w:p>
    <w:p w14:paraId="63B2AB1E" w14:textId="77777777" w:rsidR="000E1E45" w:rsidRPr="00FE4F9D" w:rsidRDefault="000E1E45" w:rsidP="00043E63">
      <w:pPr>
        <w:jc w:val="both"/>
        <w:rPr>
          <w:rFonts w:ascii="Times New Roman" w:eastAsia="Times New Roman" w:hAnsi="Times New Roman" w:cs="Times New Roman"/>
          <w:sz w:val="20"/>
          <w:szCs w:val="20"/>
        </w:rPr>
      </w:pPr>
    </w:p>
    <w:p w14:paraId="63B2AB1F" w14:textId="77777777" w:rsidR="000E1E45" w:rsidRPr="00FE4F9D" w:rsidRDefault="000E1E45" w:rsidP="00043E63">
      <w:pPr>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Il/la sottoscritto/a _____________________________________ nato/a </w:t>
      </w:r>
      <w:proofErr w:type="spellStart"/>
      <w:r w:rsidRPr="00FE4F9D">
        <w:rPr>
          <w:rFonts w:ascii="Times New Roman" w:eastAsia="Times New Roman" w:hAnsi="Times New Roman" w:cs="Times New Roman"/>
          <w:sz w:val="24"/>
          <w:szCs w:val="24"/>
        </w:rPr>
        <w:t>a</w:t>
      </w:r>
      <w:proofErr w:type="spellEnd"/>
      <w:r w:rsidRPr="00FE4F9D">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__________________dell’ente___________________________ C.F. _______________P. IVA______________</w:t>
      </w:r>
    </w:p>
    <w:p w14:paraId="63B2AB20" w14:textId="77777777" w:rsidR="000E1E45" w:rsidRPr="00FE4F9D" w:rsidRDefault="000E1E45" w:rsidP="00043E63">
      <w:pPr>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3B2AB21" w14:textId="77777777" w:rsidR="000E1E45" w:rsidRPr="00FE4F9D" w:rsidRDefault="00043E63" w:rsidP="00043E63">
      <w:pPr>
        <w:jc w:val="center"/>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DICHIARA</w:t>
      </w:r>
      <w:r w:rsidR="000E1E45" w:rsidRPr="00FE4F9D">
        <w:rPr>
          <w:rFonts w:ascii="Times New Roman" w:eastAsia="Times New Roman" w:hAnsi="Times New Roman" w:cs="Times New Roman"/>
          <w:sz w:val="24"/>
          <w:szCs w:val="24"/>
        </w:rPr>
        <w:t xml:space="preserve"> QUANTO SEGUE</w:t>
      </w:r>
    </w:p>
    <w:p w14:paraId="63B2AB22" w14:textId="77777777"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14:paraId="63B2AB23" w14:textId="77777777" w:rsidR="00043E63" w:rsidRPr="00FE4F9D" w:rsidRDefault="00043E63" w:rsidP="006B04B9">
      <w:pPr>
        <w:numPr>
          <w:ilvl w:val="0"/>
          <w:numId w:val="11"/>
        </w:numPr>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che nei propri confronti e, nei confronti dei soggetti indicati dall’art 80 d.lgs. 50/2016, ove pertinente, non sussistono i motivi di esclusione di cui all’art 80 d.lgs. 50/2016 comma 1, 2,4, 5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a),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b</w:t>
      </w:r>
      <w:proofErr w:type="gramStart"/>
      <w:r w:rsidRPr="00FE4F9D">
        <w:rPr>
          <w:rFonts w:ascii="Times New Roman" w:eastAsia="Times New Roman" w:hAnsi="Times New Roman" w:cs="Times New Roman"/>
          <w:sz w:val="24"/>
          <w:szCs w:val="24"/>
        </w:rPr>
        <w:t>),  e</w:t>
      </w:r>
      <w:proofErr w:type="gramEnd"/>
      <w:r w:rsidRPr="00FE4F9D">
        <w:rPr>
          <w:rFonts w:ascii="Times New Roman" w:eastAsia="Times New Roman" w:hAnsi="Times New Roman" w:cs="Times New Roman"/>
          <w:sz w:val="24"/>
          <w:szCs w:val="24"/>
        </w:rPr>
        <w:t xml:space="preserve"> lett. f) o altra ipotesi di divieto di contrarre con la Pubblica Amministrazione. </w:t>
      </w:r>
    </w:p>
    <w:p w14:paraId="63B2AB24" w14:textId="77777777" w:rsidR="00043E63" w:rsidRPr="00FE4F9D" w:rsidRDefault="00043E63" w:rsidP="006B04B9">
      <w:pPr>
        <w:numPr>
          <w:ilvl w:val="0"/>
          <w:numId w:val="11"/>
        </w:numPr>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Che nei confronti del soggetto rappresentato non sussistono i motivi di esclusione di cui all’art 80 d.lgs. 50/2016, ove pertinenti;</w:t>
      </w:r>
    </w:p>
    <w:p w14:paraId="63B2AB25" w14:textId="77777777" w:rsidR="00043E63" w:rsidRPr="00FE4F9D" w:rsidRDefault="00043E63"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Che non ricorrono le condizioni di inammissibilità individuate dall’art 10 del reg. 508/2014, così come ulteriormente specificate nei reg. </w:t>
      </w:r>
      <w:r w:rsidR="004B5114" w:rsidRPr="00FE4F9D">
        <w:rPr>
          <w:rFonts w:ascii="Times New Roman" w:eastAsia="Times New Roman" w:hAnsi="Times New Roman" w:cs="Times New Roman"/>
          <w:sz w:val="24"/>
          <w:szCs w:val="24"/>
        </w:rPr>
        <w:t xml:space="preserve">(UE) </w:t>
      </w:r>
      <w:proofErr w:type="spellStart"/>
      <w:r w:rsidR="004B5114" w:rsidRPr="00FE4F9D">
        <w:rPr>
          <w:rFonts w:ascii="Times New Roman" w:eastAsia="Times New Roman" w:hAnsi="Times New Roman" w:cs="Times New Roman"/>
          <w:sz w:val="24"/>
          <w:szCs w:val="24"/>
        </w:rPr>
        <w:t>nn</w:t>
      </w:r>
      <w:proofErr w:type="spellEnd"/>
      <w:r w:rsidR="004B5114" w:rsidRPr="00FE4F9D">
        <w:rPr>
          <w:rFonts w:ascii="Times New Roman" w:eastAsia="Times New Roman" w:hAnsi="Times New Roman" w:cs="Times New Roman"/>
          <w:sz w:val="24"/>
          <w:szCs w:val="24"/>
        </w:rPr>
        <w:t>. 288/2015 e n. 2252/2015;</w:t>
      </w:r>
    </w:p>
    <w:p w14:paraId="63B2AB26" w14:textId="77777777" w:rsidR="00980854" w:rsidRPr="00FE4F9D" w:rsidRDefault="00980854"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Che il soggetto rappresentato non è un’impresa in difficoltà ai sensi dell’art 1 par. 2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d) del Reg. (UE) n. 1388/2014;</w:t>
      </w:r>
    </w:p>
    <w:p w14:paraId="63B2AB27" w14:textId="77777777"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in riferimento alle spese previste per la realizzazione del progetto di intervento oggetto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14:paraId="63B2AB28" w14:textId="77777777"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l’investimento oggetto di richiesta di contributo non comporta la sostituzione di beni che hanno fruito di un finanziamento pubblico nel corso dei cinque anni antecedenti la data </w:t>
      </w:r>
      <w:r w:rsidR="00043E63" w:rsidRPr="00FE4F9D">
        <w:rPr>
          <w:rFonts w:ascii="Times New Roman" w:eastAsia="Times New Roman" w:hAnsi="Times New Roman" w:cs="Times New Roman"/>
          <w:sz w:val="24"/>
          <w:szCs w:val="24"/>
        </w:rPr>
        <w:t xml:space="preserve">del presente </w:t>
      </w:r>
      <w:r w:rsidRPr="00FE4F9D">
        <w:rPr>
          <w:rFonts w:ascii="Times New Roman" w:eastAsia="Times New Roman" w:hAnsi="Times New Roman" w:cs="Times New Roman"/>
          <w:sz w:val="24"/>
          <w:szCs w:val="24"/>
        </w:rPr>
        <w:t>avviso pubblico;</w:t>
      </w:r>
    </w:p>
    <w:p w14:paraId="63B2AB29" w14:textId="77777777"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lastRenderedPageBreak/>
        <w:t>l’impegno a coprire con fondi propri la quota della spesa di investimento per la quale non intervenga il finanziamento pubblico e, nel caso di finanziamento parziale, l’impegno ad integrare, sempre con fondi propri, la restante spesa progettuale necessaria alla realizzazione totale ovvero di uno stralcio funzionale del progetto di intervento;</w:t>
      </w:r>
    </w:p>
    <w:p w14:paraId="63B2AB2A" w14:textId="602B5432" w:rsidR="000E1E45" w:rsidRPr="00FE4F9D" w:rsidRDefault="004B5114"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di impegnarsi al rispetto dell’obbligo della stabilità dell’operazione di cui</w:t>
      </w:r>
      <w:r w:rsidR="000E1E45" w:rsidRPr="00FE4F9D">
        <w:rPr>
          <w:rFonts w:ascii="Times New Roman" w:eastAsia="Times New Roman" w:hAnsi="Times New Roman" w:cs="Times New Roman"/>
          <w:sz w:val="24"/>
          <w:szCs w:val="24"/>
        </w:rPr>
        <w:t xml:space="preserve"> all’articolo 71 del Reg. (CE) n. 1303/2013, per la durata di anni 5 a decorrere dalla data </w:t>
      </w:r>
      <w:r w:rsidR="00C46B70" w:rsidRPr="00FE4F9D">
        <w:rPr>
          <w:rFonts w:ascii="Times New Roman" w:eastAsia="Times New Roman" w:hAnsi="Times New Roman" w:cs="Times New Roman"/>
          <w:sz w:val="24"/>
          <w:szCs w:val="24"/>
        </w:rPr>
        <w:t>del pagamento finale del saldo</w:t>
      </w:r>
      <w:r w:rsidR="000E1E45" w:rsidRPr="00FE4F9D">
        <w:rPr>
          <w:rFonts w:ascii="Times New Roman" w:eastAsia="Times New Roman" w:hAnsi="Times New Roman" w:cs="Times New Roman"/>
          <w:sz w:val="24"/>
          <w:szCs w:val="24"/>
        </w:rPr>
        <w:t>;</w:t>
      </w:r>
    </w:p>
    <w:p w14:paraId="63B2AB2B" w14:textId="77777777" w:rsidR="000E1E45" w:rsidRPr="00FE4F9D" w:rsidRDefault="000E1E45"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l’impegno a realizzare il progetto di intervento nel rispetto delle necessarie autorizzazioni (demaniali, urbanistiche, sanitarie, ambientali, </w:t>
      </w:r>
      <w:proofErr w:type="spellStart"/>
      <w:r w:rsidRPr="00FE4F9D">
        <w:rPr>
          <w:rFonts w:ascii="Times New Roman" w:eastAsia="Times New Roman" w:hAnsi="Times New Roman" w:cs="Times New Roman"/>
          <w:sz w:val="24"/>
          <w:szCs w:val="24"/>
        </w:rPr>
        <w:t>ecc</w:t>
      </w:r>
      <w:proofErr w:type="spellEnd"/>
      <w:r w:rsidRPr="00FE4F9D">
        <w:rPr>
          <w:rFonts w:ascii="Times New Roman" w:eastAsia="Times New Roman" w:hAnsi="Times New Roman" w:cs="Times New Roman"/>
          <w:sz w:val="24"/>
          <w:szCs w:val="24"/>
        </w:rPr>
        <w:t>), nonché, qualora applicabile, nel rispetto del codice degli appalti, specie in materia di subappalto;</w:t>
      </w:r>
    </w:p>
    <w:p w14:paraId="63B2AB2C" w14:textId="77777777" w:rsidR="004B5114" w:rsidRPr="00FE4F9D" w:rsidRDefault="004B5114"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di essere a conoscenza e di accettare incondizionatamente </w:t>
      </w:r>
      <w:r w:rsidR="002C1327" w:rsidRPr="00FE4F9D">
        <w:rPr>
          <w:rFonts w:ascii="Times New Roman" w:eastAsia="Times New Roman" w:hAnsi="Times New Roman" w:cs="Times New Roman"/>
          <w:sz w:val="24"/>
          <w:szCs w:val="24"/>
        </w:rPr>
        <w:t xml:space="preserve">gli obblighi e </w:t>
      </w:r>
      <w:r w:rsidRPr="00FE4F9D">
        <w:rPr>
          <w:rFonts w:ascii="Times New Roman" w:eastAsia="Times New Roman" w:hAnsi="Times New Roman" w:cs="Times New Roman"/>
          <w:sz w:val="24"/>
          <w:szCs w:val="24"/>
        </w:rPr>
        <w:t>le prescrizioni contenute nell’Avviso pubblico per l’attuazione della misura 1.43 del PO FEAMP 2014/2020;</w:t>
      </w:r>
    </w:p>
    <w:p w14:paraId="63B2AB2D" w14:textId="77777777"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che i dati e le notizie forniti con la presente domanda e nei suoi allegati, sono veritieri;</w:t>
      </w:r>
    </w:p>
    <w:p w14:paraId="63B2AB2E" w14:textId="77777777"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di comunicare tempestivamente la rinuncia al contributo eventualmente ottenuto;</w:t>
      </w:r>
    </w:p>
    <w:p w14:paraId="63B2AB2F" w14:textId="77777777"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14:paraId="63B2AB30" w14:textId="7949DA94"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 xml:space="preserve">Di avere la capacità amministrativa, finanziaria e operativa per soddisfare le </w:t>
      </w:r>
      <w:r w:rsidR="002C1327" w:rsidRPr="00FE4F9D">
        <w:rPr>
          <w:rFonts w:ascii="Times New Roman" w:eastAsia="Times New Roman" w:hAnsi="Times New Roman" w:cs="Times New Roman"/>
          <w:sz w:val="24"/>
          <w:szCs w:val="24"/>
        </w:rPr>
        <w:t>condizioni e</w:t>
      </w:r>
      <w:r w:rsidRPr="00FE4F9D">
        <w:rPr>
          <w:rFonts w:ascii="Times New Roman" w:eastAsia="Times New Roman" w:hAnsi="Times New Roman" w:cs="Times New Roman"/>
          <w:sz w:val="24"/>
          <w:szCs w:val="24"/>
        </w:rPr>
        <w:t xml:space="preserve"> gli obblighi derivanti dall’avviso pubblico ai sensi dell’art 125 par. 3 </w:t>
      </w:r>
      <w:proofErr w:type="spellStart"/>
      <w:r w:rsidRPr="00FE4F9D">
        <w:rPr>
          <w:rFonts w:ascii="Times New Roman" w:eastAsia="Times New Roman" w:hAnsi="Times New Roman" w:cs="Times New Roman"/>
          <w:sz w:val="24"/>
          <w:szCs w:val="24"/>
        </w:rPr>
        <w:t>lett</w:t>
      </w:r>
      <w:proofErr w:type="spellEnd"/>
      <w:r w:rsidRPr="00FE4F9D">
        <w:rPr>
          <w:rFonts w:ascii="Times New Roman" w:eastAsia="Times New Roman" w:hAnsi="Times New Roman" w:cs="Times New Roman"/>
          <w:sz w:val="24"/>
          <w:szCs w:val="24"/>
        </w:rPr>
        <w:t xml:space="preserve"> d) del reg. 1303/2013</w:t>
      </w:r>
    </w:p>
    <w:p w14:paraId="63B2AB31" w14:textId="77777777" w:rsidR="00DA2C32" w:rsidRPr="00FE4F9D" w:rsidRDefault="00DA2C32" w:rsidP="006B04B9">
      <w:pPr>
        <w:numPr>
          <w:ilvl w:val="0"/>
          <w:numId w:val="11"/>
        </w:numPr>
        <w:tabs>
          <w:tab w:val="num" w:pos="426"/>
        </w:tabs>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Che l’</w:t>
      </w:r>
      <w:r w:rsidR="004B5114" w:rsidRPr="00FE4F9D">
        <w:rPr>
          <w:rFonts w:ascii="Times New Roman" w:eastAsia="Times New Roman" w:hAnsi="Times New Roman" w:cs="Times New Roman"/>
          <w:sz w:val="24"/>
          <w:szCs w:val="24"/>
        </w:rPr>
        <w:t>operazione</w:t>
      </w:r>
      <w:r w:rsidRPr="00FE4F9D">
        <w:rPr>
          <w:rFonts w:ascii="Times New Roman" w:eastAsia="Times New Roman" w:hAnsi="Times New Roman" w:cs="Times New Roman"/>
          <w:sz w:val="24"/>
          <w:szCs w:val="24"/>
        </w:rPr>
        <w:t xml:space="preserve"> per cui si </w:t>
      </w:r>
      <w:r w:rsidR="004B5114" w:rsidRPr="00FE4F9D">
        <w:rPr>
          <w:rFonts w:ascii="Times New Roman" w:eastAsia="Times New Roman" w:hAnsi="Times New Roman" w:cs="Times New Roman"/>
          <w:sz w:val="24"/>
          <w:szCs w:val="24"/>
        </w:rPr>
        <w:t>richiede</w:t>
      </w:r>
      <w:r w:rsidRPr="00FE4F9D">
        <w:rPr>
          <w:rFonts w:ascii="Times New Roman" w:eastAsia="Times New Roman" w:hAnsi="Times New Roman" w:cs="Times New Roman"/>
          <w:sz w:val="24"/>
          <w:szCs w:val="24"/>
        </w:rPr>
        <w:t xml:space="preserve"> il </w:t>
      </w:r>
      <w:r w:rsidR="004B5114" w:rsidRPr="00FE4F9D">
        <w:rPr>
          <w:rFonts w:ascii="Times New Roman" w:eastAsia="Times New Roman" w:hAnsi="Times New Roman" w:cs="Times New Roman"/>
          <w:sz w:val="24"/>
          <w:szCs w:val="24"/>
        </w:rPr>
        <w:t>contributo</w:t>
      </w:r>
      <w:r w:rsidRPr="00FE4F9D">
        <w:rPr>
          <w:rFonts w:ascii="Times New Roman" w:eastAsia="Times New Roman" w:hAnsi="Times New Roman" w:cs="Times New Roman"/>
          <w:sz w:val="24"/>
          <w:szCs w:val="24"/>
        </w:rPr>
        <w:t xml:space="preserve"> non include attività che sono state o che dovrebbero essere state oggetto di </w:t>
      </w:r>
      <w:r w:rsidR="004B5114" w:rsidRPr="00FE4F9D">
        <w:rPr>
          <w:rFonts w:ascii="Times New Roman" w:eastAsia="Times New Roman" w:hAnsi="Times New Roman" w:cs="Times New Roman"/>
          <w:sz w:val="24"/>
          <w:szCs w:val="24"/>
        </w:rPr>
        <w:t>una</w:t>
      </w:r>
      <w:r w:rsidRPr="00FE4F9D">
        <w:rPr>
          <w:rFonts w:ascii="Times New Roman" w:eastAsia="Times New Roman" w:hAnsi="Times New Roman" w:cs="Times New Roman"/>
          <w:sz w:val="24"/>
          <w:szCs w:val="24"/>
        </w:rPr>
        <w:t xml:space="preserve"> procedura di recupero a norma dell’art </w:t>
      </w:r>
      <w:r w:rsidR="004522D6" w:rsidRPr="00FE4F9D">
        <w:rPr>
          <w:rFonts w:ascii="Times New Roman" w:eastAsia="Times New Roman" w:hAnsi="Times New Roman" w:cs="Times New Roman"/>
          <w:sz w:val="24"/>
          <w:szCs w:val="24"/>
        </w:rPr>
        <w:t xml:space="preserve">71 a causa della </w:t>
      </w:r>
      <w:r w:rsidR="004B5114" w:rsidRPr="00FE4F9D">
        <w:rPr>
          <w:rFonts w:ascii="Times New Roman" w:eastAsia="Times New Roman" w:hAnsi="Times New Roman" w:cs="Times New Roman"/>
          <w:sz w:val="24"/>
          <w:szCs w:val="24"/>
        </w:rPr>
        <w:t>violazione</w:t>
      </w:r>
      <w:r w:rsidR="004522D6" w:rsidRPr="00FE4F9D">
        <w:rPr>
          <w:rFonts w:ascii="Times New Roman" w:eastAsia="Times New Roman" w:hAnsi="Times New Roman" w:cs="Times New Roman"/>
          <w:sz w:val="24"/>
          <w:szCs w:val="24"/>
        </w:rPr>
        <w:t xml:space="preserve"> a seguito di rilocalizzazione di un’attività </w:t>
      </w:r>
      <w:r w:rsidR="004B5114" w:rsidRPr="00FE4F9D">
        <w:rPr>
          <w:rFonts w:ascii="Times New Roman" w:eastAsia="Times New Roman" w:hAnsi="Times New Roman" w:cs="Times New Roman"/>
          <w:sz w:val="24"/>
          <w:szCs w:val="24"/>
        </w:rPr>
        <w:t>produttiva</w:t>
      </w:r>
      <w:r w:rsidR="004522D6" w:rsidRPr="00FE4F9D">
        <w:rPr>
          <w:rFonts w:ascii="Times New Roman" w:eastAsia="Times New Roman" w:hAnsi="Times New Roman" w:cs="Times New Roman"/>
          <w:sz w:val="24"/>
          <w:szCs w:val="24"/>
        </w:rPr>
        <w:t xml:space="preserve"> al di fuori dell’area interessata</w:t>
      </w:r>
    </w:p>
    <w:p w14:paraId="63B2AB32" w14:textId="77777777" w:rsidR="004B5114" w:rsidRPr="00FE4F9D" w:rsidRDefault="004B5114" w:rsidP="006B04B9">
      <w:pPr>
        <w:numPr>
          <w:ilvl w:val="0"/>
          <w:numId w:val="11"/>
        </w:numPr>
        <w:jc w:val="both"/>
        <w:rPr>
          <w:rFonts w:ascii="Times New Roman" w:eastAsia="Times New Roman" w:hAnsi="Times New Roman" w:cs="Times New Roman"/>
          <w:sz w:val="24"/>
          <w:szCs w:val="24"/>
        </w:rPr>
      </w:pPr>
      <w:r w:rsidRPr="00FE4F9D">
        <w:rPr>
          <w:rFonts w:ascii="Times New Roman" w:eastAsia="Times New Roman" w:hAnsi="Times New Roman" w:cs="Times New Roman"/>
          <w:sz w:val="24"/>
          <w:szCs w:val="24"/>
        </w:rPr>
        <w:t>le spese per le quali si richiede la concessione del contributo sono assoggettabili a regime IVA</w:t>
      </w:r>
    </w:p>
    <w:p w14:paraId="63B2AB33" w14:textId="77777777" w:rsidR="004B5114" w:rsidRPr="00FE4F9D" w:rsidRDefault="004B5114" w:rsidP="004B5114">
      <w:pPr>
        <w:jc w:val="both"/>
        <w:rPr>
          <w:rFonts w:ascii="Times New Roman" w:eastAsia="Times New Roman" w:hAnsi="Times New Roman" w:cs="Times New Roman"/>
          <w:sz w:val="24"/>
          <w:szCs w:val="24"/>
        </w:rPr>
      </w:pPr>
      <w:r w:rsidRPr="00FE4F9D">
        <w:rPr>
          <w:rFonts w:ascii="Times New Roman" w:eastAsia="Times New Roman" w:hAnsi="Times New Roman" w:cs="Times New Roman"/>
          <w:b/>
          <w:bCs/>
          <w:sz w:val="24"/>
          <w:szCs w:val="24"/>
        </w:rPr>
        <w:sym w:font="Symbol" w:char="F08E"/>
      </w:r>
      <w:r w:rsidRPr="00FE4F9D">
        <w:rPr>
          <w:rFonts w:ascii="Times New Roman" w:eastAsia="Times New Roman" w:hAnsi="Times New Roman" w:cs="Times New Roman"/>
          <w:b/>
          <w:bCs/>
          <w:sz w:val="24"/>
          <w:szCs w:val="24"/>
        </w:rPr>
        <w:tab/>
      </w:r>
      <w:r w:rsidRPr="00FE4F9D">
        <w:rPr>
          <w:rFonts w:ascii="Times New Roman" w:eastAsia="Times New Roman" w:hAnsi="Times New Roman" w:cs="Times New Roman"/>
          <w:sz w:val="24"/>
          <w:szCs w:val="24"/>
        </w:rPr>
        <w:t xml:space="preserve">recuperabile </w:t>
      </w:r>
      <w:r w:rsidRPr="00FE4F9D">
        <w:rPr>
          <w:rFonts w:ascii="Times New Roman" w:eastAsia="Times New Roman" w:hAnsi="Times New Roman" w:cs="Times New Roman"/>
          <w:sz w:val="24"/>
          <w:szCs w:val="24"/>
        </w:rPr>
        <w:tab/>
      </w:r>
      <w:r w:rsidRPr="00FE4F9D">
        <w:rPr>
          <w:rFonts w:ascii="Times New Roman" w:eastAsia="Times New Roman" w:hAnsi="Times New Roman" w:cs="Times New Roman"/>
          <w:sz w:val="24"/>
          <w:szCs w:val="24"/>
        </w:rPr>
        <w:tab/>
      </w:r>
      <w:r w:rsidRPr="00FE4F9D">
        <w:rPr>
          <w:rFonts w:ascii="Times New Roman" w:eastAsia="Times New Roman" w:hAnsi="Times New Roman" w:cs="Times New Roman"/>
          <w:sz w:val="24"/>
          <w:szCs w:val="24"/>
        </w:rPr>
        <w:tab/>
      </w:r>
      <w:r w:rsidRPr="00FE4F9D">
        <w:rPr>
          <w:rFonts w:ascii="Times New Roman" w:eastAsia="Times New Roman" w:hAnsi="Times New Roman" w:cs="Times New Roman"/>
          <w:b/>
          <w:bCs/>
          <w:sz w:val="24"/>
          <w:szCs w:val="24"/>
        </w:rPr>
        <w:sym w:font="Symbol" w:char="F08E"/>
      </w:r>
      <w:r w:rsidRPr="00FE4F9D">
        <w:rPr>
          <w:rFonts w:ascii="Times New Roman" w:eastAsia="Times New Roman" w:hAnsi="Times New Roman" w:cs="Times New Roman"/>
          <w:b/>
          <w:bCs/>
          <w:sz w:val="24"/>
          <w:szCs w:val="24"/>
        </w:rPr>
        <w:tab/>
      </w:r>
      <w:r w:rsidRPr="00FE4F9D">
        <w:rPr>
          <w:rFonts w:ascii="Times New Roman" w:eastAsia="Times New Roman" w:hAnsi="Times New Roman" w:cs="Times New Roman"/>
          <w:sz w:val="24"/>
          <w:szCs w:val="24"/>
        </w:rPr>
        <w:t>non recuperabile</w:t>
      </w:r>
    </w:p>
    <w:p w14:paraId="63B2AB34" w14:textId="77777777" w:rsidR="004B5114" w:rsidRPr="00FE4F9D" w:rsidRDefault="004B5114" w:rsidP="00043E63">
      <w:pPr>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6F6E9E" w:rsidRPr="00FE4F9D" w14:paraId="63B2AB38" w14:textId="77777777" w:rsidTr="009F6E9D">
        <w:trPr>
          <w:gridBefore w:val="1"/>
          <w:wBefore w:w="38" w:type="dxa"/>
          <w:trHeight w:val="390"/>
        </w:trPr>
        <w:tc>
          <w:tcPr>
            <w:tcW w:w="3898" w:type="dxa"/>
            <w:tcBorders>
              <w:top w:val="nil"/>
              <w:left w:val="nil"/>
              <w:bottom w:val="nil"/>
              <w:right w:val="nil"/>
            </w:tcBorders>
          </w:tcPr>
          <w:p w14:paraId="63B2AB35" w14:textId="77777777" w:rsidR="000E1E45" w:rsidRPr="00FE4F9D" w:rsidRDefault="000E1E45" w:rsidP="00043E63">
            <w:pPr>
              <w:jc w:val="both"/>
              <w:rPr>
                <w:rFonts w:ascii="Times New Roman" w:eastAsia="Times New Roman" w:hAnsi="Times New Roman" w:cs="Times New Roman"/>
                <w:b/>
                <w:bCs/>
                <w:sz w:val="24"/>
                <w:szCs w:val="24"/>
              </w:rPr>
            </w:pPr>
            <w:r w:rsidRPr="00FE4F9D">
              <w:rPr>
                <w:rFonts w:ascii="Times New Roman" w:eastAsia="Times New Roman" w:hAnsi="Times New Roman" w:cs="Times New Roman"/>
                <w:sz w:val="24"/>
                <w:szCs w:val="24"/>
              </w:rPr>
              <w:t>Luogo e data</w:t>
            </w:r>
          </w:p>
        </w:tc>
        <w:tc>
          <w:tcPr>
            <w:tcW w:w="2551" w:type="dxa"/>
            <w:tcBorders>
              <w:top w:val="nil"/>
              <w:left w:val="nil"/>
              <w:bottom w:val="nil"/>
              <w:right w:val="nil"/>
            </w:tcBorders>
          </w:tcPr>
          <w:p w14:paraId="63B2AB36" w14:textId="77777777" w:rsidR="000E1E45" w:rsidRPr="00FE4F9D"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14:paraId="63B2AB37" w14:textId="77777777" w:rsidR="000E1E45" w:rsidRPr="00FE4F9D" w:rsidRDefault="000E1E45" w:rsidP="00043E63">
            <w:pPr>
              <w:jc w:val="both"/>
              <w:rPr>
                <w:rFonts w:ascii="Times New Roman" w:eastAsia="Times New Roman" w:hAnsi="Times New Roman" w:cs="Times New Roman"/>
                <w:sz w:val="24"/>
                <w:szCs w:val="24"/>
                <w:vertAlign w:val="superscript"/>
              </w:rPr>
            </w:pPr>
            <w:r w:rsidRPr="00FE4F9D">
              <w:rPr>
                <w:rFonts w:ascii="Times New Roman" w:eastAsia="Times New Roman" w:hAnsi="Times New Roman" w:cs="Times New Roman"/>
                <w:sz w:val="24"/>
                <w:szCs w:val="24"/>
              </w:rPr>
              <w:t xml:space="preserve">Il Legale Rappresentante </w:t>
            </w:r>
            <w:r w:rsidRPr="00FE4F9D">
              <w:rPr>
                <w:rFonts w:ascii="Times New Roman" w:eastAsia="Times New Roman" w:hAnsi="Times New Roman" w:cs="Times New Roman"/>
                <w:sz w:val="24"/>
                <w:szCs w:val="24"/>
                <w:vertAlign w:val="superscript"/>
              </w:rPr>
              <w:t>(1)</w:t>
            </w:r>
          </w:p>
        </w:tc>
      </w:tr>
      <w:tr w:rsidR="006F6E9E" w:rsidRPr="00FE4F9D" w14:paraId="63B2AB3C" w14:textId="77777777" w:rsidTr="009F6E9D">
        <w:trPr>
          <w:gridBefore w:val="1"/>
          <w:wBefore w:w="38" w:type="dxa"/>
          <w:trHeight w:val="178"/>
        </w:trPr>
        <w:tc>
          <w:tcPr>
            <w:tcW w:w="3898" w:type="dxa"/>
            <w:tcBorders>
              <w:top w:val="nil"/>
              <w:left w:val="nil"/>
              <w:right w:val="nil"/>
            </w:tcBorders>
          </w:tcPr>
          <w:p w14:paraId="63B2AB39" w14:textId="77777777" w:rsidR="000E1E45" w:rsidRPr="00FE4F9D"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14:paraId="63B2AB3A" w14:textId="77777777" w:rsidR="000E1E45" w:rsidRPr="00FE4F9D"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14:paraId="63B2AB3B" w14:textId="77777777" w:rsidR="000E1E45" w:rsidRPr="00FE4F9D" w:rsidRDefault="000E1E45" w:rsidP="00043E63">
            <w:pPr>
              <w:jc w:val="both"/>
              <w:rPr>
                <w:rFonts w:ascii="Times New Roman" w:eastAsia="Times New Roman" w:hAnsi="Times New Roman" w:cs="Times New Roman"/>
                <w:b/>
                <w:bCs/>
                <w:sz w:val="24"/>
                <w:szCs w:val="24"/>
              </w:rPr>
            </w:pPr>
          </w:p>
        </w:tc>
      </w:tr>
      <w:tr w:rsidR="006F6E9E" w:rsidRPr="00FE4F9D" w14:paraId="63B2AB3E" w14:textId="77777777"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14:paraId="63B2AB3D" w14:textId="77777777" w:rsidR="000E1E45" w:rsidRPr="00FE4F9D" w:rsidRDefault="000E1E45" w:rsidP="00043E63">
            <w:pPr>
              <w:jc w:val="both"/>
              <w:rPr>
                <w:rFonts w:ascii="Times New Roman" w:eastAsia="Times New Roman" w:hAnsi="Times New Roman" w:cs="Times New Roman"/>
                <w:b/>
                <w:bCs/>
                <w:sz w:val="24"/>
                <w:szCs w:val="24"/>
              </w:rPr>
            </w:pPr>
            <w:r w:rsidRPr="00FE4F9D">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14:paraId="63B2AB3F" w14:textId="77777777" w:rsidR="000E1E45" w:rsidRPr="006F6E9E" w:rsidRDefault="000E1E45" w:rsidP="000E1E45">
      <w:pPr>
        <w:rPr>
          <w:rFonts w:ascii="Times New Roman" w:eastAsia="Times New Roman" w:hAnsi="Times New Roman" w:cs="Times New Roman"/>
          <w:color w:val="FF0000"/>
          <w:sz w:val="20"/>
          <w:szCs w:val="20"/>
        </w:rPr>
        <w:sectPr w:rsidR="000E1E45" w:rsidRPr="006F6E9E">
          <w:pgSz w:w="11906" w:h="16838"/>
          <w:pgMar w:top="2379" w:right="849" w:bottom="1843" w:left="993" w:header="720" w:footer="720" w:gutter="0"/>
          <w:cols w:space="720"/>
        </w:sectPr>
      </w:pPr>
    </w:p>
    <w:p w14:paraId="63B2AB40" w14:textId="77777777" w:rsidR="00DB4706" w:rsidRDefault="00DB4706" w:rsidP="00DB4706">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A.4</w:t>
      </w:r>
    </w:p>
    <w:p w14:paraId="63B2AB41" w14:textId="77777777"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DICHIARAZIONE </w:t>
      </w:r>
      <w:r w:rsidRPr="00C6658B">
        <w:rPr>
          <w:rFonts w:ascii="Times New Roman" w:eastAsia="Times New Roman" w:hAnsi="Times New Roman" w:cs="Times New Roman"/>
          <w:b/>
          <w:sz w:val="24"/>
          <w:szCs w:val="24"/>
          <w:lang w:eastAsia="ar-SA"/>
        </w:rPr>
        <w:t>SOSTITUTIVA DELL’ATTO DI NOTORIETÀ</w:t>
      </w:r>
    </w:p>
    <w:p w14:paraId="63B2AB42" w14:textId="2153467F"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Relativa alla capacità finanziaria del beneficiario</w:t>
      </w:r>
      <w:r w:rsidRPr="00C6658B">
        <w:t xml:space="preserve"> </w:t>
      </w:r>
      <w:r>
        <w:t xml:space="preserve">- </w:t>
      </w:r>
      <w:r w:rsidRPr="00C6658B">
        <w:rPr>
          <w:rFonts w:ascii="Times New Roman" w:eastAsia="Times New Roman" w:hAnsi="Times New Roman" w:cs="Times New Roman"/>
          <w:b/>
          <w:sz w:val="24"/>
          <w:szCs w:val="24"/>
          <w:lang w:eastAsia="ar-SA"/>
        </w:rPr>
        <w:t xml:space="preserve">art 125 par. 3 </w:t>
      </w:r>
      <w:proofErr w:type="spellStart"/>
      <w:r w:rsidRPr="00C6658B">
        <w:rPr>
          <w:rFonts w:ascii="Times New Roman" w:eastAsia="Times New Roman" w:hAnsi="Times New Roman" w:cs="Times New Roman"/>
          <w:b/>
          <w:sz w:val="24"/>
          <w:szCs w:val="24"/>
          <w:lang w:eastAsia="ar-SA"/>
        </w:rPr>
        <w:t>lett</w:t>
      </w:r>
      <w:proofErr w:type="spellEnd"/>
      <w:r w:rsidRPr="00C6658B">
        <w:rPr>
          <w:rFonts w:ascii="Times New Roman" w:eastAsia="Times New Roman" w:hAnsi="Times New Roman" w:cs="Times New Roman"/>
          <w:b/>
          <w:sz w:val="24"/>
          <w:szCs w:val="24"/>
          <w:lang w:eastAsia="ar-SA"/>
        </w:rPr>
        <w:t xml:space="preserve"> d) del reg. 1303/2013</w:t>
      </w:r>
    </w:p>
    <w:p w14:paraId="63B2AB43" w14:textId="77777777" w:rsidR="00DB4706" w:rsidRDefault="00DB4706" w:rsidP="00DB4706">
      <w:pPr>
        <w:jc w:val="center"/>
        <w:rPr>
          <w:rFonts w:ascii="Times New Roman" w:eastAsia="Times New Roman" w:hAnsi="Times New Roman" w:cs="Times New Roman"/>
          <w:b/>
          <w:sz w:val="24"/>
          <w:szCs w:val="24"/>
          <w:lang w:eastAsia="ar-SA"/>
        </w:rPr>
      </w:pPr>
      <w:r w:rsidRPr="00C6658B">
        <w:rPr>
          <w:rFonts w:ascii="Times New Roman" w:eastAsia="Times New Roman" w:hAnsi="Times New Roman" w:cs="Times New Roman"/>
          <w:b/>
          <w:sz w:val="24"/>
          <w:szCs w:val="24"/>
          <w:lang w:eastAsia="ar-SA"/>
        </w:rPr>
        <w:t xml:space="preserve">(art. 47 D.P.R. 28 dicembre 2000 n. 445 e </w:t>
      </w:r>
      <w:proofErr w:type="spellStart"/>
      <w:r w:rsidRPr="00C6658B">
        <w:rPr>
          <w:rFonts w:ascii="Times New Roman" w:eastAsia="Times New Roman" w:hAnsi="Times New Roman" w:cs="Times New Roman"/>
          <w:b/>
          <w:sz w:val="24"/>
          <w:szCs w:val="24"/>
          <w:lang w:eastAsia="ar-SA"/>
        </w:rPr>
        <w:t>s.m.i.</w:t>
      </w:r>
      <w:proofErr w:type="spellEnd"/>
      <w:r w:rsidRPr="00C6658B">
        <w:rPr>
          <w:rFonts w:ascii="Times New Roman" w:eastAsia="Times New Roman" w:hAnsi="Times New Roman" w:cs="Times New Roman"/>
          <w:b/>
          <w:sz w:val="24"/>
          <w:szCs w:val="24"/>
          <w:lang w:eastAsia="ar-SA"/>
        </w:rPr>
        <w:t>)</w:t>
      </w:r>
    </w:p>
    <w:p w14:paraId="63B2AB44" w14:textId="77777777" w:rsidR="00DB4706" w:rsidRPr="009D70A4" w:rsidRDefault="00DB4706" w:rsidP="00DB4706">
      <w:pPr>
        <w:jc w:val="center"/>
        <w:rPr>
          <w:rFonts w:ascii="Times New Roman" w:eastAsia="Times New Roman" w:hAnsi="Times New Roman" w:cs="Times New Roman"/>
          <w:b/>
          <w:sz w:val="24"/>
          <w:szCs w:val="24"/>
          <w:lang w:eastAsia="ar-SA"/>
        </w:rPr>
      </w:pPr>
    </w:p>
    <w:p w14:paraId="63B2AB45" w14:textId="77777777" w:rsidR="00DB4706" w:rsidRPr="00C6658B" w:rsidRDefault="00DB4706" w:rsidP="00DB4706">
      <w:pPr>
        <w:jc w:val="both"/>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 xml:space="preserve">Il/la sottoscritto/a _____________________________________ nato/a </w:t>
      </w:r>
      <w:proofErr w:type="spellStart"/>
      <w:r w:rsidRPr="00C6658B">
        <w:rPr>
          <w:rFonts w:ascii="Times New Roman" w:eastAsia="Times New Roman" w:hAnsi="Times New Roman" w:cs="Times New Roman"/>
          <w:sz w:val="24"/>
          <w:szCs w:val="24"/>
          <w:lang w:eastAsia="ar-SA"/>
        </w:rPr>
        <w:t>a</w:t>
      </w:r>
      <w:proofErr w:type="spellEnd"/>
      <w:r w:rsidRPr="00C6658B">
        <w:rPr>
          <w:rFonts w:ascii="Times New Roman" w:eastAsia="Times New Roman" w:hAnsi="Times New Roman" w:cs="Times New Roman"/>
          <w:sz w:val="24"/>
          <w:szCs w:val="24"/>
          <w:lang w:eastAsia="ar-SA"/>
        </w:rPr>
        <w:t xml:space="preserve"> ___________________ il________________ residente in ______________ Cod. Fisc. ______________________, in qualità di ____________________________________________ C.F. _______________P. IVA______________</w:t>
      </w:r>
      <w:r w:rsidRPr="00C6658B">
        <w:t xml:space="preserve"> </w:t>
      </w:r>
      <w:r w:rsidRPr="00C6658B">
        <w:rPr>
          <w:rFonts w:ascii="Times New Roman" w:eastAsia="Times New Roman" w:hAnsi="Times New Roman" w:cs="Times New Roman"/>
          <w:sz w:val="24"/>
          <w:szCs w:val="24"/>
          <w:lang w:eastAsia="ar-SA"/>
        </w:rPr>
        <w:t>iscritto al n.___ dell’Albo Professionale dei _______________________ della Provincia di ________________,</w:t>
      </w:r>
    </w:p>
    <w:p w14:paraId="63B2AB46" w14:textId="77777777" w:rsidR="00DB4706" w:rsidRDefault="00DB4706" w:rsidP="00DB4706">
      <w:pPr>
        <w:jc w:val="both"/>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3B2AB47" w14:textId="77777777" w:rsidR="00DB4706" w:rsidRDefault="00DB4706" w:rsidP="00DB4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ATTESTA CHE</w:t>
      </w:r>
    </w:p>
    <w:p w14:paraId="63B2AB48" w14:textId="77777777" w:rsidR="00DB4706" w:rsidRDefault="00DB4706" w:rsidP="00DB4706">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L’ente</w:t>
      </w:r>
      <w:r>
        <w:rPr>
          <w:rFonts w:ascii="Times New Roman" w:eastAsia="Times New Roman" w:hAnsi="Times New Roman" w:cs="Times New Roman"/>
          <w:sz w:val="24"/>
          <w:szCs w:val="24"/>
          <w:lang w:eastAsia="ar-SA"/>
        </w:rPr>
        <w:t>/impresa</w:t>
      </w:r>
      <w:r w:rsidRPr="00C6658B">
        <w:rPr>
          <w:rFonts w:ascii="Times New Roman" w:eastAsia="Times New Roman" w:hAnsi="Times New Roman" w:cs="Times New Roman"/>
          <w:sz w:val="24"/>
          <w:szCs w:val="24"/>
          <w:lang w:eastAsia="ar-SA"/>
        </w:rPr>
        <w:t>___________________________</w:t>
      </w:r>
    </w:p>
    <w:p w14:paraId="63B2AB49" w14:textId="77777777" w:rsidR="00DB4706" w:rsidRDefault="00DB4706" w:rsidP="00DB4706">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 xml:space="preserve"> C.F. _______________</w:t>
      </w:r>
      <w:r>
        <w:rPr>
          <w:rFonts w:ascii="Times New Roman" w:eastAsia="Times New Roman" w:hAnsi="Times New Roman" w:cs="Times New Roman"/>
          <w:sz w:val="24"/>
          <w:szCs w:val="24"/>
          <w:lang w:eastAsia="ar-SA"/>
        </w:rPr>
        <w:t>_____________</w:t>
      </w:r>
    </w:p>
    <w:p w14:paraId="63B2AB4A" w14:textId="77777777" w:rsidR="00DB4706" w:rsidRDefault="00DB4706" w:rsidP="00DB4706">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P. IVA______________</w:t>
      </w:r>
      <w:r>
        <w:rPr>
          <w:rFonts w:ascii="Times New Roman" w:eastAsia="Times New Roman" w:hAnsi="Times New Roman" w:cs="Times New Roman"/>
          <w:sz w:val="24"/>
          <w:szCs w:val="24"/>
          <w:lang w:eastAsia="ar-SA"/>
        </w:rPr>
        <w:t>_____________</w:t>
      </w:r>
    </w:p>
    <w:p w14:paraId="63B2AB4B" w14:textId="77777777" w:rsidR="00DB4706" w:rsidRDefault="00DB4706" w:rsidP="00DB470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sede legale________________________</w:t>
      </w:r>
    </w:p>
    <w:p w14:paraId="63B2AB4C" w14:textId="77777777" w:rsidR="00DB4706" w:rsidRDefault="00DB4706" w:rsidP="00DB4706">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possiede la capacità finanziaria necessaria a rispettare le condizioni stabilite nel presente avviso per ottenere e mantenere il sostegno richiesto in relazione al progetto presentato.</w:t>
      </w:r>
    </w:p>
    <w:p w14:paraId="63B2AB4D" w14:textId="77777777" w:rsidR="00DB4706" w:rsidRDefault="00DB4706" w:rsidP="00DB4706">
      <w:pPr>
        <w:jc w:val="both"/>
        <w:rPr>
          <w:rFonts w:ascii="Times New Roman" w:eastAsia="Times New Roman" w:hAnsi="Times New Roman" w:cs="Times New Roman"/>
          <w:sz w:val="24"/>
          <w:szCs w:val="24"/>
          <w:lang w:eastAsia="ar-SA"/>
        </w:rPr>
      </w:pPr>
      <w:r w:rsidRPr="009571E3">
        <w:rPr>
          <w:rFonts w:ascii="Times New Roman" w:eastAsia="Times New Roman" w:hAnsi="Times New Roman"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p w14:paraId="63B2AB4E" w14:textId="77777777" w:rsidR="00DB4706" w:rsidRDefault="00DB4706" w:rsidP="00DB4706">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DB4706" w:rsidRPr="00043E63" w14:paraId="63B2AB52" w14:textId="77777777" w:rsidTr="00EB52D8">
        <w:trPr>
          <w:gridBefore w:val="1"/>
          <w:wBefore w:w="38" w:type="dxa"/>
          <w:trHeight w:val="390"/>
        </w:trPr>
        <w:tc>
          <w:tcPr>
            <w:tcW w:w="3898" w:type="dxa"/>
            <w:tcBorders>
              <w:top w:val="nil"/>
              <w:left w:val="nil"/>
              <w:bottom w:val="nil"/>
              <w:right w:val="nil"/>
            </w:tcBorders>
          </w:tcPr>
          <w:p w14:paraId="63B2AB4F" w14:textId="77777777" w:rsidR="00DB4706" w:rsidRPr="00043E63" w:rsidRDefault="00DB4706" w:rsidP="00EB52D8">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Luogo e data</w:t>
            </w:r>
          </w:p>
        </w:tc>
        <w:tc>
          <w:tcPr>
            <w:tcW w:w="2551" w:type="dxa"/>
            <w:tcBorders>
              <w:top w:val="nil"/>
              <w:left w:val="nil"/>
              <w:bottom w:val="nil"/>
              <w:right w:val="nil"/>
            </w:tcBorders>
          </w:tcPr>
          <w:p w14:paraId="63B2AB50" w14:textId="77777777" w:rsidR="00DB4706" w:rsidRPr="00043E63" w:rsidRDefault="00DB4706" w:rsidP="00EB52D8">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14:paraId="63B2AB51" w14:textId="77777777" w:rsidR="00DB4706" w:rsidRPr="00043E63" w:rsidRDefault="00DB4706" w:rsidP="00EB52D8">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firma</w:t>
            </w:r>
            <w:r w:rsidRPr="00043E63">
              <w:rPr>
                <w:rFonts w:ascii="Times New Roman" w:eastAsia="Times New Roman" w:hAnsi="Times New Roman" w:cs="Times New Roman"/>
                <w:sz w:val="24"/>
                <w:szCs w:val="24"/>
              </w:rPr>
              <w:t xml:space="preserve"> </w:t>
            </w:r>
            <w:r w:rsidRPr="00043E63">
              <w:rPr>
                <w:rFonts w:ascii="Times New Roman" w:eastAsia="Times New Roman" w:hAnsi="Times New Roman" w:cs="Times New Roman"/>
                <w:sz w:val="24"/>
                <w:szCs w:val="24"/>
                <w:vertAlign w:val="superscript"/>
              </w:rPr>
              <w:t>(1)</w:t>
            </w:r>
          </w:p>
        </w:tc>
      </w:tr>
      <w:tr w:rsidR="00DB4706" w:rsidRPr="00043E63" w14:paraId="63B2AB56" w14:textId="77777777" w:rsidTr="00EB52D8">
        <w:trPr>
          <w:gridBefore w:val="1"/>
          <w:wBefore w:w="38" w:type="dxa"/>
          <w:trHeight w:val="178"/>
        </w:trPr>
        <w:tc>
          <w:tcPr>
            <w:tcW w:w="3898" w:type="dxa"/>
            <w:tcBorders>
              <w:top w:val="nil"/>
              <w:left w:val="nil"/>
              <w:right w:val="nil"/>
            </w:tcBorders>
          </w:tcPr>
          <w:p w14:paraId="63B2AB53" w14:textId="77777777" w:rsidR="00DB4706" w:rsidRPr="00043E63" w:rsidRDefault="00DB4706" w:rsidP="00EB52D8">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14:paraId="63B2AB54" w14:textId="77777777" w:rsidR="00DB4706" w:rsidRPr="00043E63" w:rsidRDefault="00DB4706" w:rsidP="00EB52D8">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14:paraId="63B2AB55" w14:textId="77777777" w:rsidR="00DB4706" w:rsidRPr="00043E63" w:rsidRDefault="00DB4706" w:rsidP="00EB52D8">
            <w:pPr>
              <w:jc w:val="both"/>
              <w:rPr>
                <w:rFonts w:ascii="Times New Roman" w:eastAsia="Times New Roman" w:hAnsi="Times New Roman" w:cs="Times New Roman"/>
                <w:b/>
                <w:bCs/>
                <w:sz w:val="24"/>
                <w:szCs w:val="24"/>
              </w:rPr>
            </w:pPr>
          </w:p>
        </w:tc>
      </w:tr>
      <w:tr w:rsidR="00DB4706" w:rsidRPr="00043E63" w14:paraId="63B2AB58" w14:textId="77777777"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14:paraId="63B2AB57" w14:textId="77777777" w:rsidR="00DB4706" w:rsidRPr="00043E63" w:rsidRDefault="00DB4706" w:rsidP="00EB52D8">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14:paraId="63B2AB59" w14:textId="77777777" w:rsidR="00DB4706" w:rsidRDefault="00DB4706" w:rsidP="00DB4706">
      <w:pPr>
        <w:rPr>
          <w:rFonts w:ascii="Times New Roman" w:eastAsia="Times New Roman" w:hAnsi="Times New Roman" w:cs="Times New Roman"/>
          <w:sz w:val="24"/>
          <w:szCs w:val="24"/>
          <w:lang w:eastAsia="ar-SA"/>
        </w:rPr>
      </w:pPr>
    </w:p>
    <w:p w14:paraId="63B2AB5A" w14:textId="77777777" w:rsidR="00DB4706" w:rsidRPr="00171339" w:rsidRDefault="00DB4706" w:rsidP="00DB4706">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lastRenderedPageBreak/>
        <w:t>ALLEGATO A.5</w:t>
      </w:r>
    </w:p>
    <w:p w14:paraId="63B2AB5B" w14:textId="77777777" w:rsidR="00DB4706" w:rsidRPr="00171339" w:rsidRDefault="00DB4706" w:rsidP="00DB4706">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DICHIARAZIONE SOSTITUTIVA DELL’ATTO DI NOTORIETÀ</w:t>
      </w:r>
    </w:p>
    <w:p w14:paraId="63B2AB5C" w14:textId="77777777" w:rsidR="00DB4706" w:rsidRDefault="00DB4706" w:rsidP="00DB4706">
      <w:pPr>
        <w:ind w:left="283"/>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RELAZIONE DESCRITTIVA</w:t>
      </w:r>
      <w:r w:rsidRPr="00171339">
        <w:rPr>
          <w:rFonts w:ascii="Times New Roman" w:eastAsia="Times New Roman" w:hAnsi="Times New Roman" w:cs="Times New Roman"/>
          <w:b/>
          <w:sz w:val="24"/>
          <w:szCs w:val="24"/>
        </w:rPr>
        <w:t xml:space="preserve"> </w:t>
      </w:r>
      <w:r w:rsidRPr="003A2A89">
        <w:rPr>
          <w:rFonts w:ascii="Times New Roman" w:eastAsia="Times New Roman" w:hAnsi="Times New Roman" w:cs="Times New Roman"/>
          <w:b/>
          <w:sz w:val="24"/>
          <w:szCs w:val="24"/>
        </w:rPr>
        <w:t>CONTENUTI PROGETTUALI</w:t>
      </w:r>
    </w:p>
    <w:p w14:paraId="63B2AB5D" w14:textId="77777777" w:rsidR="00DB4706" w:rsidRDefault="00DB4706" w:rsidP="00DB4706">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 xml:space="preserve">(art. 47 D.P.R. 28 dicembre 2000 n. 445 e </w:t>
      </w:r>
      <w:proofErr w:type="spellStart"/>
      <w:r w:rsidRPr="00171339">
        <w:rPr>
          <w:rFonts w:ascii="Times New Roman" w:eastAsia="Times New Roman" w:hAnsi="Times New Roman" w:cs="Times New Roman"/>
          <w:b/>
          <w:sz w:val="24"/>
          <w:szCs w:val="24"/>
        </w:rPr>
        <w:t>s.m.i.</w:t>
      </w:r>
      <w:proofErr w:type="spellEnd"/>
      <w:r w:rsidRPr="00171339">
        <w:rPr>
          <w:rFonts w:ascii="Times New Roman" w:eastAsia="Times New Roman" w:hAnsi="Times New Roman" w:cs="Times New Roman"/>
          <w:b/>
          <w:sz w:val="24"/>
          <w:szCs w:val="24"/>
        </w:rPr>
        <w:t>)</w:t>
      </w:r>
    </w:p>
    <w:p w14:paraId="63B2AB5E" w14:textId="77777777" w:rsidR="00DB4706" w:rsidRPr="00171339" w:rsidRDefault="00DB4706" w:rsidP="00DB4706">
      <w:pPr>
        <w:ind w:left="283"/>
        <w:jc w:val="both"/>
        <w:rPr>
          <w:rFonts w:ascii="Times New Roman" w:eastAsia="Times New Roman" w:hAnsi="Times New Roman" w:cs="Times New Roman"/>
          <w:sz w:val="24"/>
          <w:szCs w:val="24"/>
        </w:rPr>
      </w:pPr>
      <w:r w:rsidRPr="00171339">
        <w:rPr>
          <w:rFonts w:ascii="Times New Roman" w:eastAsia="Times New Roman" w:hAnsi="Times New Roman" w:cs="Times New Roman"/>
          <w:sz w:val="24"/>
          <w:szCs w:val="24"/>
        </w:rPr>
        <w:t xml:space="preserve">Il/la sottoscritto/a _____________________________________ nato/a </w:t>
      </w:r>
      <w:proofErr w:type="spellStart"/>
      <w:r w:rsidRPr="00171339">
        <w:rPr>
          <w:rFonts w:ascii="Times New Roman" w:eastAsia="Times New Roman" w:hAnsi="Times New Roman" w:cs="Times New Roman"/>
          <w:sz w:val="24"/>
          <w:szCs w:val="24"/>
        </w:rPr>
        <w:t>a</w:t>
      </w:r>
      <w:proofErr w:type="spellEnd"/>
      <w:r w:rsidRPr="00171339">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____________________________________________ C.F. _______________P. IVA______________ iscritto al n.___ dell’Albo Professionale dei _______________________ della Provincia/Comune di ________________,</w:t>
      </w:r>
    </w:p>
    <w:p w14:paraId="63B2AB5F" w14:textId="77777777" w:rsidR="00DB4706" w:rsidRPr="00171339" w:rsidRDefault="00DB4706" w:rsidP="00DB4706">
      <w:pPr>
        <w:ind w:left="283"/>
        <w:jc w:val="both"/>
        <w:rPr>
          <w:rFonts w:ascii="Times New Roman" w:eastAsia="Times New Roman" w:hAnsi="Times New Roman" w:cs="Times New Roman"/>
          <w:sz w:val="24"/>
          <w:szCs w:val="24"/>
        </w:rPr>
      </w:pPr>
      <w:r w:rsidRPr="00171339">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3B2AB60" w14:textId="77777777" w:rsidR="00DB4706" w:rsidRPr="00647F9C" w:rsidRDefault="00DB4706" w:rsidP="00DB4706">
      <w:pPr>
        <w:ind w:left="283"/>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DICHIARA QUANTO SEGUE</w:t>
      </w:r>
      <w:r w:rsidR="003A54C4">
        <w:rPr>
          <w:rStyle w:val="Rimandonotaapidipagina"/>
          <w:rFonts w:ascii="Times New Roman" w:eastAsia="Times New Roman" w:hAnsi="Times New Roman" w:cs="Times New Roman"/>
          <w:sz w:val="24"/>
          <w:szCs w:val="24"/>
          <w:u w:val="single"/>
        </w:rPr>
        <w:footnoteReference w:id="3"/>
      </w:r>
    </w:p>
    <w:p w14:paraId="63B2AB61" w14:textId="77777777" w:rsidR="00DB4706" w:rsidRPr="003A2A89" w:rsidRDefault="00D761C2" w:rsidP="00DB4706">
      <w:pPr>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w:pict w14:anchorId="63B2AFBB">
          <v:rect id="_x0000_i1026" alt="" style="width:503.7pt;height:.05pt;mso-width-percent:0;mso-height-percent:0;mso-width-percent:0;mso-height-percent:0" o:hrpct="318" o:hralign="center" o:hrstd="t" o:hr="t" fillcolor="gray" stroked="f"/>
        </w:pict>
      </w:r>
    </w:p>
    <w:p w14:paraId="63B2AB62" w14:textId="77777777" w:rsidR="00DB4706" w:rsidRPr="003A2A89" w:rsidRDefault="00DB4706" w:rsidP="00DB4706">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DESCRIZIONE, LOCALIZZAZIONE E FINALITÀ DEL PROGETTO DI INVESTIMENTO</w:t>
      </w:r>
    </w:p>
    <w:p w14:paraId="63B2AB63" w14:textId="77777777" w:rsidR="00DB4706" w:rsidRPr="003A2A89" w:rsidRDefault="00D761C2" w:rsidP="00DB4706">
      <w:pPr>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w:pict w14:anchorId="63B2AFBC">
          <v:rect id="_x0000_i1027" alt="" style="width:503.7pt;height:.05pt;mso-width-percent:0;mso-height-percent:0;mso-width-percent:0;mso-height-percent:0" o:hrpct="318" o:hralign="center" o:hrstd="t" o:hr="t" fillcolor="gray" stroked="f"/>
        </w:pict>
      </w:r>
    </w:p>
    <w:p w14:paraId="63B2AB64" w14:textId="53B4AFDC" w:rsidR="00DB4706" w:rsidRPr="003A2A89" w:rsidRDefault="00DB4706" w:rsidP="00DB4706">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63B2AB65" w14:textId="77777777" w:rsidR="00DB4706" w:rsidRPr="003A2A89" w:rsidRDefault="00D761C2" w:rsidP="00DB4706">
      <w:pPr>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w:pict w14:anchorId="63B2AFBD">
          <v:rect id="_x0000_i1028" alt="" style="width:503.7pt;height:.05pt;mso-width-percent:0;mso-height-percent:0;mso-width-percent:0;mso-height-percent:0" o:hrpct="318" o:hrstd="t" o:hr="t" fillcolor="gray" stroked="f"/>
        </w:pict>
      </w:r>
    </w:p>
    <w:p w14:paraId="63B2AB66" w14:textId="77777777" w:rsidR="00DB4706" w:rsidRPr="003A2A89" w:rsidRDefault="00DB4706" w:rsidP="00DB4706">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TIPOLOGIA INTERVENTO (barrare le voci)</w:t>
      </w:r>
    </w:p>
    <w:p w14:paraId="63B2AB67" w14:textId="77777777"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investimenti produttivi nel settore dell’acquacoltura;</w:t>
      </w:r>
    </w:p>
    <w:p w14:paraId="63B2AB68" w14:textId="77777777"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la diversificazione della produzione dell’acquacoltura e delle specie allevate;</w:t>
      </w:r>
    </w:p>
    <w:p w14:paraId="63B2AB69" w14:textId="77777777"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ammodernamento delle unità di acquacoltura, compreso il miglioramento delle condizioni di lavoro e di sicurezza dei lavoratori del settore dell’acquacoltura;</w:t>
      </w:r>
    </w:p>
    <w:p w14:paraId="63B2AB6A" w14:textId="77777777" w:rsidR="00AB494E"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miglioramenti e ammodernamento connessi alla salute e al benessere degli animali, compreso l’acquisto di attrezzature volte a proteggere gli allevamenti dai predatori selvatici;</w:t>
      </w:r>
    </w:p>
    <w:p w14:paraId="63B2AB6B" w14:textId="77777777" w:rsidR="00AB494E" w:rsidRPr="000458EC" w:rsidRDefault="00AB494E" w:rsidP="00AB494E">
      <w:pPr>
        <w:pStyle w:val="Paragrafoelenco"/>
        <w:numPr>
          <w:ilvl w:val="0"/>
          <w:numId w:val="52"/>
        </w:numPr>
        <w:spacing w:after="0"/>
        <w:jc w:val="both"/>
        <w:rPr>
          <w:rFonts w:ascii="Times New Roman" w:hAnsi="Times New Roman" w:cs="Times New Roman"/>
          <w:sz w:val="24"/>
          <w:szCs w:val="27"/>
        </w:rPr>
      </w:pPr>
      <w:r>
        <w:rPr>
          <w:rFonts w:ascii="Times New Roman" w:hAnsi="Times New Roman" w:cs="Times New Roman"/>
          <w:sz w:val="24"/>
          <w:szCs w:val="27"/>
        </w:rPr>
        <w:lastRenderedPageBreak/>
        <w:t>investimenti per la riduzione dell’impatto negativo o l’accentuazione degli effetti positivi sull’ambiente, nonché l’uso più efficiente delle risorse;</w:t>
      </w:r>
    </w:p>
    <w:p w14:paraId="63B2AB6C" w14:textId="77777777"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investimenti destinati a migliorare la qualità o ad aggiungere valore ai prodotti dell’acquacoltura</w:t>
      </w:r>
    </w:p>
    <w:p w14:paraId="63B2AB6D" w14:textId="77777777"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recupero di stagni o lagune di acquacoltura esistenti tramite la rimozione del limo o investimenti volti a impedire l’accumulo di quest’ultimo;</w:t>
      </w:r>
    </w:p>
    <w:p w14:paraId="63B2AB6E" w14:textId="77777777" w:rsidR="00AB494E" w:rsidRPr="007B2D80"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diversificazione del reddito delle imprese acquicole tramite lo sviluppo di attività complementari;</w:t>
      </w:r>
    </w:p>
    <w:p w14:paraId="63B2AB6F" w14:textId="77777777" w:rsidR="00AB494E" w:rsidRDefault="00AB494E" w:rsidP="00AB494E">
      <w:pPr>
        <w:pStyle w:val="Paragrafoelenco"/>
        <w:numPr>
          <w:ilvl w:val="0"/>
          <w:numId w:val="52"/>
        </w:numPr>
        <w:spacing w:after="0"/>
        <w:jc w:val="both"/>
        <w:rPr>
          <w:rFonts w:ascii="Times New Roman" w:hAnsi="Times New Roman" w:cs="Times New Roman"/>
          <w:sz w:val="24"/>
          <w:szCs w:val="27"/>
        </w:rPr>
      </w:pPr>
      <w:r w:rsidRPr="007B2D80">
        <w:rPr>
          <w:rFonts w:ascii="Times New Roman" w:hAnsi="Times New Roman" w:cs="Times New Roman"/>
          <w:sz w:val="24"/>
          <w:szCs w:val="27"/>
        </w:rPr>
        <w:t>l’aumento dell’efficienza energetica e la promozione della conversione delle imprese acquicole verso fonti rinnovabili di energia</w:t>
      </w:r>
    </w:p>
    <w:p w14:paraId="63B2AB70" w14:textId="77777777" w:rsidR="00DB4706" w:rsidRPr="00AB494E" w:rsidRDefault="00DB4706" w:rsidP="00AB494E">
      <w:pPr>
        <w:spacing w:after="0"/>
        <w:jc w:val="both"/>
        <w:rPr>
          <w:rFonts w:ascii="Times New Roman" w:hAnsi="Times New Roman" w:cs="Times New Roman"/>
          <w:sz w:val="24"/>
          <w:szCs w:val="24"/>
          <w:highlight w:val="red"/>
        </w:rPr>
      </w:pPr>
    </w:p>
    <w:p w14:paraId="63B2AB71" w14:textId="77777777" w:rsidR="00DB4706" w:rsidRPr="003A2A89" w:rsidRDefault="00D761C2" w:rsidP="00DB4706">
      <w:pPr>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w:pict w14:anchorId="63B2AFBE">
          <v:rect id="_x0000_i1029" alt="" style="width:503.7pt;height:.05pt;mso-width-percent:0;mso-height-percent:0;mso-width-percent:0;mso-height-percent:0" o:hrpct="318" o:hrstd="t" o:hr="t" fillcolor="gray" stroked="f"/>
        </w:pict>
      </w:r>
    </w:p>
    <w:p w14:paraId="63B2AB72" w14:textId="77777777" w:rsidR="00DB4706" w:rsidRPr="003A2A89" w:rsidRDefault="00DB4706" w:rsidP="00DB4706">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CARATTERISTICHE PROGETTUALI CON RIFERIMENTO AI CRITERI DI SELEZIONE PREVISTI DALL’AVVISO</w:t>
      </w:r>
    </w:p>
    <w:p w14:paraId="63B2AB73" w14:textId="77777777" w:rsidR="00DB4706" w:rsidRPr="003A2A89" w:rsidRDefault="00D761C2" w:rsidP="00DB4706">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w14:anchorId="63B2AFBF">
          <v:rect id="_x0000_i1030" alt="" style="width:503.7pt;height:.05pt;mso-width-percent:0;mso-height-percent:0;mso-width-percent:0;mso-height-percent:0" o:hrpct="318" o:hrstd="t" o:hr="t" fillcolor="gray" stroked="f"/>
        </w:pict>
      </w:r>
    </w:p>
    <w:p w14:paraId="63B2AB74" w14:textId="05F00E9C" w:rsidR="00DB4706" w:rsidRPr="003A2A89" w:rsidRDefault="00DB4706" w:rsidP="00DB4706">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63B2AB75" w14:textId="77777777" w:rsidR="00DB4706" w:rsidRPr="003A2A89" w:rsidRDefault="00D761C2" w:rsidP="00DB4706">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w14:anchorId="63B2AFC0">
          <v:rect id="_x0000_i1031" alt="" style="width:503.7pt;height:.05pt;mso-width-percent:0;mso-height-percent:0;mso-width-percent:0;mso-height-percent:0" o:hrpct="318" o:hrstd="t" o:hr="t" fillcolor="gray" stroked="f"/>
        </w:pict>
      </w:r>
    </w:p>
    <w:p w14:paraId="63B2AB76" w14:textId="77777777" w:rsidR="00DB4706" w:rsidRPr="003A2A89" w:rsidRDefault="00DB4706" w:rsidP="00DB4706">
      <w:pPr>
        <w:rPr>
          <w:rFonts w:ascii="Times New Roman" w:eastAsia="Times New Roman" w:hAnsi="Times New Roman" w:cs="Times New Roman"/>
          <w:sz w:val="20"/>
          <w:szCs w:val="20"/>
        </w:rPr>
      </w:pPr>
      <w:r w:rsidRPr="00171339">
        <w:rPr>
          <w:rFonts w:ascii="Times New Roman" w:eastAsia="Times New Roman" w:hAnsi="Times New Roman" w:cs="Times New Roman"/>
          <w:sz w:val="20"/>
          <w:szCs w:val="20"/>
        </w:rPr>
        <w:t>•</w:t>
      </w:r>
      <w:r w:rsidRPr="00171339">
        <w:rPr>
          <w:rFonts w:ascii="Times New Roman" w:eastAsia="Times New Roman" w:hAnsi="Times New Roman" w:cs="Times New Roman"/>
          <w:sz w:val="20"/>
          <w:szCs w:val="20"/>
        </w:rPr>
        <w:tab/>
        <w:t xml:space="preserve">ORGANIGRAMMA PERSONALE DEDICATO AL PROGETTO E SPECIFICAZIONE DEI RUOLI </w:t>
      </w:r>
      <w:r>
        <w:rPr>
          <w:rFonts w:ascii="Times New Roman" w:eastAsia="Times New Roman" w:hAnsi="Times New Roman" w:cs="Times New Roman"/>
          <w:sz w:val="20"/>
          <w:szCs w:val="20"/>
        </w:rPr>
        <w:t>ED ESPERIENZE</w:t>
      </w:r>
      <w:r w:rsidR="00D761C2">
        <w:rPr>
          <w:rFonts w:ascii="Times New Roman" w:eastAsia="Times New Roman" w:hAnsi="Times New Roman" w:cs="Times New Roman"/>
          <w:noProof/>
          <w:sz w:val="20"/>
          <w:szCs w:val="20"/>
        </w:rPr>
        <w:pict w14:anchorId="63B2AFC1">
          <v:rect id="_x0000_i1032" alt="" style="width:503.7pt;height:.05pt;mso-width-percent:0;mso-height-percent:0;mso-width-percent:0;mso-height-percent:0" o:hrpct="318" o:hrstd="t" o:hr="t" fillcolor="gray" stroked="f"/>
        </w:pict>
      </w:r>
    </w:p>
    <w:p w14:paraId="63B2AB77" w14:textId="03F5F4DA" w:rsidR="00DB4706" w:rsidRDefault="00DB4706" w:rsidP="00DB4706">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63B2AB78" w14:textId="77777777" w:rsidR="00DB4706" w:rsidRPr="000E1E45" w:rsidRDefault="00D761C2" w:rsidP="00DB4706">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w14:anchorId="63B2AFC2">
          <v:rect id="_x0000_i1033" alt="" style="width:503.7pt;height:.05pt;mso-width-percent:0;mso-height-percent:0;mso-width-percent:0;mso-height-percent:0" o:hrpct="318" o:hrstd="t" o:hr="t" fillcolor="gray" stroked="f"/>
        </w:pict>
      </w:r>
    </w:p>
    <w:p w14:paraId="63B2AB79" w14:textId="77777777" w:rsidR="00DB4706" w:rsidRPr="0065587E" w:rsidRDefault="00DB4706" w:rsidP="00DB4706">
      <w:pPr>
        <w:numPr>
          <w:ilvl w:val="0"/>
          <w:numId w:val="10"/>
        </w:numPr>
        <w:rPr>
          <w:rFonts w:ascii="Times New Roman" w:eastAsia="Times New Roman" w:hAnsi="Times New Roman" w:cs="Times New Roman"/>
          <w:sz w:val="20"/>
          <w:szCs w:val="20"/>
        </w:rPr>
      </w:pPr>
      <w:r w:rsidRPr="0065587E">
        <w:rPr>
          <w:rFonts w:ascii="Times New Roman" w:eastAsia="Times New Roman" w:hAnsi="Times New Roman" w:cs="Times New Roman"/>
          <w:sz w:val="20"/>
          <w:szCs w:val="20"/>
        </w:rPr>
        <w:t>PIANO ECONOMICO FINANZIARIO PROGETTO</w:t>
      </w:r>
      <w:r>
        <w:rPr>
          <w:rFonts w:ascii="Times New Roman" w:eastAsia="Times New Roman" w:hAnsi="Times New Roman" w:cs="Times New Roman"/>
          <w:sz w:val="20"/>
          <w:szCs w:val="20"/>
        </w:rPr>
        <w:t xml:space="preserve"> </w:t>
      </w:r>
      <w:r w:rsidRPr="0065587E">
        <w:rPr>
          <w:rFonts w:ascii="Times New Roman" w:eastAsia="Times New Roman" w:hAnsi="Times New Roman" w:cs="Times New Roman"/>
          <w:i/>
          <w:sz w:val="20"/>
          <w:szCs w:val="20"/>
        </w:rPr>
        <w:t>Specificare le fonti di finanziamento del progetto presentato.</w:t>
      </w:r>
    </w:p>
    <w:p w14:paraId="63B2AB7A" w14:textId="77777777" w:rsidR="00DB4706" w:rsidRPr="003A2A89" w:rsidRDefault="00D761C2" w:rsidP="00DB4706">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w14:anchorId="63B2AFC3">
          <v:rect id="_x0000_i1034" alt="" style="width:503.7pt;height:.05pt;mso-width-percent:0;mso-height-percent:0;mso-width-percent:0;mso-height-percent:0" o:hrpct="318" o:hrstd="t" o:hr="t" fillcolor="gray" stroked="f"/>
        </w:pict>
      </w:r>
    </w:p>
    <w:p w14:paraId="63B2AB7C" w14:textId="68D0E704" w:rsidR="00DB4706" w:rsidRPr="003A2A89" w:rsidRDefault="00DB4706" w:rsidP="00DB4706">
      <w:pPr>
        <w:rPr>
          <w:rFonts w:ascii="Times New Roman" w:eastAsia="Times New Roman" w:hAnsi="Times New Roman" w:cs="Times New Roman"/>
          <w:sz w:val="20"/>
          <w:szCs w:val="20"/>
        </w:rPr>
      </w:pPr>
      <w:r w:rsidRPr="00647F9C">
        <w:rPr>
          <w:rFonts w:ascii="Times New Roman" w:eastAsia="Times New Roman" w:hAnsi="Times New Roman" w:cs="Times New Roman"/>
          <w:sz w:val="20"/>
          <w:szCs w:val="20"/>
        </w:rPr>
        <w:t>……………………………………………………………………………………………………………………………………</w:t>
      </w:r>
    </w:p>
    <w:p w14:paraId="63B2AB7D" w14:textId="77777777" w:rsidR="00DB4706" w:rsidRPr="003A2A89" w:rsidRDefault="00DB4706" w:rsidP="00DB4706">
      <w:pPr>
        <w:rPr>
          <w:rFonts w:ascii="Times New Roman" w:eastAsia="Times New Roman" w:hAnsi="Times New Roman" w:cs="Times New Roman"/>
          <w:sz w:val="20"/>
          <w:szCs w:val="20"/>
        </w:rPr>
      </w:pPr>
      <w:r w:rsidRPr="009571E3">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14:paraId="63B2AB7E" w14:textId="77777777" w:rsidR="00DB4706" w:rsidRPr="003A2A89" w:rsidRDefault="00DB4706" w:rsidP="00DB4706">
      <w:pPr>
        <w:rPr>
          <w:rFonts w:ascii="Times New Roman" w:eastAsia="Times New Roman" w:hAnsi="Times New Roman" w:cs="Times New Roman"/>
          <w:sz w:val="20"/>
          <w:szCs w:val="20"/>
          <w:vertAlign w:val="superscript"/>
        </w:rPr>
      </w:pPr>
      <w:r w:rsidRPr="003A2A89">
        <w:rPr>
          <w:rFonts w:ascii="Times New Roman" w:eastAsia="Times New Roman" w:hAnsi="Times New Roman" w:cs="Times New Roman"/>
          <w:sz w:val="20"/>
          <w:szCs w:val="20"/>
        </w:rPr>
        <w:t xml:space="preserve">Luogo e data </w:t>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t xml:space="preserve">            Il </w:t>
      </w:r>
      <w:r>
        <w:rPr>
          <w:rFonts w:ascii="Times New Roman" w:eastAsia="Times New Roman" w:hAnsi="Times New Roman" w:cs="Times New Roman"/>
          <w:sz w:val="20"/>
          <w:szCs w:val="20"/>
        </w:rPr>
        <w:t>Tecnico Abilitato</w:t>
      </w:r>
      <w:r w:rsidRPr="003A2A89">
        <w:rPr>
          <w:rFonts w:ascii="Times New Roman" w:eastAsia="Times New Roman" w:hAnsi="Times New Roman" w:cs="Times New Roman"/>
          <w:sz w:val="20"/>
          <w:szCs w:val="20"/>
        </w:rPr>
        <w:t xml:space="preserve"> </w:t>
      </w:r>
      <w:r w:rsidRPr="003A2A89">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DB4706" w:rsidRPr="003A2A89" w14:paraId="63B2AB82" w14:textId="77777777" w:rsidTr="00EB52D8">
        <w:trPr>
          <w:gridBefore w:val="1"/>
          <w:wBefore w:w="38" w:type="dxa"/>
        </w:trPr>
        <w:tc>
          <w:tcPr>
            <w:tcW w:w="3756" w:type="dxa"/>
            <w:tcBorders>
              <w:top w:val="nil"/>
              <w:left w:val="nil"/>
              <w:right w:val="nil"/>
            </w:tcBorders>
          </w:tcPr>
          <w:p w14:paraId="63B2AB7F" w14:textId="77777777" w:rsidR="00DB4706" w:rsidRPr="003A2A89" w:rsidRDefault="00DB4706" w:rsidP="00EB52D8">
            <w:pPr>
              <w:rPr>
                <w:rFonts w:ascii="Times New Roman" w:eastAsia="Times New Roman" w:hAnsi="Times New Roman" w:cs="Times New Roman"/>
                <w:sz w:val="20"/>
                <w:szCs w:val="20"/>
              </w:rPr>
            </w:pPr>
          </w:p>
        </w:tc>
        <w:tc>
          <w:tcPr>
            <w:tcW w:w="2410" w:type="dxa"/>
            <w:tcBorders>
              <w:top w:val="nil"/>
              <w:left w:val="nil"/>
              <w:bottom w:val="nil"/>
              <w:right w:val="nil"/>
            </w:tcBorders>
          </w:tcPr>
          <w:p w14:paraId="63B2AB80" w14:textId="77777777" w:rsidR="00DB4706" w:rsidRPr="003A2A89" w:rsidRDefault="00DB4706" w:rsidP="00EB52D8">
            <w:pPr>
              <w:rPr>
                <w:rFonts w:ascii="Times New Roman" w:eastAsia="Times New Roman" w:hAnsi="Times New Roman" w:cs="Times New Roman"/>
                <w:sz w:val="20"/>
                <w:szCs w:val="20"/>
              </w:rPr>
            </w:pPr>
          </w:p>
        </w:tc>
        <w:tc>
          <w:tcPr>
            <w:tcW w:w="4038" w:type="dxa"/>
            <w:gridSpan w:val="2"/>
            <w:tcBorders>
              <w:top w:val="nil"/>
              <w:left w:val="nil"/>
              <w:right w:val="nil"/>
            </w:tcBorders>
          </w:tcPr>
          <w:p w14:paraId="63B2AB81" w14:textId="77777777" w:rsidR="00DB4706" w:rsidRPr="003A2A89" w:rsidRDefault="00DB4706" w:rsidP="00EB52D8">
            <w:pPr>
              <w:rPr>
                <w:rFonts w:ascii="Times New Roman" w:eastAsia="Times New Roman" w:hAnsi="Times New Roman" w:cs="Times New Roman"/>
                <w:sz w:val="20"/>
                <w:szCs w:val="20"/>
              </w:rPr>
            </w:pPr>
          </w:p>
        </w:tc>
      </w:tr>
      <w:tr w:rsidR="00DB4706" w:rsidRPr="003A2A89" w14:paraId="63B2AB84" w14:textId="77777777"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14:paraId="63B2AB83" w14:textId="77777777" w:rsidR="00DB4706" w:rsidRPr="003A2A89" w:rsidRDefault="00DB4706"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14:paraId="63B2AB85" w14:textId="77777777" w:rsidR="00DB4706" w:rsidRPr="003A2A89" w:rsidRDefault="00DB4706" w:rsidP="00DB4706">
      <w:pPr>
        <w:rPr>
          <w:rFonts w:ascii="Times New Roman" w:eastAsia="Times New Roman" w:hAnsi="Times New Roman" w:cs="Times New Roman"/>
          <w:sz w:val="20"/>
          <w:szCs w:val="20"/>
        </w:rPr>
      </w:pPr>
    </w:p>
    <w:p w14:paraId="63B2AB86" w14:textId="77777777" w:rsidR="00DB4706" w:rsidRPr="003A2A89" w:rsidRDefault="00DB4706" w:rsidP="00DB4706">
      <w:pPr>
        <w:rPr>
          <w:rFonts w:ascii="Times New Roman" w:eastAsia="Times New Roman" w:hAnsi="Times New Roman" w:cs="Times New Roman"/>
          <w:sz w:val="20"/>
          <w:szCs w:val="20"/>
        </w:rPr>
        <w:sectPr w:rsidR="00DB4706" w:rsidRPr="003A2A89">
          <w:pgSz w:w="11906" w:h="16838"/>
          <w:pgMar w:top="2379" w:right="849" w:bottom="1843" w:left="993" w:header="720" w:footer="720" w:gutter="0"/>
          <w:cols w:space="720"/>
        </w:sectPr>
      </w:pPr>
    </w:p>
    <w:p w14:paraId="63B2AB87" w14:textId="77777777" w:rsidR="00DB4706" w:rsidRDefault="00DB4706" w:rsidP="00DB4706">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Pr>
          <w:rFonts w:ascii="Times New Roman" w:eastAsia="Times New Roman" w:hAnsi="Times New Roman" w:cs="Times New Roman"/>
          <w:b/>
          <w:sz w:val="24"/>
          <w:szCs w:val="24"/>
          <w:lang w:eastAsia="ar-SA"/>
        </w:rPr>
        <w:t>6</w:t>
      </w:r>
    </w:p>
    <w:p w14:paraId="63B2AB88" w14:textId="77777777" w:rsidR="00DB4706" w:rsidRDefault="00DB4706" w:rsidP="00DB4706">
      <w:pPr>
        <w:jc w:val="center"/>
        <w:rPr>
          <w:rFonts w:ascii="Times New Roman" w:eastAsia="SimSun" w:hAnsi="Times New Roman" w:cs="Times New Roman"/>
          <w:b/>
          <w:smallCaps/>
        </w:rPr>
      </w:pPr>
      <w:r w:rsidRPr="00937E40">
        <w:rPr>
          <w:rFonts w:ascii="Times New Roman" w:eastAsia="SimSun" w:hAnsi="Times New Roman" w:cs="Times New Roman"/>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DB4706" w:rsidRPr="008C28F9" w14:paraId="63B2AB8B" w14:textId="77777777" w:rsidTr="00EB52D8">
        <w:trPr>
          <w:trHeight w:val="669"/>
        </w:trPr>
        <w:tc>
          <w:tcPr>
            <w:tcW w:w="2465" w:type="pct"/>
            <w:tcBorders>
              <w:top w:val="single" w:sz="4" w:space="0" w:color="auto"/>
              <w:left w:val="single" w:sz="4" w:space="0" w:color="auto"/>
              <w:bottom w:val="single" w:sz="4" w:space="0" w:color="auto"/>
              <w:right w:val="single" w:sz="4" w:space="0" w:color="auto"/>
            </w:tcBorders>
            <w:vAlign w:val="center"/>
          </w:tcPr>
          <w:p w14:paraId="63B2AB89" w14:textId="77777777" w:rsidR="00DB4706" w:rsidRPr="008C28F9" w:rsidRDefault="00DB4706" w:rsidP="00EB52D8">
            <w:pPr>
              <w:rPr>
                <w:rFonts w:ascii="Times New Roman" w:eastAsia="SimSun" w:hAnsi="Times New Roman" w:cs="Times New Roman"/>
              </w:rPr>
            </w:pPr>
            <w:r>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14:paraId="63B2AB8A" w14:textId="77777777" w:rsidR="00DB4706" w:rsidRPr="008C28F9" w:rsidRDefault="00DB4706" w:rsidP="00EB52D8">
            <w:pPr>
              <w:rPr>
                <w:rFonts w:ascii="Times New Roman" w:eastAsia="SimSun" w:hAnsi="Times New Roman" w:cs="Times New Roman"/>
              </w:rPr>
            </w:pPr>
            <w:r>
              <w:rPr>
                <w:rFonts w:ascii="Times New Roman" w:eastAsia="SimSun" w:hAnsi="Times New Roman" w:cs="Times New Roman"/>
              </w:rPr>
              <w:t>DATA</w:t>
            </w:r>
          </w:p>
        </w:tc>
      </w:tr>
      <w:tr w:rsidR="00DB4706" w:rsidRPr="008C28F9" w14:paraId="63B2AB8E" w14:textId="77777777" w:rsidTr="00EB52D8">
        <w:tc>
          <w:tcPr>
            <w:tcW w:w="2465" w:type="pct"/>
            <w:tcBorders>
              <w:top w:val="single" w:sz="4" w:space="0" w:color="auto"/>
              <w:left w:val="single" w:sz="4" w:space="0" w:color="auto"/>
              <w:bottom w:val="single" w:sz="4" w:space="0" w:color="auto"/>
              <w:right w:val="single" w:sz="4" w:space="0" w:color="auto"/>
            </w:tcBorders>
            <w:vAlign w:val="center"/>
          </w:tcPr>
          <w:p w14:paraId="63B2AB8C" w14:textId="77777777" w:rsidR="00DB4706" w:rsidRPr="008C28F9" w:rsidRDefault="00DB4706" w:rsidP="00EB52D8">
            <w:pPr>
              <w:rPr>
                <w:rFonts w:ascii="Times New Roman" w:eastAsia="SimSun" w:hAnsi="Times New Roman" w:cs="Times New Roman"/>
              </w:rPr>
            </w:pPr>
            <w:r>
              <w:rPr>
                <w:rFonts w:ascii="Times New Roman" w:eastAsia="SimSun" w:hAnsi="Times New Roman" w:cs="Times New Roman"/>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14:paraId="63B2AB8D" w14:textId="77777777" w:rsidR="00DB4706" w:rsidRPr="008C28F9" w:rsidRDefault="00DB4706" w:rsidP="00EB52D8">
            <w:pPr>
              <w:rPr>
                <w:rFonts w:ascii="Times New Roman" w:eastAsia="SimSun" w:hAnsi="Times New Roman" w:cs="Times New Roman"/>
              </w:rPr>
            </w:pPr>
          </w:p>
        </w:tc>
      </w:tr>
      <w:tr w:rsidR="00DB4706" w:rsidRPr="008C28F9" w14:paraId="63B2AB91" w14:textId="77777777" w:rsidTr="00EB52D8">
        <w:tc>
          <w:tcPr>
            <w:tcW w:w="2465" w:type="pct"/>
            <w:tcBorders>
              <w:top w:val="single" w:sz="4" w:space="0" w:color="auto"/>
              <w:left w:val="single" w:sz="4" w:space="0" w:color="auto"/>
              <w:bottom w:val="single" w:sz="4" w:space="0" w:color="auto"/>
              <w:right w:val="single" w:sz="4" w:space="0" w:color="auto"/>
            </w:tcBorders>
            <w:vAlign w:val="center"/>
          </w:tcPr>
          <w:p w14:paraId="63B2AB8F" w14:textId="77777777" w:rsidR="00DB4706" w:rsidRDefault="00DB4706" w:rsidP="00EB52D8">
            <w:pPr>
              <w:rPr>
                <w:rFonts w:ascii="Times New Roman" w:eastAsia="SimSun" w:hAnsi="Times New Roman" w:cs="Times New Roman"/>
              </w:rPr>
            </w:pPr>
            <w:r>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14:paraId="63B2AB90" w14:textId="77777777" w:rsidR="00DB4706" w:rsidRPr="008C28F9" w:rsidRDefault="00DB4706" w:rsidP="00EB52D8">
            <w:pPr>
              <w:rPr>
                <w:rFonts w:ascii="Times New Roman" w:eastAsia="SimSun" w:hAnsi="Times New Roman" w:cs="Times New Roman"/>
              </w:rPr>
            </w:pPr>
          </w:p>
        </w:tc>
      </w:tr>
      <w:tr w:rsidR="00DB4706" w:rsidRPr="008C28F9" w14:paraId="63B2AB94" w14:textId="77777777" w:rsidTr="00EB52D8">
        <w:tc>
          <w:tcPr>
            <w:tcW w:w="2465" w:type="pct"/>
            <w:tcBorders>
              <w:top w:val="single" w:sz="4" w:space="0" w:color="auto"/>
              <w:left w:val="single" w:sz="4" w:space="0" w:color="auto"/>
              <w:bottom w:val="single" w:sz="4" w:space="0" w:color="auto"/>
              <w:right w:val="single" w:sz="4" w:space="0" w:color="auto"/>
            </w:tcBorders>
            <w:vAlign w:val="center"/>
          </w:tcPr>
          <w:p w14:paraId="63B2AB92" w14:textId="77777777" w:rsidR="00DB4706" w:rsidRDefault="00DB4706" w:rsidP="00EB52D8">
            <w:pPr>
              <w:rPr>
                <w:rFonts w:ascii="Times New Roman" w:eastAsia="SimSun" w:hAnsi="Times New Roman" w:cs="Times New Roman"/>
              </w:rPr>
            </w:pPr>
            <w:r>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14:paraId="63B2AB93" w14:textId="77777777" w:rsidR="00DB4706" w:rsidRPr="008C28F9" w:rsidRDefault="00DB4706" w:rsidP="00EB52D8">
            <w:pPr>
              <w:rPr>
                <w:rFonts w:ascii="Times New Roman" w:eastAsia="SimSun" w:hAnsi="Times New Roman" w:cs="Times New Roman"/>
              </w:rPr>
            </w:pPr>
          </w:p>
        </w:tc>
      </w:tr>
    </w:tbl>
    <w:p w14:paraId="63B2AB95" w14:textId="77777777" w:rsidR="00DB4706" w:rsidRDefault="00DB4706" w:rsidP="00DB4706">
      <w:pPr>
        <w:ind w:left="720"/>
        <w:jc w:val="both"/>
      </w:pPr>
    </w:p>
    <w:p w14:paraId="63B2AB96" w14:textId="77777777" w:rsidR="00DB4706" w:rsidRPr="00937E40" w:rsidRDefault="00DB4706" w:rsidP="00DB4706">
      <w:pPr>
        <w:jc w:val="center"/>
        <w:rPr>
          <w:rFonts w:ascii="Times New Roman" w:eastAsia="SimSun" w:hAnsi="Times New Roman" w:cs="Times New Roman"/>
          <w:b/>
          <w:smallCaps/>
        </w:rPr>
      </w:pPr>
      <w:r w:rsidRPr="00937E40">
        <w:rPr>
          <w:rFonts w:ascii="Times New Roman" w:eastAsia="SimSun" w:hAnsi="Times New Roman" w:cs="Times New Roman"/>
          <w:b/>
          <w:smallCaps/>
        </w:rPr>
        <w:t>Cronoprogramma finanziario</w:t>
      </w:r>
    </w:p>
    <w:p w14:paraId="63B2AB97" w14:textId="77777777" w:rsidR="00DB4706" w:rsidRDefault="00DB4706" w:rsidP="00DB4706">
      <w:pPr>
        <w:spacing w:after="160" w:line="259" w:lineRule="auto"/>
        <w:rPr>
          <w:rFonts w:ascii="Times New Roman" w:eastAsia="SimSun" w:hAnsi="Times New Roman" w:cs="Times New Roman"/>
          <w:smallCaps/>
        </w:rPr>
      </w:pPr>
      <w:r>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0"/>
        <w:gridCol w:w="123"/>
        <w:gridCol w:w="1416"/>
        <w:gridCol w:w="401"/>
        <w:gridCol w:w="1464"/>
        <w:gridCol w:w="1728"/>
        <w:gridCol w:w="2463"/>
        <w:gridCol w:w="71"/>
      </w:tblGrid>
      <w:tr w:rsidR="00DB4706" w14:paraId="63B2AB99" w14:textId="77777777" w:rsidTr="00EB52D8">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14:paraId="63B2AB98" w14:textId="77777777" w:rsidR="00DB4706" w:rsidRPr="000B502D" w:rsidRDefault="00DB4706" w:rsidP="00EB52D8">
            <w:pPr>
              <w:jc w:val="center"/>
              <w:rPr>
                <w:rFonts w:ascii="Times New Roman" w:eastAsia="SimSun" w:hAnsi="Times New Roman" w:cs="Times New Roman"/>
                <w:smallCaps/>
              </w:rPr>
            </w:pPr>
            <w:r w:rsidRPr="000B502D">
              <w:rPr>
                <w:rFonts w:ascii="Times New Roman" w:eastAsia="SimSun" w:hAnsi="Times New Roman" w:cs="Times New Roman"/>
                <w:smallCaps/>
              </w:rPr>
              <w:t>Cronoprogramma finanziario</w:t>
            </w:r>
          </w:p>
        </w:tc>
      </w:tr>
      <w:tr w:rsidR="00DB4706" w14:paraId="63B2AB9D" w14:textId="77777777" w:rsidTr="00EB52D8">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14:paraId="63B2AB9A" w14:textId="77777777" w:rsidR="00DB4706" w:rsidRDefault="00DB4706" w:rsidP="00EB52D8">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14:paraId="63B2AB9B" w14:textId="77777777" w:rsidR="00DB4706" w:rsidRDefault="002E5303" w:rsidP="00EB52D8">
            <w:pPr>
              <w:jc w:val="center"/>
              <w:rPr>
                <w:rFonts w:eastAsia="SimSun"/>
              </w:rPr>
            </w:pPr>
            <w:r>
              <w:rPr>
                <w:rFonts w:eastAsia="SimSun"/>
              </w:rPr>
              <w:t>2018</w:t>
            </w:r>
          </w:p>
        </w:tc>
        <w:tc>
          <w:tcPr>
            <w:tcW w:w="2113" w:type="pct"/>
            <w:gridSpan w:val="3"/>
            <w:tcBorders>
              <w:top w:val="single" w:sz="4" w:space="0" w:color="auto"/>
              <w:left w:val="single" w:sz="4" w:space="0" w:color="auto"/>
              <w:bottom w:val="single" w:sz="4" w:space="0" w:color="auto"/>
              <w:right w:val="single" w:sz="4" w:space="0" w:color="auto"/>
            </w:tcBorders>
          </w:tcPr>
          <w:p w14:paraId="63B2AB9C" w14:textId="77777777" w:rsidR="00DB4706" w:rsidRDefault="002E5303" w:rsidP="00EB52D8">
            <w:pPr>
              <w:jc w:val="center"/>
              <w:rPr>
                <w:rFonts w:eastAsia="SimSun"/>
              </w:rPr>
            </w:pPr>
            <w:r>
              <w:rPr>
                <w:rFonts w:eastAsia="SimSun"/>
              </w:rPr>
              <w:t>2019</w:t>
            </w:r>
          </w:p>
        </w:tc>
      </w:tr>
      <w:tr w:rsidR="00DB4706" w14:paraId="63B2ABA3" w14:textId="77777777" w:rsidTr="00EB52D8">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14:paraId="63B2AB9E" w14:textId="77777777" w:rsidR="00DB4706" w:rsidRDefault="00DB4706" w:rsidP="00EB52D8">
            <w:pPr>
              <w:rPr>
                <w:rFonts w:eastAsia="SimSun"/>
              </w:rPr>
            </w:pPr>
            <w:r>
              <w:rPr>
                <w:rFonts w:eastAsia="SimSun"/>
              </w:rPr>
              <w:t>Richiesta anticipo al 50%</w:t>
            </w:r>
          </w:p>
        </w:tc>
        <w:tc>
          <w:tcPr>
            <w:tcW w:w="1688" w:type="pct"/>
            <w:gridSpan w:val="4"/>
            <w:tcBorders>
              <w:top w:val="single" w:sz="4" w:space="0" w:color="auto"/>
              <w:left w:val="single" w:sz="4" w:space="0" w:color="auto"/>
              <w:bottom w:val="single" w:sz="4" w:space="0" w:color="auto"/>
              <w:right w:val="single" w:sz="4" w:space="0" w:color="auto"/>
            </w:tcBorders>
            <w:vAlign w:val="center"/>
          </w:tcPr>
          <w:p w14:paraId="63B2AB9F" w14:textId="77777777" w:rsidR="00DB4706" w:rsidRDefault="00DB4706" w:rsidP="00EB52D8">
            <w:pPr>
              <w:rPr>
                <w:rFonts w:eastAsia="SimSun"/>
              </w:rPr>
            </w:pPr>
            <w:r>
              <w:rPr>
                <w:rFonts w:eastAsia="SimSun"/>
              </w:rPr>
              <w:t xml:space="preserve">Sì </w:t>
            </w:r>
            <w:r>
              <w:rPr>
                <w:rFonts w:eastAsia="SimSun"/>
              </w:rPr>
              <w:sym w:font="Symbol" w:char="F08E"/>
            </w:r>
          </w:p>
          <w:p w14:paraId="63B2ABA0" w14:textId="77777777" w:rsidR="00DB4706" w:rsidRDefault="00DB4706" w:rsidP="00EB52D8">
            <w:pPr>
              <w:rPr>
                <w:rFonts w:eastAsia="SimSun"/>
              </w:rPr>
            </w:pPr>
            <w:r>
              <w:rPr>
                <w:rFonts w:eastAsia="SimSun"/>
              </w:rPr>
              <w:t xml:space="preserve">No </w:t>
            </w:r>
            <w:r>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14:paraId="63B2ABA1" w14:textId="77777777" w:rsidR="00DB4706" w:rsidRPr="000B502D" w:rsidRDefault="00DB4706" w:rsidP="00EB52D8">
            <w:pPr>
              <w:rPr>
                <w:rFonts w:eastAsia="SimSun"/>
              </w:rPr>
            </w:pPr>
            <w:r w:rsidRPr="000B502D">
              <w:rPr>
                <w:rFonts w:eastAsia="SimSun"/>
              </w:rPr>
              <w:t xml:space="preserve">Sì </w:t>
            </w:r>
            <w:r w:rsidRPr="000B502D">
              <w:rPr>
                <w:rFonts w:eastAsia="SimSun"/>
              </w:rPr>
              <w:sym w:font="Symbol" w:char="F08E"/>
            </w:r>
          </w:p>
          <w:p w14:paraId="63B2ABA2" w14:textId="77777777" w:rsidR="00DB4706" w:rsidRDefault="00DB4706" w:rsidP="00EB52D8">
            <w:pPr>
              <w:rPr>
                <w:rFonts w:eastAsia="SimSun"/>
              </w:rPr>
            </w:pPr>
            <w:r w:rsidRPr="000B502D">
              <w:rPr>
                <w:rFonts w:eastAsia="SimSun"/>
              </w:rPr>
              <w:t xml:space="preserve">No </w:t>
            </w:r>
            <w:r w:rsidRPr="000B502D">
              <w:rPr>
                <w:rFonts w:eastAsia="SimSun"/>
              </w:rPr>
              <w:sym w:font="Symbol" w:char="F08E"/>
            </w:r>
          </w:p>
        </w:tc>
      </w:tr>
      <w:tr w:rsidR="00DB4706" w14:paraId="63B2ABA9" w14:textId="77777777" w:rsidTr="00EB52D8">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14:paraId="63B2ABA4" w14:textId="77777777" w:rsidR="00DB4706" w:rsidRDefault="00DB4706" w:rsidP="00EB52D8">
            <w:pPr>
              <w:rPr>
                <w:rFonts w:eastAsia="SimSun"/>
              </w:rPr>
            </w:pPr>
            <w:r>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14:paraId="63B2ABA5" w14:textId="77777777" w:rsidR="00DB4706" w:rsidRPr="000B502D" w:rsidRDefault="00DB4706" w:rsidP="00EB52D8">
            <w:pPr>
              <w:rPr>
                <w:rFonts w:eastAsia="SimSun"/>
              </w:rPr>
            </w:pPr>
            <w:r w:rsidRPr="000B502D">
              <w:rPr>
                <w:rFonts w:eastAsia="SimSun"/>
              </w:rPr>
              <w:t xml:space="preserve">Sì </w:t>
            </w:r>
            <w:r w:rsidRPr="000B502D">
              <w:rPr>
                <w:rFonts w:eastAsia="SimSun"/>
              </w:rPr>
              <w:sym w:font="Symbol" w:char="F08E"/>
            </w:r>
          </w:p>
          <w:p w14:paraId="63B2ABA6" w14:textId="77777777" w:rsidR="00DB4706" w:rsidRDefault="00DB4706" w:rsidP="00EB52D8">
            <w:pPr>
              <w:rPr>
                <w:rFonts w:eastAsia="SimSun"/>
              </w:rPr>
            </w:pPr>
            <w:r w:rsidRPr="000B502D">
              <w:rPr>
                <w:rFonts w:eastAsia="SimSun"/>
              </w:rPr>
              <w:t xml:space="preserve">No </w:t>
            </w:r>
            <w:r w:rsidRPr="000B502D">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14:paraId="63B2ABA7" w14:textId="77777777" w:rsidR="00DB4706" w:rsidRPr="000B502D" w:rsidRDefault="00DB4706" w:rsidP="00EB52D8">
            <w:pPr>
              <w:rPr>
                <w:rFonts w:eastAsia="SimSun"/>
              </w:rPr>
            </w:pPr>
            <w:r w:rsidRPr="000B502D">
              <w:rPr>
                <w:rFonts w:eastAsia="SimSun"/>
              </w:rPr>
              <w:t xml:space="preserve">Sì </w:t>
            </w:r>
            <w:r w:rsidRPr="000B502D">
              <w:rPr>
                <w:rFonts w:eastAsia="SimSun"/>
              </w:rPr>
              <w:sym w:font="Symbol" w:char="F08E"/>
            </w:r>
          </w:p>
          <w:p w14:paraId="63B2ABA8" w14:textId="77777777" w:rsidR="00DB4706" w:rsidRDefault="00DB4706" w:rsidP="00EB52D8">
            <w:pPr>
              <w:rPr>
                <w:rFonts w:eastAsia="SimSun"/>
              </w:rPr>
            </w:pPr>
            <w:r w:rsidRPr="000B502D">
              <w:rPr>
                <w:rFonts w:eastAsia="SimSun"/>
              </w:rPr>
              <w:t xml:space="preserve">No </w:t>
            </w:r>
            <w:r w:rsidRPr="000B502D">
              <w:rPr>
                <w:rFonts w:eastAsia="SimSun"/>
              </w:rPr>
              <w:sym w:font="Symbol" w:char="F08E"/>
            </w:r>
          </w:p>
        </w:tc>
      </w:tr>
      <w:tr w:rsidR="00DB4706" w:rsidRPr="000B502D" w14:paraId="63B2ABB0" w14:textId="77777777"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14:paraId="63B2ABAA" w14:textId="77777777" w:rsidR="00DB4706" w:rsidRPr="000B502D" w:rsidRDefault="00DB4706" w:rsidP="00EB52D8">
            <w:pPr>
              <w:autoSpaceDE w:val="0"/>
              <w:autoSpaceDN w:val="0"/>
              <w:adjustRightInd w:val="0"/>
              <w:rPr>
                <w:rFonts w:ascii="Times New Roman" w:eastAsia="SimSun" w:hAnsi="Times New Roman" w:cs="Times New Roman"/>
              </w:rPr>
            </w:pPr>
          </w:p>
          <w:p w14:paraId="63B2ABAB" w14:textId="77777777" w:rsidR="00DB4706" w:rsidRPr="000B502D" w:rsidRDefault="00DB4706" w:rsidP="00EB52D8">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Luogo e data</w:t>
            </w:r>
          </w:p>
        </w:tc>
        <w:tc>
          <w:tcPr>
            <w:tcW w:w="901" w:type="pct"/>
            <w:gridSpan w:val="2"/>
            <w:tcBorders>
              <w:top w:val="nil"/>
              <w:left w:val="nil"/>
              <w:bottom w:val="nil"/>
              <w:right w:val="nil"/>
            </w:tcBorders>
          </w:tcPr>
          <w:p w14:paraId="63B2ABAC" w14:textId="77777777" w:rsidR="00DB4706" w:rsidRPr="000B502D" w:rsidRDefault="00DB4706" w:rsidP="00EB52D8">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14:paraId="63B2ABAD" w14:textId="77777777" w:rsidR="00DB4706" w:rsidRPr="000B502D" w:rsidRDefault="00DB4706" w:rsidP="00EB52D8">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14:paraId="63B2ABAE" w14:textId="77777777" w:rsidR="00DB4706" w:rsidRPr="000B502D" w:rsidRDefault="00DB4706" w:rsidP="00EB52D8">
            <w:pPr>
              <w:autoSpaceDE w:val="0"/>
              <w:autoSpaceDN w:val="0"/>
              <w:adjustRightInd w:val="0"/>
              <w:rPr>
                <w:rFonts w:ascii="Times New Roman" w:eastAsia="SimSun" w:hAnsi="Times New Roman" w:cs="Times New Roman"/>
              </w:rPr>
            </w:pPr>
          </w:p>
          <w:p w14:paraId="63B2ABAF" w14:textId="77777777" w:rsidR="00DB4706" w:rsidRPr="000B502D" w:rsidRDefault="00DB4706" w:rsidP="00EB52D8">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 xml:space="preserve">Il Legale Rappresentante </w:t>
            </w:r>
            <w:r w:rsidRPr="000B502D">
              <w:rPr>
                <w:rFonts w:ascii="Times New Roman" w:eastAsia="SimSun" w:hAnsi="Times New Roman" w:cs="Times New Roman"/>
                <w:sz w:val="18"/>
                <w:szCs w:val="18"/>
                <w:vertAlign w:val="superscript"/>
              </w:rPr>
              <w:t>(1)</w:t>
            </w:r>
          </w:p>
        </w:tc>
      </w:tr>
      <w:tr w:rsidR="00DB4706" w14:paraId="63B2ABB3" w14:textId="77777777"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14:paraId="63B2ABB1" w14:textId="77777777" w:rsidR="00DB4706" w:rsidRDefault="00DB4706" w:rsidP="00EB52D8">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14:paraId="63B2ABB2" w14:textId="77777777" w:rsidR="00DB4706" w:rsidRDefault="00DB4706" w:rsidP="00EB52D8">
            <w:pPr>
              <w:pStyle w:val="Corpodeltesto2"/>
              <w:jc w:val="left"/>
              <w:rPr>
                <w:rFonts w:eastAsia="SimSun"/>
                <w:b/>
                <w:bCs/>
                <w:sz w:val="18"/>
                <w:szCs w:val="18"/>
                <w:lang w:eastAsia="en-US"/>
              </w:rPr>
            </w:pPr>
            <w:r>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14:paraId="63B2ABB4" w14:textId="77777777" w:rsidR="000E1E45" w:rsidRPr="00FE4F9D" w:rsidRDefault="000E1E45" w:rsidP="000E1E45">
      <w:pPr>
        <w:rPr>
          <w:rFonts w:ascii="Times New Roman" w:eastAsia="Times New Roman" w:hAnsi="Times New Roman" w:cs="Times New Roman"/>
          <w:sz w:val="20"/>
          <w:szCs w:val="20"/>
        </w:rPr>
      </w:pPr>
    </w:p>
    <w:p w14:paraId="63B2ABB5" w14:textId="77777777" w:rsidR="000E1E45" w:rsidRPr="006F6E9E" w:rsidRDefault="000E1E45" w:rsidP="000E1E45">
      <w:pPr>
        <w:rPr>
          <w:rFonts w:ascii="Times New Roman" w:eastAsia="Times New Roman" w:hAnsi="Times New Roman" w:cs="Times New Roman"/>
          <w:color w:val="FF0000"/>
          <w:sz w:val="20"/>
          <w:szCs w:val="20"/>
        </w:rPr>
        <w:sectPr w:rsidR="000E1E45" w:rsidRPr="006F6E9E">
          <w:pgSz w:w="11906" w:h="16838"/>
          <w:pgMar w:top="2379" w:right="849" w:bottom="1843" w:left="993" w:header="720" w:footer="720" w:gutter="0"/>
          <w:cols w:space="720"/>
        </w:sectPr>
      </w:pPr>
    </w:p>
    <w:p w14:paraId="63B2ABB6" w14:textId="77777777"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ALLEGATO A.7</w:t>
      </w:r>
    </w:p>
    <w:p w14:paraId="63B2ABB7" w14:textId="77777777" w:rsidR="00DB4706" w:rsidRDefault="00DB4706" w:rsidP="00DB4706">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AUTOVALUTAZIONE</w:t>
      </w:r>
      <w:r w:rsidRPr="00B8771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criteri di selezione*</w:t>
      </w:r>
    </w:p>
    <w:p w14:paraId="63B2ABB8" w14:textId="77777777" w:rsidR="00775BF8" w:rsidRPr="00B87713" w:rsidRDefault="00775BF8" w:rsidP="00515696">
      <w:pPr>
        <w:rPr>
          <w:rFonts w:ascii="Times New Roman" w:eastAsia="Times New Roman" w:hAnsi="Times New Roman" w:cs="Times New Roman"/>
          <w:b/>
          <w:sz w:val="24"/>
          <w:szCs w:val="24"/>
          <w:lang w:eastAsia="ar-SA"/>
        </w:rPr>
      </w:pPr>
    </w:p>
    <w:p w14:paraId="63B2ABB9" w14:textId="77777777" w:rsidR="00156722" w:rsidRPr="00156722" w:rsidRDefault="00156722" w:rsidP="00156722">
      <w:pPr>
        <w:widowControl w:val="0"/>
        <w:jc w:val="both"/>
        <w:outlineLvl w:val="0"/>
        <w:rPr>
          <w:rFonts w:ascii="Times New Roman" w:eastAsia="Calibri" w:hAnsi="Times New Roman" w:cs="Times New Roman"/>
          <w:b/>
          <w:bCs/>
        </w:rPr>
      </w:pPr>
      <w:r w:rsidRPr="00156722">
        <w:rPr>
          <w:rFonts w:ascii="Times New Roman" w:eastAsia="Calibri" w:hAnsi="Times New Roman" w:cs="Times New Roman"/>
          <w:b/>
          <w:bCs/>
        </w:rPr>
        <w:t>lettere da a) a d) e da f) a h) di cui al punto 4 e Reg. (UE) n. 508/2014 Art. 48</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156722" w14:paraId="63B2ABBB" w14:textId="77777777" w:rsidTr="00D26826">
        <w:trPr>
          <w:trHeight w:hRule="exact" w:val="464"/>
        </w:trPr>
        <w:tc>
          <w:tcPr>
            <w:tcW w:w="10137" w:type="dxa"/>
            <w:gridSpan w:val="5"/>
            <w:shd w:val="clear" w:color="auto" w:fill="94B3D6"/>
          </w:tcPr>
          <w:p w14:paraId="63B2ABBA" w14:textId="77777777" w:rsidR="00156722" w:rsidRPr="00156722" w:rsidRDefault="00156722" w:rsidP="00D26826">
            <w:pPr>
              <w:widowControl w:val="0"/>
              <w:spacing w:before="103"/>
              <w:ind w:left="3902" w:right="3905"/>
              <w:jc w:val="center"/>
              <w:rPr>
                <w:rFonts w:ascii="Calibri" w:eastAsia="Calibri" w:hAnsi="Calibri" w:cs="Calibri"/>
                <w:b/>
                <w:lang w:val="en-US"/>
              </w:rPr>
            </w:pPr>
            <w:r w:rsidRPr="00156722">
              <w:rPr>
                <w:rFonts w:ascii="Calibri" w:eastAsia="Calibri" w:hAnsi="Calibri" w:cs="Calibri"/>
                <w:b/>
                <w:lang w:val="en-US"/>
              </w:rPr>
              <w:t>OPERAZIONE A</w:t>
            </w:r>
            <w:r w:rsidRPr="00156722">
              <w:rPr>
                <w:rFonts w:ascii="Calibri" w:eastAsia="Calibri" w:hAnsi="Calibri" w:cs="Calibri"/>
                <w:b/>
                <w:spacing w:val="-13"/>
                <w:lang w:val="en-US"/>
              </w:rPr>
              <w:t xml:space="preserve"> </w:t>
            </w:r>
            <w:r w:rsidRPr="00156722">
              <w:rPr>
                <w:rFonts w:ascii="Calibri" w:eastAsia="Calibri" w:hAnsi="Calibri" w:cs="Calibri"/>
                <w:b/>
                <w:lang w:val="en-US"/>
              </w:rPr>
              <w:t>REGIA</w:t>
            </w:r>
          </w:p>
        </w:tc>
      </w:tr>
      <w:tr w:rsidR="00156722" w:rsidRPr="008F1BA1" w14:paraId="63B2ABC1" w14:textId="77777777" w:rsidTr="00A61F63">
        <w:trPr>
          <w:trHeight w:hRule="exact" w:val="575"/>
        </w:trPr>
        <w:tc>
          <w:tcPr>
            <w:tcW w:w="492" w:type="dxa"/>
            <w:shd w:val="clear" w:color="auto" w:fill="BEBEBE"/>
          </w:tcPr>
          <w:p w14:paraId="63B2ABBC" w14:textId="77777777" w:rsidR="00156722" w:rsidRPr="008F1BA1" w:rsidRDefault="00156722" w:rsidP="00D26826">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14:paraId="63B2ABBD" w14:textId="77777777" w:rsidR="00156722" w:rsidRPr="008F1BA1" w:rsidRDefault="00156722" w:rsidP="00D26826">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14:paraId="63B2ABBE" w14:textId="77777777" w:rsidR="00156722" w:rsidRPr="008F1BA1" w:rsidRDefault="00156722" w:rsidP="00D26826">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14:paraId="63B2ABBF" w14:textId="77777777" w:rsidR="00156722" w:rsidRPr="008F1BA1" w:rsidRDefault="00156722" w:rsidP="00D26826">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14:paraId="63B2ABC0" w14:textId="77777777" w:rsidR="00156722" w:rsidRPr="008F1BA1" w:rsidRDefault="00156722"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156722" w:rsidRPr="008F1BA1" w14:paraId="63B2ABC3" w14:textId="77777777" w:rsidTr="00D26826">
        <w:trPr>
          <w:trHeight w:hRule="exact" w:val="268"/>
        </w:trPr>
        <w:tc>
          <w:tcPr>
            <w:tcW w:w="10137" w:type="dxa"/>
            <w:gridSpan w:val="5"/>
            <w:shd w:val="clear" w:color="auto" w:fill="DEEAF6"/>
          </w:tcPr>
          <w:p w14:paraId="63B2ABC2" w14:textId="77777777" w:rsidR="00156722" w:rsidRPr="008F1BA1" w:rsidRDefault="00156722"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156722" w:rsidRPr="008F1BA1" w14:paraId="63B2ABCA" w14:textId="77777777" w:rsidTr="00D26826">
        <w:trPr>
          <w:trHeight w:hRule="exact" w:val="1263"/>
        </w:trPr>
        <w:tc>
          <w:tcPr>
            <w:tcW w:w="492" w:type="dxa"/>
            <w:shd w:val="clear" w:color="auto" w:fill="auto"/>
            <w:vAlign w:val="center"/>
          </w:tcPr>
          <w:p w14:paraId="63B2ABC4" w14:textId="77777777" w:rsidR="00156722" w:rsidRPr="008F1BA1" w:rsidRDefault="00156722" w:rsidP="00D26826">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14:paraId="63B2ABC5" w14:textId="77777777"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14:paraId="63B2ABC6" w14:textId="77777777" w:rsidR="00156722" w:rsidRPr="008F1BA1" w:rsidRDefault="00156722" w:rsidP="00D26826">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14:paraId="63B2ABC7" w14:textId="77777777" w:rsidR="00156722" w:rsidRPr="008F1BA1" w:rsidRDefault="00156722" w:rsidP="00D26826">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14:paraId="63B2ABC8" w14:textId="77777777"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BC9" w14:textId="77777777" w:rsidR="00156722" w:rsidRPr="008F1BA1" w:rsidRDefault="00156722" w:rsidP="00D26826">
            <w:pPr>
              <w:widowControl w:val="0"/>
              <w:rPr>
                <w:rFonts w:ascii="Calibri" w:eastAsia="Calibri" w:hAnsi="Calibri" w:cs="Calibri"/>
                <w:lang w:val="en-US"/>
              </w:rPr>
            </w:pPr>
          </w:p>
        </w:tc>
      </w:tr>
      <w:tr w:rsidR="00156722" w:rsidRPr="008F1BA1" w14:paraId="63B2ABD0" w14:textId="77777777" w:rsidTr="00D26826">
        <w:trPr>
          <w:trHeight w:hRule="exact" w:val="1262"/>
        </w:trPr>
        <w:tc>
          <w:tcPr>
            <w:tcW w:w="492" w:type="dxa"/>
            <w:shd w:val="clear" w:color="auto" w:fill="auto"/>
            <w:vAlign w:val="center"/>
          </w:tcPr>
          <w:p w14:paraId="63B2ABCB" w14:textId="77777777" w:rsidR="00156722" w:rsidRPr="008F1BA1" w:rsidRDefault="00156722" w:rsidP="00D26826">
            <w:pPr>
              <w:widowControl w:val="0"/>
              <w:spacing w:before="1"/>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14:paraId="63B2ABCC" w14:textId="77777777"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63B2ABCD" w14:textId="77777777" w:rsidR="00156722" w:rsidRPr="008F1BA1" w:rsidRDefault="00156722" w:rsidP="00D26826">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BCE" w14:textId="77777777"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BCF" w14:textId="77777777" w:rsidR="00156722" w:rsidRPr="008F1BA1" w:rsidRDefault="00156722" w:rsidP="00D26826">
            <w:pPr>
              <w:widowControl w:val="0"/>
              <w:rPr>
                <w:rFonts w:ascii="Calibri" w:eastAsia="Calibri" w:hAnsi="Calibri" w:cs="Calibri"/>
                <w:lang w:val="en-US"/>
              </w:rPr>
            </w:pPr>
          </w:p>
        </w:tc>
      </w:tr>
      <w:tr w:rsidR="00156722" w:rsidRPr="008F1BA1" w14:paraId="63B2ABD6" w14:textId="77777777" w:rsidTr="00D26826">
        <w:trPr>
          <w:trHeight w:hRule="exact" w:val="837"/>
        </w:trPr>
        <w:tc>
          <w:tcPr>
            <w:tcW w:w="492" w:type="dxa"/>
            <w:shd w:val="clear" w:color="auto" w:fill="auto"/>
            <w:vAlign w:val="center"/>
          </w:tcPr>
          <w:p w14:paraId="63B2ABD1" w14:textId="77777777" w:rsidR="00156722" w:rsidRPr="008F1BA1" w:rsidRDefault="00156722" w:rsidP="00D26826">
            <w:pPr>
              <w:widowControl w:val="0"/>
              <w:spacing w:before="121"/>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14:paraId="63B2ABD2" w14:textId="77777777"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14:paraId="63B2ABD3" w14:textId="77777777" w:rsidR="00156722" w:rsidRPr="008F1BA1" w:rsidRDefault="00156722" w:rsidP="00D26826">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14:paraId="63B2ABD4" w14:textId="77777777" w:rsidR="00156722" w:rsidRPr="008F1BA1" w:rsidRDefault="00F87BDE" w:rsidP="00D26826">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BD5" w14:textId="77777777" w:rsidR="00156722" w:rsidRPr="008F1BA1" w:rsidRDefault="00156722" w:rsidP="00D26826">
            <w:pPr>
              <w:widowControl w:val="0"/>
              <w:rPr>
                <w:rFonts w:ascii="Calibri" w:eastAsia="Calibri" w:hAnsi="Calibri" w:cs="Calibri"/>
              </w:rPr>
            </w:pPr>
          </w:p>
        </w:tc>
      </w:tr>
      <w:tr w:rsidR="00156722" w:rsidRPr="008F1BA1" w14:paraId="63B2ABD8" w14:textId="77777777" w:rsidTr="00D26826">
        <w:trPr>
          <w:trHeight w:hRule="exact" w:val="265"/>
        </w:trPr>
        <w:tc>
          <w:tcPr>
            <w:tcW w:w="10137" w:type="dxa"/>
            <w:gridSpan w:val="5"/>
            <w:shd w:val="clear" w:color="auto" w:fill="DEEAF6"/>
            <w:vAlign w:val="center"/>
          </w:tcPr>
          <w:p w14:paraId="63B2ABD7" w14:textId="77777777" w:rsidR="00156722" w:rsidRPr="008F1BA1" w:rsidRDefault="00156722"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156722" w:rsidRPr="008F1BA1" w14:paraId="63B2ABDE" w14:textId="77777777" w:rsidTr="00D26826">
        <w:trPr>
          <w:trHeight w:hRule="exact" w:val="576"/>
        </w:trPr>
        <w:tc>
          <w:tcPr>
            <w:tcW w:w="492" w:type="dxa"/>
            <w:shd w:val="clear" w:color="auto" w:fill="auto"/>
            <w:vAlign w:val="center"/>
          </w:tcPr>
          <w:p w14:paraId="63B2ABD9" w14:textId="77777777" w:rsidR="00156722" w:rsidRPr="008F1BA1" w:rsidRDefault="00156722"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14:paraId="63B2ABDA" w14:textId="77777777" w:rsidR="00156722" w:rsidRPr="008F1BA1" w:rsidRDefault="00156722" w:rsidP="00D26826">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14:paraId="63B2ABDB" w14:textId="77777777" w:rsidR="00156722" w:rsidRPr="008F1BA1" w:rsidRDefault="00156722"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BDC" w14:textId="77777777"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BDD" w14:textId="77777777" w:rsidR="00156722" w:rsidRPr="008F1BA1" w:rsidRDefault="00156722" w:rsidP="00D26826">
            <w:pPr>
              <w:widowControl w:val="0"/>
              <w:rPr>
                <w:rFonts w:ascii="Calibri" w:eastAsia="Calibri" w:hAnsi="Calibri" w:cs="Calibri"/>
                <w:lang w:val="en-US"/>
              </w:rPr>
            </w:pPr>
          </w:p>
        </w:tc>
      </w:tr>
      <w:tr w:rsidR="00156722" w:rsidRPr="008F1BA1" w14:paraId="63B2ABE4" w14:textId="77777777" w:rsidTr="00D26826">
        <w:trPr>
          <w:trHeight w:hRule="exact" w:val="728"/>
        </w:trPr>
        <w:tc>
          <w:tcPr>
            <w:tcW w:w="492" w:type="dxa"/>
            <w:shd w:val="clear" w:color="auto" w:fill="auto"/>
            <w:vAlign w:val="center"/>
          </w:tcPr>
          <w:p w14:paraId="63B2ABDF" w14:textId="77777777" w:rsidR="00156722" w:rsidRPr="008F1BA1" w:rsidRDefault="00156722" w:rsidP="00D26826">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14:paraId="63B2ABE0" w14:textId="77777777" w:rsidR="00156722" w:rsidRPr="008F1BA1" w:rsidRDefault="00156722" w:rsidP="00D26826">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14:paraId="63B2ABE1" w14:textId="77777777" w:rsidR="00156722" w:rsidRPr="008F1BA1" w:rsidRDefault="00156722"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BE2" w14:textId="77777777"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BE3" w14:textId="77777777" w:rsidR="00156722" w:rsidRPr="008F1BA1" w:rsidRDefault="00156722" w:rsidP="00D26826">
            <w:pPr>
              <w:widowControl w:val="0"/>
              <w:rPr>
                <w:rFonts w:ascii="Calibri" w:eastAsia="Calibri" w:hAnsi="Calibri" w:cs="Calibri"/>
                <w:lang w:val="en-US"/>
              </w:rPr>
            </w:pPr>
          </w:p>
        </w:tc>
      </w:tr>
      <w:tr w:rsidR="00156722" w:rsidRPr="008F1BA1" w14:paraId="63B2ABEA" w14:textId="77777777" w:rsidTr="00D26826">
        <w:trPr>
          <w:trHeight w:hRule="exact" w:val="849"/>
        </w:trPr>
        <w:tc>
          <w:tcPr>
            <w:tcW w:w="492" w:type="dxa"/>
            <w:shd w:val="clear" w:color="auto" w:fill="auto"/>
            <w:vAlign w:val="center"/>
          </w:tcPr>
          <w:p w14:paraId="63B2ABE5" w14:textId="77777777" w:rsidR="00156722" w:rsidRPr="008F1BA1" w:rsidRDefault="00156722"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14:paraId="63B2ABE6" w14:textId="77777777" w:rsidR="00156722" w:rsidRPr="008F1BA1" w:rsidRDefault="00156722" w:rsidP="00D26826">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14:paraId="63B2ABE7" w14:textId="77777777" w:rsidR="00156722" w:rsidRPr="008F1BA1" w:rsidRDefault="00156722" w:rsidP="00D26826">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BE8" w14:textId="77777777"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BE9" w14:textId="77777777" w:rsidR="00156722" w:rsidRPr="008F1BA1" w:rsidRDefault="00156722" w:rsidP="00D26826">
            <w:pPr>
              <w:widowControl w:val="0"/>
              <w:rPr>
                <w:rFonts w:ascii="Calibri" w:eastAsia="Calibri" w:hAnsi="Calibri" w:cs="Calibri"/>
                <w:lang w:val="en-US"/>
              </w:rPr>
            </w:pPr>
          </w:p>
        </w:tc>
      </w:tr>
      <w:tr w:rsidR="00156722" w:rsidRPr="008F1BA1" w14:paraId="63B2ABF0" w14:textId="77777777" w:rsidTr="00D26826">
        <w:trPr>
          <w:trHeight w:hRule="exact" w:val="978"/>
        </w:trPr>
        <w:tc>
          <w:tcPr>
            <w:tcW w:w="492" w:type="dxa"/>
            <w:shd w:val="clear" w:color="auto" w:fill="auto"/>
            <w:vAlign w:val="center"/>
          </w:tcPr>
          <w:p w14:paraId="63B2ABEB" w14:textId="77777777" w:rsidR="00156722" w:rsidRPr="008F1BA1" w:rsidRDefault="00156722" w:rsidP="00D26826">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14:paraId="63B2ABEC" w14:textId="77777777" w:rsidR="00156722" w:rsidRPr="008F1BA1" w:rsidRDefault="00156722" w:rsidP="00D26826">
            <w:pPr>
              <w:widowControl w:val="0"/>
              <w:spacing w:before="1" w:line="237" w:lineRule="auto"/>
              <w:ind w:left="67" w:right="830"/>
              <w:rPr>
                <w:rFonts w:ascii="Calibri" w:eastAsia="Calibri" w:hAnsi="Calibri" w:cs="Calibri"/>
              </w:rPr>
            </w:pPr>
            <w:r w:rsidRPr="008F1BA1">
              <w:rPr>
                <w:rFonts w:ascii="Calibri" w:eastAsia="Calibri" w:hAnsi="Calibri" w:cs="Calibri"/>
              </w:rPr>
              <w:t xml:space="preserve">Il richiedente si avvale </w:t>
            </w:r>
            <w:proofErr w:type="gramStart"/>
            <w:r w:rsidRPr="008F1BA1">
              <w:rPr>
                <w:rFonts w:ascii="Calibri" w:eastAsia="Calibri" w:hAnsi="Calibri" w:cs="Calibri"/>
              </w:rPr>
              <w:t>della collaborazioni</w:t>
            </w:r>
            <w:proofErr w:type="gramEnd"/>
            <w:r w:rsidRPr="008F1BA1">
              <w:rPr>
                <w:rFonts w:ascii="Calibri" w:eastAsia="Calibri" w:hAnsi="Calibri" w:cs="Calibri"/>
              </w:rPr>
              <w:t xml:space="preserve"> di coadiuvanti</w:t>
            </w:r>
            <w:r>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14:paraId="63B2ABED" w14:textId="77777777" w:rsidR="00156722" w:rsidRPr="008F1BA1" w:rsidRDefault="00156722" w:rsidP="00D26826">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BEE" w14:textId="77777777" w:rsidR="00156722" w:rsidRPr="008F1BA1" w:rsidRDefault="00F87BDE" w:rsidP="00D26826">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BEF" w14:textId="77777777" w:rsidR="00156722" w:rsidRPr="008F1BA1" w:rsidRDefault="00156722" w:rsidP="00D26826">
            <w:pPr>
              <w:widowControl w:val="0"/>
              <w:rPr>
                <w:rFonts w:ascii="Calibri" w:eastAsia="Calibri" w:hAnsi="Calibri" w:cs="Calibri"/>
                <w:lang w:val="en-US"/>
              </w:rPr>
            </w:pPr>
          </w:p>
        </w:tc>
      </w:tr>
    </w:tbl>
    <w:p w14:paraId="63B2ABF5" w14:textId="77777777" w:rsidR="00515696" w:rsidRDefault="00515696" w:rsidP="00156722">
      <w:pPr>
        <w:widowControl w:val="0"/>
        <w:rPr>
          <w:rFonts w:ascii="Calibri" w:eastAsia="Calibri" w:hAnsi="Calibri" w:cs="Calibri"/>
          <w:b/>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8F1BA1" w14:paraId="63B2ABF7" w14:textId="77777777" w:rsidTr="00D26826">
        <w:trPr>
          <w:trHeight w:hRule="exact" w:val="265"/>
        </w:trPr>
        <w:tc>
          <w:tcPr>
            <w:tcW w:w="10137" w:type="dxa"/>
            <w:gridSpan w:val="5"/>
            <w:shd w:val="clear" w:color="auto" w:fill="DEEAF6"/>
            <w:vAlign w:val="center"/>
          </w:tcPr>
          <w:p w14:paraId="63B2ABF6" w14:textId="77777777" w:rsidR="00156722" w:rsidRPr="008F1BA1" w:rsidRDefault="00156722" w:rsidP="00D26826">
            <w:pPr>
              <w:widowControl w:val="0"/>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87BDE" w:rsidRPr="008F1BA1" w14:paraId="63B2ABFD" w14:textId="77777777" w:rsidTr="00D26826">
        <w:trPr>
          <w:trHeight w:hRule="exact" w:val="725"/>
        </w:trPr>
        <w:tc>
          <w:tcPr>
            <w:tcW w:w="492" w:type="dxa"/>
            <w:shd w:val="clear" w:color="auto" w:fill="auto"/>
            <w:vAlign w:val="center"/>
          </w:tcPr>
          <w:p w14:paraId="63B2ABF8"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14:paraId="63B2ABF9"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prevede il recupero di impianti dismessi</w:t>
            </w:r>
          </w:p>
        </w:tc>
        <w:tc>
          <w:tcPr>
            <w:tcW w:w="2976" w:type="dxa"/>
            <w:shd w:val="clear" w:color="auto" w:fill="auto"/>
            <w:vAlign w:val="center"/>
          </w:tcPr>
          <w:p w14:paraId="63B2ABFA" w14:textId="77777777"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BFB"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BFC" w14:textId="77777777" w:rsidR="00F87BDE" w:rsidRPr="008F1BA1" w:rsidRDefault="00F87BDE" w:rsidP="00F87BDE">
            <w:pPr>
              <w:widowControl w:val="0"/>
              <w:rPr>
                <w:rFonts w:ascii="Calibri" w:eastAsia="Calibri" w:hAnsi="Calibri" w:cs="Calibri"/>
                <w:lang w:val="en-US"/>
              </w:rPr>
            </w:pPr>
          </w:p>
        </w:tc>
      </w:tr>
      <w:tr w:rsidR="00F87BDE" w:rsidRPr="008F1BA1" w14:paraId="63B2AC03" w14:textId="77777777" w:rsidTr="00D26826">
        <w:trPr>
          <w:trHeight w:hRule="exact" w:val="578"/>
        </w:trPr>
        <w:tc>
          <w:tcPr>
            <w:tcW w:w="492" w:type="dxa"/>
            <w:shd w:val="clear" w:color="auto" w:fill="auto"/>
            <w:vAlign w:val="center"/>
          </w:tcPr>
          <w:p w14:paraId="63B2ABFE" w14:textId="77777777"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14:paraId="63B2ABFF"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 xml:space="preserve">L'operazione prevede la realizzazione di un impianto con </w:t>
            </w:r>
            <w:proofErr w:type="spellStart"/>
            <w:r w:rsidRPr="008F1BA1">
              <w:rPr>
                <w:rFonts w:ascii="Calibri" w:eastAsia="Calibri" w:hAnsi="Calibri" w:cs="Calibri"/>
              </w:rPr>
              <w:t>avannotteria</w:t>
            </w:r>
            <w:proofErr w:type="spellEnd"/>
            <w:r w:rsidRPr="008F1BA1">
              <w:rPr>
                <w:rFonts w:ascii="Calibri" w:eastAsia="Calibri" w:hAnsi="Calibri" w:cs="Calibri"/>
              </w:rPr>
              <w:t xml:space="preserve"> locale</w:t>
            </w:r>
          </w:p>
        </w:tc>
        <w:tc>
          <w:tcPr>
            <w:tcW w:w="2976" w:type="dxa"/>
            <w:shd w:val="clear" w:color="auto" w:fill="auto"/>
            <w:vAlign w:val="center"/>
          </w:tcPr>
          <w:p w14:paraId="63B2AC00" w14:textId="77777777"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01"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C02" w14:textId="77777777" w:rsidR="00F87BDE" w:rsidRPr="008F1BA1" w:rsidRDefault="00F87BDE" w:rsidP="00F87BDE">
            <w:pPr>
              <w:widowControl w:val="0"/>
              <w:rPr>
                <w:rFonts w:ascii="Calibri" w:eastAsia="Calibri" w:hAnsi="Calibri" w:cs="Calibri"/>
                <w:lang w:val="en-US"/>
              </w:rPr>
            </w:pPr>
          </w:p>
        </w:tc>
      </w:tr>
      <w:tr w:rsidR="00F87BDE" w:rsidRPr="008F1BA1" w14:paraId="63B2AC09" w14:textId="77777777" w:rsidTr="00D26826">
        <w:trPr>
          <w:trHeight w:hRule="exact" w:val="830"/>
        </w:trPr>
        <w:tc>
          <w:tcPr>
            <w:tcW w:w="492" w:type="dxa"/>
            <w:shd w:val="clear" w:color="auto" w:fill="auto"/>
            <w:vAlign w:val="center"/>
          </w:tcPr>
          <w:p w14:paraId="63B2AC04"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lastRenderedPageBreak/>
              <w:t>O3</w:t>
            </w:r>
          </w:p>
        </w:tc>
        <w:tc>
          <w:tcPr>
            <w:tcW w:w="4541" w:type="dxa"/>
            <w:shd w:val="clear" w:color="auto" w:fill="auto"/>
            <w:vAlign w:val="center"/>
          </w:tcPr>
          <w:p w14:paraId="63B2AC05"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delle specie allevate</w:t>
            </w:r>
          </w:p>
        </w:tc>
        <w:tc>
          <w:tcPr>
            <w:tcW w:w="2976" w:type="dxa"/>
            <w:shd w:val="clear" w:color="auto" w:fill="auto"/>
            <w:vAlign w:val="center"/>
          </w:tcPr>
          <w:p w14:paraId="63B2AC06" w14:textId="77777777"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07" w14:textId="77777777" w:rsidR="00F87BDE" w:rsidRPr="008F1BA1" w:rsidRDefault="00F87BDE" w:rsidP="00F87BDE">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14:paraId="63B2AC08" w14:textId="77777777" w:rsidR="00F87BDE" w:rsidRPr="008F1BA1" w:rsidRDefault="00F87BDE" w:rsidP="00F87BDE">
            <w:pPr>
              <w:widowControl w:val="0"/>
              <w:rPr>
                <w:rFonts w:ascii="Calibri" w:eastAsia="Calibri" w:hAnsi="Calibri" w:cs="Calibri"/>
              </w:rPr>
            </w:pPr>
          </w:p>
        </w:tc>
      </w:tr>
      <w:tr w:rsidR="00F87BDE" w:rsidRPr="008F1BA1" w14:paraId="63B2AC0F" w14:textId="77777777" w:rsidTr="00D26826">
        <w:trPr>
          <w:trHeight w:hRule="exact" w:val="983"/>
        </w:trPr>
        <w:tc>
          <w:tcPr>
            <w:tcW w:w="492" w:type="dxa"/>
            <w:shd w:val="clear" w:color="auto" w:fill="auto"/>
            <w:vAlign w:val="center"/>
          </w:tcPr>
          <w:p w14:paraId="63B2AC0A"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14:paraId="63B2AC0B"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comprende azioni di salvaguardia della salute e del benessere degli animali acquatici</w:t>
            </w:r>
          </w:p>
        </w:tc>
        <w:tc>
          <w:tcPr>
            <w:tcW w:w="2976" w:type="dxa"/>
            <w:shd w:val="clear" w:color="auto" w:fill="auto"/>
            <w:vAlign w:val="center"/>
          </w:tcPr>
          <w:p w14:paraId="63B2AC0C" w14:textId="77777777"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0D" w14:textId="77777777" w:rsidR="00F87BDE" w:rsidRPr="008F1BA1" w:rsidRDefault="00F87BDE" w:rsidP="00F87BDE">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14:paraId="63B2AC0E" w14:textId="77777777" w:rsidR="00F87BDE" w:rsidRPr="008F1BA1" w:rsidRDefault="00F87BDE" w:rsidP="00F87BDE">
            <w:pPr>
              <w:widowControl w:val="0"/>
              <w:rPr>
                <w:rFonts w:ascii="Calibri" w:eastAsia="Calibri" w:hAnsi="Calibri" w:cs="Calibri"/>
              </w:rPr>
            </w:pPr>
          </w:p>
        </w:tc>
      </w:tr>
      <w:tr w:rsidR="00F87BDE" w:rsidRPr="008F1BA1" w14:paraId="63B2AC15" w14:textId="77777777" w:rsidTr="00D26826">
        <w:trPr>
          <w:trHeight w:hRule="exact" w:val="841"/>
        </w:trPr>
        <w:tc>
          <w:tcPr>
            <w:tcW w:w="492" w:type="dxa"/>
            <w:shd w:val="clear" w:color="auto" w:fill="auto"/>
            <w:vAlign w:val="center"/>
          </w:tcPr>
          <w:p w14:paraId="63B2AC10"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14:paraId="63B2AC11"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 prevede la diversificazione del reddito delle imprese acquicole tramite lo sviluppo di attività complementari</w:t>
            </w:r>
          </w:p>
        </w:tc>
        <w:tc>
          <w:tcPr>
            <w:tcW w:w="2976" w:type="dxa"/>
            <w:shd w:val="clear" w:color="auto" w:fill="auto"/>
            <w:vAlign w:val="center"/>
          </w:tcPr>
          <w:p w14:paraId="63B2AC12" w14:textId="77777777" w:rsidR="00F87BDE" w:rsidRPr="008F1BA1" w:rsidRDefault="00F87BDE" w:rsidP="00F87BDE">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13" w14:textId="77777777" w:rsidR="00F87BDE" w:rsidRPr="008F1BA1" w:rsidRDefault="00F87BDE" w:rsidP="00F87BDE">
            <w:pPr>
              <w:widowControl w:val="0"/>
              <w:rPr>
                <w:rFonts w:ascii="Calibri" w:eastAsia="Calibri" w:hAnsi="Calibri" w:cs="Calibri"/>
              </w:rPr>
            </w:pPr>
            <w:r>
              <w:rPr>
                <w:rFonts w:ascii="Calibri" w:eastAsia="Calibri" w:hAnsi="Calibri" w:cs="Calibri"/>
              </w:rPr>
              <w:t>0,8</w:t>
            </w:r>
          </w:p>
        </w:tc>
        <w:tc>
          <w:tcPr>
            <w:tcW w:w="1069" w:type="dxa"/>
            <w:shd w:val="clear" w:color="auto" w:fill="auto"/>
            <w:vAlign w:val="center"/>
          </w:tcPr>
          <w:p w14:paraId="63B2AC14" w14:textId="77777777" w:rsidR="00F87BDE" w:rsidRPr="008F1BA1" w:rsidRDefault="00F87BDE" w:rsidP="00F87BDE">
            <w:pPr>
              <w:widowControl w:val="0"/>
              <w:rPr>
                <w:rFonts w:ascii="Calibri" w:eastAsia="Calibri" w:hAnsi="Calibri" w:cs="Calibri"/>
              </w:rPr>
            </w:pPr>
          </w:p>
        </w:tc>
      </w:tr>
      <w:tr w:rsidR="00F87BDE" w:rsidRPr="008F1BA1" w14:paraId="63B2AC1B" w14:textId="77777777" w:rsidTr="00D26826">
        <w:trPr>
          <w:trHeight w:hRule="exact" w:val="1505"/>
        </w:trPr>
        <w:tc>
          <w:tcPr>
            <w:tcW w:w="492" w:type="dxa"/>
            <w:shd w:val="clear" w:color="auto" w:fill="auto"/>
            <w:vAlign w:val="center"/>
          </w:tcPr>
          <w:p w14:paraId="63B2AC16" w14:textId="77777777"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14:paraId="63B2AC17"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l’ammodernamento delle unità di acquacoltura, compreso il miglioramento delle condizioni di lavoro e di sicurezza dei lavoratori del settore dell’acquacoltura</w:t>
            </w:r>
          </w:p>
        </w:tc>
        <w:tc>
          <w:tcPr>
            <w:tcW w:w="2976" w:type="dxa"/>
            <w:shd w:val="clear" w:color="auto" w:fill="auto"/>
            <w:vAlign w:val="center"/>
          </w:tcPr>
          <w:p w14:paraId="63B2AC18" w14:textId="77777777" w:rsidR="00F87BDE" w:rsidRPr="008F1BA1" w:rsidRDefault="00F87BDE" w:rsidP="00F87BDE">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19" w14:textId="77777777" w:rsidR="00F87BDE" w:rsidRPr="008F1BA1" w:rsidRDefault="00F87BDE" w:rsidP="00F87BDE">
            <w:pPr>
              <w:widowControl w:val="0"/>
              <w:rPr>
                <w:rFonts w:ascii="Calibri" w:eastAsia="Calibri" w:hAnsi="Calibri" w:cs="Calibri"/>
              </w:rPr>
            </w:pPr>
            <w:r>
              <w:rPr>
                <w:rFonts w:ascii="Calibri" w:eastAsia="Calibri" w:hAnsi="Calibri" w:cs="Calibri"/>
              </w:rPr>
              <w:t>1</w:t>
            </w:r>
          </w:p>
        </w:tc>
        <w:tc>
          <w:tcPr>
            <w:tcW w:w="1069" w:type="dxa"/>
            <w:shd w:val="clear" w:color="auto" w:fill="auto"/>
            <w:vAlign w:val="center"/>
          </w:tcPr>
          <w:p w14:paraId="63B2AC1A" w14:textId="77777777" w:rsidR="00F87BDE" w:rsidRPr="008F1BA1" w:rsidRDefault="00F87BDE" w:rsidP="00F87BDE">
            <w:pPr>
              <w:widowControl w:val="0"/>
              <w:rPr>
                <w:rFonts w:ascii="Calibri" w:eastAsia="Calibri" w:hAnsi="Calibri" w:cs="Calibri"/>
              </w:rPr>
            </w:pPr>
          </w:p>
        </w:tc>
      </w:tr>
      <w:tr w:rsidR="00F87BDE" w:rsidRPr="008F1BA1" w14:paraId="63B2AC21" w14:textId="77777777" w:rsidTr="00D26826">
        <w:trPr>
          <w:trHeight w:hRule="exact" w:val="1059"/>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1C" w14:textId="77777777" w:rsidR="00F87BDE" w:rsidRPr="008F1BA1" w:rsidRDefault="00F87BDE" w:rsidP="00F87BDE">
            <w:pPr>
              <w:widowControl w:val="0"/>
              <w:ind w:left="45" w:right="163"/>
              <w:jc w:val="center"/>
              <w:rPr>
                <w:rFonts w:ascii="Calibri" w:eastAsia="Calibri" w:hAnsi="Calibri" w:cs="Calibri"/>
                <w:lang w:val="en-US"/>
              </w:rPr>
            </w:pPr>
            <w:r w:rsidRPr="008F1BA1">
              <w:rPr>
                <w:rFonts w:ascii="Calibri" w:eastAsia="Calibri" w:hAnsi="Calibri" w:cs="Calibri"/>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1D" w14:textId="77777777" w:rsidR="00F87BDE" w:rsidRPr="008F1BA1" w:rsidRDefault="00F87BDE" w:rsidP="00F87BDE">
            <w:pPr>
              <w:widowControl w:val="0"/>
              <w:spacing w:before="124"/>
              <w:ind w:left="67" w:right="65"/>
              <w:rPr>
                <w:rFonts w:ascii="Calibri" w:eastAsia="Calibri" w:hAnsi="Calibri" w:cs="Calibri"/>
              </w:rPr>
            </w:pPr>
            <w:r w:rsidRPr="008F1BA1">
              <w:rPr>
                <w:rFonts w:ascii="Calibri" w:eastAsia="Calibri" w:hAnsi="Calibri" w:cs="Calibri"/>
              </w:rPr>
              <w:t>L'operazione prevede il recupero di zone umide per attività produttive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1E" w14:textId="77777777" w:rsidR="00F87BDE" w:rsidRPr="008F1BA1" w:rsidRDefault="00F87BDE" w:rsidP="00F87BDE">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1F" w14:textId="77777777"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0" w14:textId="77777777" w:rsidR="00F87BDE" w:rsidRPr="008F1BA1" w:rsidRDefault="00F87BDE" w:rsidP="00F87BDE">
            <w:pPr>
              <w:widowControl w:val="0"/>
              <w:rPr>
                <w:rFonts w:ascii="Calibri" w:eastAsia="Calibri" w:hAnsi="Calibri" w:cs="Calibri"/>
              </w:rPr>
            </w:pPr>
          </w:p>
        </w:tc>
      </w:tr>
      <w:tr w:rsidR="00F87BDE" w:rsidRPr="008F1BA1" w14:paraId="63B2AC27" w14:textId="77777777" w:rsidTr="00D26826">
        <w:trPr>
          <w:trHeight w:hRule="exact" w:val="57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2" w14:textId="77777777" w:rsidR="00F87BDE" w:rsidRPr="008F1BA1" w:rsidRDefault="00F87BDE" w:rsidP="00F87BDE">
            <w:pPr>
              <w:widowControl w:val="0"/>
              <w:spacing w:before="160"/>
              <w:ind w:left="45" w:right="163"/>
              <w:jc w:val="center"/>
              <w:rPr>
                <w:rFonts w:ascii="Calibri" w:eastAsia="Calibri" w:hAnsi="Calibri" w:cs="Calibri"/>
                <w:lang w:val="en-US"/>
              </w:rPr>
            </w:pPr>
            <w:r w:rsidRPr="008F1BA1">
              <w:rPr>
                <w:rFonts w:ascii="Calibri" w:eastAsia="Calibri" w:hAnsi="Calibri" w:cs="Calibri"/>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3" w14:textId="77777777" w:rsidR="00F87BDE" w:rsidRPr="008F1BA1" w:rsidRDefault="00F87BDE" w:rsidP="00F87BDE">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4" w14:textId="77777777" w:rsidR="00F87BDE" w:rsidRPr="004C16E3" w:rsidRDefault="00F87BDE" w:rsidP="00F87BDE">
            <w:pPr>
              <w:widowControl w:val="0"/>
              <w:spacing w:before="40"/>
              <w:ind w:left="1091" w:right="1034"/>
              <w:jc w:val="center"/>
              <w:rPr>
                <w:rFonts w:ascii="Calibri" w:eastAsia="Calibri" w:hAnsi="Calibri" w:cs="Calibri"/>
                <w:lang w:val="en-US"/>
              </w:rPr>
            </w:pPr>
            <w:r w:rsidRPr="004C16E3">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5" w14:textId="77777777" w:rsidR="00F87BDE" w:rsidRPr="004C16E3" w:rsidRDefault="00F87BDE" w:rsidP="00F87BDE">
            <w:pPr>
              <w:widowControl w:val="0"/>
              <w:rPr>
                <w:rFonts w:ascii="Calibri" w:eastAsia="Calibri" w:hAnsi="Calibri" w:cs="Calibri"/>
                <w:lang w:val="en-US"/>
              </w:rPr>
            </w:pPr>
            <w:r>
              <w:rPr>
                <w:rFonts w:ascii="Calibri" w:eastAsia="Calibri" w:hAnsi="Calibri" w:cs="Calibri"/>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6" w14:textId="77777777" w:rsidR="00F87BDE" w:rsidRPr="008F1BA1" w:rsidRDefault="00F87BDE" w:rsidP="00F87BDE">
            <w:pPr>
              <w:widowControl w:val="0"/>
              <w:rPr>
                <w:rFonts w:ascii="Calibri" w:eastAsia="Calibri" w:hAnsi="Calibri" w:cs="Calibri"/>
                <w:lang w:val="en-US"/>
              </w:rPr>
            </w:pPr>
          </w:p>
        </w:tc>
      </w:tr>
      <w:tr w:rsidR="00F87BDE" w:rsidRPr="008F1BA1" w14:paraId="63B2AC2D" w14:textId="77777777" w:rsidTr="00D26826">
        <w:trPr>
          <w:trHeight w:hRule="exact" w:val="865"/>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8" w14:textId="77777777" w:rsidR="00F87BDE" w:rsidRPr="008F1BA1" w:rsidRDefault="00F87BDE" w:rsidP="00F87BDE">
            <w:pPr>
              <w:widowControl w:val="0"/>
              <w:spacing w:before="162"/>
              <w:ind w:left="45" w:right="163"/>
              <w:jc w:val="center"/>
              <w:rPr>
                <w:rFonts w:ascii="Calibri" w:eastAsia="Calibri" w:hAnsi="Calibri" w:cs="Calibri"/>
                <w:lang w:val="en-US"/>
              </w:rPr>
            </w:pPr>
            <w:r w:rsidRPr="008F1BA1">
              <w:rPr>
                <w:rFonts w:ascii="Calibri" w:eastAsia="Calibri" w:hAnsi="Calibri" w:cs="Calibri"/>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9"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lo sviluppo di conoscenze e pratiche per gli impianti di molluschicoltura offshore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A" w14:textId="77777777"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B"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C" w14:textId="77777777" w:rsidR="00F87BDE" w:rsidRPr="008F1BA1" w:rsidRDefault="00F87BDE" w:rsidP="00F87BDE">
            <w:pPr>
              <w:widowControl w:val="0"/>
              <w:rPr>
                <w:rFonts w:ascii="Calibri" w:eastAsia="Calibri" w:hAnsi="Calibri" w:cs="Calibri"/>
                <w:lang w:val="en-US"/>
              </w:rPr>
            </w:pPr>
          </w:p>
        </w:tc>
      </w:tr>
      <w:tr w:rsidR="00F87BDE" w:rsidRPr="008F1BA1" w14:paraId="63B2AC33" w14:textId="77777777" w:rsidTr="00D26826">
        <w:trPr>
          <w:trHeight w:hRule="exact" w:val="113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E" w14:textId="77777777" w:rsidR="00F87BDE" w:rsidRPr="008F1BA1" w:rsidRDefault="00F87BDE" w:rsidP="00F87BDE">
            <w:pPr>
              <w:widowControl w:val="0"/>
              <w:ind w:left="45" w:right="62"/>
              <w:jc w:val="center"/>
              <w:rPr>
                <w:rFonts w:ascii="Calibri" w:eastAsia="Calibri" w:hAnsi="Calibri" w:cs="Calibri"/>
                <w:lang w:val="en-US"/>
              </w:rPr>
            </w:pPr>
            <w:r w:rsidRPr="008F1BA1">
              <w:rPr>
                <w:rFonts w:ascii="Calibri" w:eastAsia="Calibri" w:hAnsi="Calibri" w:cs="Calibri"/>
                <w:lang w:val="en-US"/>
              </w:rPr>
              <w:t>O10</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2F" w14:textId="77777777" w:rsidR="00F87BDE" w:rsidRPr="008F1BA1" w:rsidRDefault="00F87BDE" w:rsidP="00F87BDE">
            <w:pPr>
              <w:widowControl w:val="0"/>
              <w:ind w:left="67" w:right="95"/>
              <w:rPr>
                <w:rFonts w:ascii="Calibri" w:eastAsia="Calibri" w:hAnsi="Calibri" w:cs="Calibri"/>
              </w:rPr>
            </w:pPr>
            <w:r w:rsidRPr="008F1BA1">
              <w:rPr>
                <w:rFonts w:ascii="Calibri" w:eastAsia="Calibri" w:hAnsi="Calibri" w:cs="Calibri"/>
              </w:rPr>
              <w:t>L’operazione non interferisce con i SIC, le ZSC e le ZPS o è coerente con le misure di conservazione e con i piani di gestione degli stessi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30" w14:textId="77777777"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31"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AC32" w14:textId="77777777" w:rsidR="00F87BDE" w:rsidRPr="008F1BA1" w:rsidRDefault="00F87BDE" w:rsidP="00F87BDE">
            <w:pPr>
              <w:widowControl w:val="0"/>
              <w:rPr>
                <w:rFonts w:ascii="Calibri" w:eastAsia="Calibri" w:hAnsi="Calibri" w:cs="Calibri"/>
                <w:lang w:val="en-US"/>
              </w:rPr>
            </w:pPr>
          </w:p>
        </w:tc>
      </w:tr>
    </w:tbl>
    <w:p w14:paraId="63B2AC34" w14:textId="77777777" w:rsidR="00156722" w:rsidRDefault="00156722" w:rsidP="00156722">
      <w:pPr>
        <w:widowControl w:val="0"/>
        <w:rPr>
          <w:rFonts w:ascii="Calibri" w:eastAsia="Calibri" w:hAnsi="Calibri" w:cs="Calibri"/>
          <w:b/>
          <w:lang w:val="en-US"/>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E96BCC" w:rsidRPr="008F1BA1" w14:paraId="63B2AC36" w14:textId="77777777" w:rsidTr="00EB52D8">
        <w:trPr>
          <w:trHeight w:hRule="exact" w:val="464"/>
        </w:trPr>
        <w:tc>
          <w:tcPr>
            <w:tcW w:w="10137" w:type="dxa"/>
            <w:gridSpan w:val="5"/>
            <w:shd w:val="clear" w:color="auto" w:fill="94B3D6"/>
          </w:tcPr>
          <w:p w14:paraId="63B2AC35" w14:textId="77777777" w:rsidR="00E96BCC" w:rsidRPr="008F1BA1" w:rsidRDefault="00E96BCC" w:rsidP="00EB52D8">
            <w:pPr>
              <w:widowControl w:val="0"/>
              <w:spacing w:before="103"/>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E96BCC" w:rsidRPr="008F1BA1" w14:paraId="63B2AC3C" w14:textId="77777777" w:rsidTr="00EB52D8">
        <w:trPr>
          <w:trHeight w:hRule="exact" w:val="611"/>
        </w:trPr>
        <w:tc>
          <w:tcPr>
            <w:tcW w:w="492" w:type="dxa"/>
            <w:shd w:val="clear" w:color="auto" w:fill="BEBEBE"/>
          </w:tcPr>
          <w:p w14:paraId="63B2AC37" w14:textId="77777777" w:rsidR="00E96BCC" w:rsidRPr="008F1BA1" w:rsidRDefault="00E96BCC" w:rsidP="00EB52D8">
            <w:pPr>
              <w:widowControl w:val="0"/>
              <w:spacing w:before="121"/>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14:paraId="63B2AC38" w14:textId="77777777" w:rsidR="00E96BCC" w:rsidRPr="008F1BA1" w:rsidRDefault="00E96BCC" w:rsidP="00EB52D8">
            <w:pPr>
              <w:widowControl w:val="0"/>
              <w:spacing w:before="121"/>
              <w:ind w:left="47" w:right="47"/>
              <w:jc w:val="center"/>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14:paraId="63B2AC39" w14:textId="77777777" w:rsidR="00E96BCC" w:rsidRPr="008F1BA1" w:rsidRDefault="00E96BCC" w:rsidP="00EB52D8">
            <w:pPr>
              <w:widowControl w:val="0"/>
              <w:spacing w:before="121"/>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14:paraId="63B2AC3A" w14:textId="77777777" w:rsidR="00E96BCC" w:rsidRPr="008F1BA1" w:rsidRDefault="00E96BCC" w:rsidP="00EB52D8">
            <w:pPr>
              <w:widowControl w:val="0"/>
              <w:spacing w:before="121"/>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14:paraId="63B2AC3B" w14:textId="77777777" w:rsidR="00E96BCC" w:rsidRPr="008F1BA1" w:rsidRDefault="00E96BCC" w:rsidP="00EB52D8">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E96BCC" w:rsidRPr="008F1BA1" w14:paraId="63B2AC3E" w14:textId="77777777" w:rsidTr="00EB52D8">
        <w:trPr>
          <w:trHeight w:hRule="exact" w:val="268"/>
        </w:trPr>
        <w:tc>
          <w:tcPr>
            <w:tcW w:w="10137" w:type="dxa"/>
            <w:gridSpan w:val="5"/>
            <w:shd w:val="clear" w:color="auto" w:fill="DEEAF6"/>
          </w:tcPr>
          <w:p w14:paraId="63B2AC3D" w14:textId="77777777" w:rsidR="00E96BCC" w:rsidRPr="008F1BA1" w:rsidRDefault="00E96BCC"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87BDE" w:rsidRPr="008F1BA1" w14:paraId="63B2AC45" w14:textId="77777777" w:rsidTr="00EB52D8">
        <w:trPr>
          <w:trHeight w:hRule="exact" w:val="1263"/>
        </w:trPr>
        <w:tc>
          <w:tcPr>
            <w:tcW w:w="492" w:type="dxa"/>
            <w:shd w:val="clear" w:color="auto" w:fill="auto"/>
            <w:vAlign w:val="center"/>
          </w:tcPr>
          <w:p w14:paraId="63B2AC3F" w14:textId="77777777" w:rsidR="00F87BDE" w:rsidRPr="008F1BA1" w:rsidRDefault="00F87BDE" w:rsidP="00F87BDE">
            <w:pPr>
              <w:widowControl w:val="0"/>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14:paraId="63B2AC40"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14:paraId="63B2AC41" w14:textId="77777777" w:rsidR="00F87BDE" w:rsidRPr="008F1BA1" w:rsidRDefault="00F87BDE" w:rsidP="00F87BDE">
            <w:pPr>
              <w:widowControl w:val="0"/>
              <w:spacing w:line="243" w:lineRule="exact"/>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14:paraId="63B2AC42" w14:textId="77777777" w:rsidR="00F87BDE" w:rsidRPr="008F1BA1" w:rsidRDefault="00F87BDE" w:rsidP="00F87BDE">
            <w:pPr>
              <w:widowControl w:val="0"/>
              <w:spacing w:line="243" w:lineRule="exact"/>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14:paraId="63B2AC43"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44" w14:textId="77777777" w:rsidR="00F87BDE" w:rsidRPr="008F1BA1" w:rsidRDefault="00F87BDE" w:rsidP="00F87BDE">
            <w:pPr>
              <w:widowControl w:val="0"/>
              <w:rPr>
                <w:rFonts w:ascii="Calibri" w:eastAsia="Calibri" w:hAnsi="Calibri" w:cs="Calibri"/>
                <w:lang w:val="en-US"/>
              </w:rPr>
            </w:pPr>
          </w:p>
        </w:tc>
      </w:tr>
      <w:tr w:rsidR="00F87BDE" w:rsidRPr="008F1BA1" w14:paraId="63B2AC4B" w14:textId="77777777" w:rsidTr="00EB52D8">
        <w:trPr>
          <w:trHeight w:hRule="exact" w:val="1262"/>
        </w:trPr>
        <w:tc>
          <w:tcPr>
            <w:tcW w:w="492" w:type="dxa"/>
            <w:shd w:val="clear" w:color="auto" w:fill="auto"/>
            <w:vAlign w:val="center"/>
          </w:tcPr>
          <w:p w14:paraId="63B2AC46" w14:textId="77777777" w:rsidR="00F87BDE" w:rsidRPr="008F1BA1" w:rsidRDefault="00F87BDE" w:rsidP="00F87BDE">
            <w:pPr>
              <w:widowControl w:val="0"/>
              <w:spacing w:before="1"/>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14:paraId="63B2AC47"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63B2AC48"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49"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C4A" w14:textId="77777777" w:rsidR="00F87BDE" w:rsidRPr="008F1BA1" w:rsidRDefault="00F87BDE" w:rsidP="00F87BDE">
            <w:pPr>
              <w:widowControl w:val="0"/>
              <w:rPr>
                <w:rFonts w:ascii="Calibri" w:eastAsia="Calibri" w:hAnsi="Calibri" w:cs="Calibri"/>
                <w:lang w:val="en-US"/>
              </w:rPr>
            </w:pPr>
          </w:p>
        </w:tc>
      </w:tr>
      <w:tr w:rsidR="00F87BDE" w:rsidRPr="008F1BA1" w14:paraId="63B2AC51" w14:textId="77777777" w:rsidTr="00EB52D8">
        <w:trPr>
          <w:trHeight w:hRule="exact" w:val="1007"/>
        </w:trPr>
        <w:tc>
          <w:tcPr>
            <w:tcW w:w="492" w:type="dxa"/>
            <w:shd w:val="clear" w:color="auto" w:fill="auto"/>
            <w:vAlign w:val="center"/>
          </w:tcPr>
          <w:p w14:paraId="63B2AC4C" w14:textId="77777777" w:rsidR="00F87BDE" w:rsidRPr="008F1BA1" w:rsidRDefault="00F87BDE" w:rsidP="00F87BDE">
            <w:pPr>
              <w:widowControl w:val="0"/>
              <w:spacing w:before="121"/>
              <w:ind w:left="64"/>
              <w:rPr>
                <w:rFonts w:ascii="Calibri" w:eastAsia="Calibri" w:hAnsi="Calibri" w:cs="Calibri"/>
                <w:lang w:val="en-US"/>
              </w:rPr>
            </w:pPr>
            <w:r w:rsidRPr="008F1BA1">
              <w:rPr>
                <w:rFonts w:ascii="Calibri" w:eastAsia="Calibri" w:hAnsi="Calibri" w:cs="Calibri"/>
                <w:lang w:val="en-US"/>
              </w:rPr>
              <w:lastRenderedPageBreak/>
              <w:t>T3</w:t>
            </w:r>
          </w:p>
        </w:tc>
        <w:tc>
          <w:tcPr>
            <w:tcW w:w="4541" w:type="dxa"/>
            <w:shd w:val="clear" w:color="auto" w:fill="auto"/>
            <w:vAlign w:val="center"/>
          </w:tcPr>
          <w:p w14:paraId="63B2AC4D"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14:paraId="63B2AC4E" w14:textId="77777777" w:rsidR="00F87BDE" w:rsidRPr="008F1BA1" w:rsidRDefault="00F87BDE" w:rsidP="00F87BDE">
            <w:pPr>
              <w:widowControl w:val="0"/>
              <w:ind w:left="241" w:right="184"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14:paraId="63B2AC4F" w14:textId="77777777"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C50" w14:textId="77777777" w:rsidR="00F87BDE" w:rsidRPr="008F1BA1" w:rsidRDefault="00F87BDE" w:rsidP="00F87BDE">
            <w:pPr>
              <w:widowControl w:val="0"/>
              <w:rPr>
                <w:rFonts w:ascii="Calibri" w:eastAsia="Calibri" w:hAnsi="Calibri" w:cs="Calibri"/>
              </w:rPr>
            </w:pPr>
          </w:p>
        </w:tc>
      </w:tr>
      <w:tr w:rsidR="00E96BCC" w:rsidRPr="008F1BA1" w14:paraId="63B2AC53" w14:textId="77777777" w:rsidTr="00EB52D8">
        <w:trPr>
          <w:trHeight w:hRule="exact" w:val="265"/>
        </w:trPr>
        <w:tc>
          <w:tcPr>
            <w:tcW w:w="10137" w:type="dxa"/>
            <w:gridSpan w:val="5"/>
            <w:shd w:val="clear" w:color="auto" w:fill="DEEAF6"/>
            <w:vAlign w:val="center"/>
          </w:tcPr>
          <w:p w14:paraId="63B2AC52" w14:textId="77777777" w:rsidR="00E96BCC" w:rsidRPr="008F1BA1" w:rsidRDefault="00E96BCC"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87BDE" w:rsidRPr="008F1BA1" w14:paraId="63B2AC59" w14:textId="77777777" w:rsidTr="00EB52D8">
        <w:trPr>
          <w:trHeight w:hRule="exact" w:val="576"/>
        </w:trPr>
        <w:tc>
          <w:tcPr>
            <w:tcW w:w="492" w:type="dxa"/>
            <w:shd w:val="clear" w:color="auto" w:fill="auto"/>
            <w:vAlign w:val="center"/>
          </w:tcPr>
          <w:p w14:paraId="63B2AC54"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14:paraId="63B2AC55" w14:textId="77777777" w:rsidR="00F87BDE" w:rsidRPr="008F1BA1" w:rsidRDefault="00F87BDE" w:rsidP="00F87BDE">
            <w:pPr>
              <w:widowControl w:val="0"/>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14:paraId="63B2AC56" w14:textId="77777777"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57"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C58" w14:textId="77777777" w:rsidR="00F87BDE" w:rsidRPr="008F1BA1" w:rsidRDefault="00F87BDE" w:rsidP="00F87BDE">
            <w:pPr>
              <w:widowControl w:val="0"/>
              <w:rPr>
                <w:rFonts w:ascii="Calibri" w:eastAsia="Calibri" w:hAnsi="Calibri" w:cs="Calibri"/>
                <w:lang w:val="en-US"/>
              </w:rPr>
            </w:pPr>
          </w:p>
        </w:tc>
      </w:tr>
      <w:tr w:rsidR="00F87BDE" w:rsidRPr="008F1BA1" w14:paraId="63B2AC5F" w14:textId="77777777" w:rsidTr="00EB52D8">
        <w:trPr>
          <w:trHeight w:hRule="exact" w:val="728"/>
        </w:trPr>
        <w:tc>
          <w:tcPr>
            <w:tcW w:w="492" w:type="dxa"/>
            <w:shd w:val="clear" w:color="auto" w:fill="auto"/>
            <w:vAlign w:val="center"/>
          </w:tcPr>
          <w:p w14:paraId="63B2AC5A" w14:textId="77777777"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14:paraId="63B2AC5B"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14:paraId="63B2AC5C" w14:textId="77777777"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5D"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5E" w14:textId="77777777" w:rsidR="00F87BDE" w:rsidRPr="008F1BA1" w:rsidRDefault="00F87BDE" w:rsidP="00F87BDE">
            <w:pPr>
              <w:widowControl w:val="0"/>
              <w:rPr>
                <w:rFonts w:ascii="Calibri" w:eastAsia="Calibri" w:hAnsi="Calibri" w:cs="Calibri"/>
                <w:lang w:val="en-US"/>
              </w:rPr>
            </w:pPr>
          </w:p>
        </w:tc>
      </w:tr>
      <w:tr w:rsidR="00F87BDE" w:rsidRPr="008F1BA1" w14:paraId="63B2AC65" w14:textId="77777777" w:rsidTr="00EB52D8">
        <w:trPr>
          <w:trHeight w:hRule="exact" w:val="849"/>
        </w:trPr>
        <w:tc>
          <w:tcPr>
            <w:tcW w:w="492" w:type="dxa"/>
            <w:shd w:val="clear" w:color="auto" w:fill="auto"/>
            <w:vAlign w:val="center"/>
          </w:tcPr>
          <w:p w14:paraId="63B2AC60"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14:paraId="63B2AC61" w14:textId="77777777" w:rsidR="00F87BDE" w:rsidRPr="008F1BA1" w:rsidRDefault="00F87BDE" w:rsidP="00F87BDE">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14:paraId="63B2AC62" w14:textId="77777777"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63"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64" w14:textId="77777777" w:rsidR="00F87BDE" w:rsidRPr="008F1BA1" w:rsidRDefault="00F87BDE" w:rsidP="00F87BDE">
            <w:pPr>
              <w:widowControl w:val="0"/>
              <w:rPr>
                <w:rFonts w:ascii="Calibri" w:eastAsia="Calibri" w:hAnsi="Calibri" w:cs="Calibri"/>
                <w:lang w:val="en-US"/>
              </w:rPr>
            </w:pPr>
          </w:p>
        </w:tc>
      </w:tr>
      <w:tr w:rsidR="00F87BDE" w:rsidRPr="008F1BA1" w14:paraId="63B2AC6B" w14:textId="77777777" w:rsidTr="00EB52D8">
        <w:trPr>
          <w:trHeight w:hRule="exact" w:val="978"/>
        </w:trPr>
        <w:tc>
          <w:tcPr>
            <w:tcW w:w="492" w:type="dxa"/>
            <w:shd w:val="clear" w:color="auto" w:fill="auto"/>
            <w:vAlign w:val="center"/>
          </w:tcPr>
          <w:p w14:paraId="63B2AC66"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14:paraId="63B2AC67" w14:textId="77777777" w:rsidR="00F87BDE" w:rsidRPr="008F1BA1" w:rsidRDefault="00F87BDE" w:rsidP="00F87BDE">
            <w:pPr>
              <w:widowControl w:val="0"/>
              <w:spacing w:before="1" w:line="237" w:lineRule="auto"/>
              <w:ind w:left="67" w:right="830"/>
              <w:rPr>
                <w:rFonts w:ascii="Calibri" w:eastAsia="Calibri" w:hAnsi="Calibri" w:cs="Calibri"/>
              </w:rPr>
            </w:pPr>
            <w:r w:rsidRPr="008F1BA1">
              <w:rPr>
                <w:rFonts w:ascii="Calibri" w:eastAsia="Calibri" w:hAnsi="Calibri" w:cs="Calibri"/>
              </w:rPr>
              <w:t xml:space="preserve">Il richiedente si avvale </w:t>
            </w:r>
            <w:proofErr w:type="gramStart"/>
            <w:r w:rsidRPr="008F1BA1">
              <w:rPr>
                <w:rFonts w:ascii="Calibri" w:eastAsia="Calibri" w:hAnsi="Calibri" w:cs="Calibri"/>
              </w:rPr>
              <w:t>della collaborazioni</w:t>
            </w:r>
            <w:proofErr w:type="gramEnd"/>
            <w:r w:rsidRPr="008F1BA1">
              <w:rPr>
                <w:rFonts w:ascii="Calibri" w:eastAsia="Calibri" w:hAnsi="Calibri" w:cs="Calibri"/>
              </w:rPr>
              <w:t xml:space="preserve"> di coadiuvanti</w:t>
            </w:r>
            <w:r>
              <w:rPr>
                <w:rFonts w:ascii="Calibri" w:eastAsia="Calibri" w:hAnsi="Calibri" w:cs="Calibri"/>
                <w:position w:val="7"/>
                <w:sz w:val="13"/>
              </w:rPr>
              <w:t>1</w:t>
            </w:r>
            <w:r w:rsidRPr="008F1BA1">
              <w:rPr>
                <w:rFonts w:ascii="Calibri" w:eastAsia="Calibri" w:hAnsi="Calibri" w:cs="Calibri"/>
                <w:position w:val="7"/>
                <w:sz w:val="13"/>
              </w:rPr>
              <w:t xml:space="preserve"> </w:t>
            </w:r>
            <w:r w:rsidRPr="008F1BA1">
              <w:rPr>
                <w:rFonts w:ascii="Calibri" w:eastAsia="Calibri" w:hAnsi="Calibri" w:cs="Calibri"/>
              </w:rPr>
              <w:t>(impresa familiare)</w:t>
            </w:r>
          </w:p>
        </w:tc>
        <w:tc>
          <w:tcPr>
            <w:tcW w:w="2976" w:type="dxa"/>
            <w:shd w:val="clear" w:color="auto" w:fill="auto"/>
            <w:vAlign w:val="center"/>
          </w:tcPr>
          <w:p w14:paraId="63B2AC68" w14:textId="77777777"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69"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6A" w14:textId="77777777" w:rsidR="00F87BDE" w:rsidRPr="008F1BA1" w:rsidRDefault="00F87BDE" w:rsidP="00F87BDE">
            <w:pPr>
              <w:widowControl w:val="0"/>
              <w:rPr>
                <w:rFonts w:ascii="Calibri" w:eastAsia="Calibri" w:hAnsi="Calibri" w:cs="Calibri"/>
                <w:lang w:val="en-US"/>
              </w:rPr>
            </w:pPr>
          </w:p>
        </w:tc>
      </w:tr>
      <w:tr w:rsidR="00E96BCC" w:rsidRPr="008F1BA1" w14:paraId="63B2AC6D" w14:textId="77777777" w:rsidTr="00EB52D8">
        <w:trPr>
          <w:trHeight w:hRule="exact" w:val="265"/>
        </w:trPr>
        <w:tc>
          <w:tcPr>
            <w:tcW w:w="10137" w:type="dxa"/>
            <w:gridSpan w:val="5"/>
            <w:shd w:val="clear" w:color="auto" w:fill="DEEAF6"/>
            <w:vAlign w:val="center"/>
          </w:tcPr>
          <w:p w14:paraId="63B2AC6C" w14:textId="77777777" w:rsidR="00E96BCC" w:rsidRPr="008F1BA1" w:rsidRDefault="00E96BCC" w:rsidP="00EB52D8">
            <w:pPr>
              <w:widowControl w:val="0"/>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87BDE" w:rsidRPr="008F1BA1" w14:paraId="63B2AC73" w14:textId="77777777" w:rsidTr="00EB52D8">
        <w:trPr>
          <w:trHeight w:hRule="exact" w:val="725"/>
        </w:trPr>
        <w:tc>
          <w:tcPr>
            <w:tcW w:w="492" w:type="dxa"/>
            <w:shd w:val="clear" w:color="auto" w:fill="auto"/>
            <w:vAlign w:val="center"/>
          </w:tcPr>
          <w:p w14:paraId="63B2AC6E"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14:paraId="63B2AC6F"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 xml:space="preserve">L'operazione prevede </w:t>
            </w:r>
            <w:r>
              <w:rPr>
                <w:rFonts w:ascii="Calibri" w:eastAsia="Calibri" w:hAnsi="Calibri" w:cs="Calibri"/>
              </w:rPr>
              <w:t>la realizzazione di un impianto a circuito chiuso</w:t>
            </w:r>
          </w:p>
        </w:tc>
        <w:tc>
          <w:tcPr>
            <w:tcW w:w="2976" w:type="dxa"/>
            <w:shd w:val="clear" w:color="auto" w:fill="auto"/>
            <w:vAlign w:val="center"/>
          </w:tcPr>
          <w:p w14:paraId="63B2AC70" w14:textId="77777777" w:rsidR="00F87BDE" w:rsidRPr="008F1BA1" w:rsidRDefault="00F87BDE" w:rsidP="00F87BDE">
            <w:pPr>
              <w:widowControl w:val="0"/>
              <w:spacing w:before="37"/>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71"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72" w14:textId="77777777" w:rsidR="00F87BDE" w:rsidRPr="008F1BA1" w:rsidRDefault="00F87BDE" w:rsidP="00F87BDE">
            <w:pPr>
              <w:widowControl w:val="0"/>
              <w:rPr>
                <w:rFonts w:ascii="Calibri" w:eastAsia="Calibri" w:hAnsi="Calibri" w:cs="Calibri"/>
                <w:lang w:val="en-US"/>
              </w:rPr>
            </w:pPr>
          </w:p>
        </w:tc>
      </w:tr>
      <w:tr w:rsidR="00F87BDE" w:rsidRPr="008F1BA1" w14:paraId="63B2AC79" w14:textId="77777777" w:rsidTr="00EB52D8">
        <w:trPr>
          <w:trHeight w:hRule="exact" w:val="1595"/>
        </w:trPr>
        <w:tc>
          <w:tcPr>
            <w:tcW w:w="492" w:type="dxa"/>
            <w:shd w:val="clear" w:color="auto" w:fill="auto"/>
            <w:vAlign w:val="center"/>
          </w:tcPr>
          <w:p w14:paraId="63B2AC74" w14:textId="77777777"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14:paraId="63B2AC75"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L'operazione</w:t>
            </w:r>
            <w:r>
              <w:rPr>
                <w:rFonts w:ascii="Calibri" w:eastAsia="Calibri" w:hAnsi="Calibri" w:cs="Calibri"/>
              </w:rPr>
              <w:t xml:space="preserve"> comprende azioni per la minimizzazione dell’uso dell’acqua o per il miglioramento della qualità delle acque in uscita (sistemi di controllo e depurazione delle acque)</w:t>
            </w:r>
          </w:p>
        </w:tc>
        <w:tc>
          <w:tcPr>
            <w:tcW w:w="2976" w:type="dxa"/>
            <w:shd w:val="clear" w:color="auto" w:fill="auto"/>
            <w:vAlign w:val="center"/>
          </w:tcPr>
          <w:p w14:paraId="63B2AC76" w14:textId="77777777" w:rsidR="00F87BDE" w:rsidRPr="008F1BA1" w:rsidRDefault="00F87BDE" w:rsidP="00F87BDE">
            <w:pPr>
              <w:widowControl w:val="0"/>
              <w:spacing w:before="40"/>
              <w:ind w:left="1091"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77"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0,6</w:t>
            </w:r>
          </w:p>
        </w:tc>
        <w:tc>
          <w:tcPr>
            <w:tcW w:w="1069" w:type="dxa"/>
            <w:shd w:val="clear" w:color="auto" w:fill="auto"/>
            <w:vAlign w:val="center"/>
          </w:tcPr>
          <w:p w14:paraId="63B2AC78" w14:textId="77777777" w:rsidR="00F87BDE" w:rsidRPr="008F1BA1" w:rsidRDefault="00F87BDE" w:rsidP="00F87BDE">
            <w:pPr>
              <w:widowControl w:val="0"/>
              <w:rPr>
                <w:rFonts w:ascii="Calibri" w:eastAsia="Calibri" w:hAnsi="Calibri" w:cs="Calibri"/>
                <w:lang w:val="en-US"/>
              </w:rPr>
            </w:pPr>
          </w:p>
        </w:tc>
      </w:tr>
      <w:tr w:rsidR="00F87BDE" w:rsidRPr="008F1BA1" w14:paraId="63B2AC7F" w14:textId="77777777" w:rsidTr="00EB52D8">
        <w:trPr>
          <w:trHeight w:hRule="exact" w:val="980"/>
        </w:trPr>
        <w:tc>
          <w:tcPr>
            <w:tcW w:w="492" w:type="dxa"/>
            <w:shd w:val="clear" w:color="auto" w:fill="auto"/>
            <w:vAlign w:val="center"/>
          </w:tcPr>
          <w:p w14:paraId="63B2AC7A"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14:paraId="63B2AC7B"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L'operazi</w:t>
            </w:r>
            <w:r>
              <w:rPr>
                <w:rFonts w:ascii="Calibri" w:eastAsia="Calibri" w:hAnsi="Calibri" w:cs="Calibri"/>
              </w:rPr>
              <w:t>one prevede sistemi di allevamento che favoriscono l’efficienza produttiva e il contestuale uso sostenibile delle risorse</w:t>
            </w:r>
          </w:p>
        </w:tc>
        <w:tc>
          <w:tcPr>
            <w:tcW w:w="2976" w:type="dxa"/>
            <w:shd w:val="clear" w:color="auto" w:fill="auto"/>
            <w:vAlign w:val="center"/>
          </w:tcPr>
          <w:p w14:paraId="63B2AC7C" w14:textId="77777777"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7D" w14:textId="77777777" w:rsidR="00F87BDE" w:rsidRPr="008F1BA1" w:rsidRDefault="00F87BDE" w:rsidP="00F87BDE">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14:paraId="63B2AC7E" w14:textId="77777777" w:rsidR="00F87BDE" w:rsidRPr="008F1BA1" w:rsidRDefault="00F87BDE" w:rsidP="00F87BDE">
            <w:pPr>
              <w:widowControl w:val="0"/>
              <w:rPr>
                <w:rFonts w:ascii="Calibri" w:eastAsia="Calibri" w:hAnsi="Calibri" w:cs="Calibri"/>
              </w:rPr>
            </w:pPr>
          </w:p>
        </w:tc>
      </w:tr>
      <w:tr w:rsidR="00F87BDE" w:rsidRPr="008F1BA1" w14:paraId="63B2AC85" w14:textId="77777777" w:rsidTr="00EB52D8">
        <w:trPr>
          <w:trHeight w:hRule="exact" w:val="983"/>
        </w:trPr>
        <w:tc>
          <w:tcPr>
            <w:tcW w:w="492" w:type="dxa"/>
            <w:shd w:val="clear" w:color="auto" w:fill="auto"/>
            <w:vAlign w:val="center"/>
          </w:tcPr>
          <w:p w14:paraId="63B2AC80"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14:paraId="63B2AC81" w14:textId="77777777" w:rsidR="00F87BDE" w:rsidRPr="008F1BA1" w:rsidRDefault="00F87BDE" w:rsidP="00F87BDE">
            <w:pPr>
              <w:widowControl w:val="0"/>
              <w:spacing w:before="2"/>
              <w:ind w:left="67" w:right="139"/>
              <w:rPr>
                <w:rFonts w:ascii="Calibri" w:eastAsia="Calibri" w:hAnsi="Calibri" w:cs="Calibri"/>
              </w:rPr>
            </w:pPr>
            <w:r w:rsidRPr="008F1BA1">
              <w:rPr>
                <w:rFonts w:ascii="Calibri" w:eastAsia="Calibri" w:hAnsi="Calibri" w:cs="Calibri"/>
              </w:rPr>
              <w:t>L'</w:t>
            </w:r>
            <w:r>
              <w:rPr>
                <w:rFonts w:ascii="Calibri" w:eastAsia="Calibri" w:hAnsi="Calibri" w:cs="Calibri"/>
              </w:rPr>
              <w:t xml:space="preserve">operazione prevede il miglioramento delle performance </w:t>
            </w:r>
            <w:proofErr w:type="gramStart"/>
            <w:r>
              <w:rPr>
                <w:rFonts w:ascii="Calibri" w:eastAsia="Calibri" w:hAnsi="Calibri" w:cs="Calibri"/>
              </w:rPr>
              <w:t>ambientali(</w:t>
            </w:r>
            <w:proofErr w:type="gramEnd"/>
            <w:r>
              <w:rPr>
                <w:rFonts w:ascii="Calibri" w:eastAsia="Calibri" w:hAnsi="Calibri" w:cs="Calibri"/>
              </w:rPr>
              <w:t xml:space="preserve">maricoltura off-shore, sistemi </w:t>
            </w:r>
            <w:proofErr w:type="spellStart"/>
            <w:r>
              <w:rPr>
                <w:rFonts w:ascii="Calibri" w:eastAsia="Calibri" w:hAnsi="Calibri" w:cs="Calibri"/>
              </w:rPr>
              <w:t>multitrofici</w:t>
            </w:r>
            <w:proofErr w:type="spellEnd"/>
            <w:r>
              <w:rPr>
                <w:rFonts w:ascii="Calibri" w:eastAsia="Calibri" w:hAnsi="Calibri" w:cs="Calibri"/>
              </w:rPr>
              <w:t xml:space="preserve"> integrati, sistemi a ricircolo)</w:t>
            </w:r>
          </w:p>
        </w:tc>
        <w:tc>
          <w:tcPr>
            <w:tcW w:w="2976" w:type="dxa"/>
            <w:shd w:val="clear" w:color="auto" w:fill="auto"/>
            <w:vAlign w:val="center"/>
          </w:tcPr>
          <w:p w14:paraId="63B2AC82" w14:textId="77777777" w:rsidR="00F87BDE" w:rsidRPr="008F1BA1" w:rsidRDefault="00F87BDE" w:rsidP="00F87BDE">
            <w:pPr>
              <w:widowControl w:val="0"/>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83" w14:textId="77777777"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C84" w14:textId="77777777" w:rsidR="00F87BDE" w:rsidRPr="008F1BA1" w:rsidRDefault="00F87BDE" w:rsidP="00F87BDE">
            <w:pPr>
              <w:widowControl w:val="0"/>
              <w:rPr>
                <w:rFonts w:ascii="Calibri" w:eastAsia="Calibri" w:hAnsi="Calibri" w:cs="Calibri"/>
              </w:rPr>
            </w:pPr>
          </w:p>
        </w:tc>
      </w:tr>
      <w:tr w:rsidR="00F87BDE" w:rsidRPr="008F1BA1" w14:paraId="63B2AC8B" w14:textId="77777777" w:rsidTr="00EB52D8">
        <w:trPr>
          <w:trHeight w:hRule="exact" w:val="841"/>
        </w:trPr>
        <w:tc>
          <w:tcPr>
            <w:tcW w:w="492" w:type="dxa"/>
            <w:shd w:val="clear" w:color="auto" w:fill="auto"/>
            <w:vAlign w:val="center"/>
          </w:tcPr>
          <w:p w14:paraId="63B2AC86"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O5</w:t>
            </w:r>
          </w:p>
        </w:tc>
        <w:tc>
          <w:tcPr>
            <w:tcW w:w="4541" w:type="dxa"/>
            <w:shd w:val="clear" w:color="auto" w:fill="auto"/>
            <w:vAlign w:val="center"/>
          </w:tcPr>
          <w:p w14:paraId="63B2AC87" w14:textId="77777777" w:rsidR="00F87BDE" w:rsidRPr="008F1BA1" w:rsidRDefault="00F87BDE" w:rsidP="00F87BDE">
            <w:pPr>
              <w:widowControl w:val="0"/>
              <w:spacing w:before="2"/>
              <w:ind w:left="67" w:right="139"/>
              <w:rPr>
                <w:rFonts w:ascii="Calibri" w:eastAsia="Calibri" w:hAnsi="Calibri" w:cs="Calibri"/>
              </w:rPr>
            </w:pPr>
            <w:r>
              <w:rPr>
                <w:rFonts w:ascii="Calibri" w:eastAsia="Calibri" w:hAnsi="Calibri" w:cs="Calibri"/>
              </w:rPr>
              <w:t>Progetto esecutivo provvisto delle autorizzazioni e delle concessioni necessarie</w:t>
            </w:r>
          </w:p>
        </w:tc>
        <w:tc>
          <w:tcPr>
            <w:tcW w:w="2976" w:type="dxa"/>
            <w:shd w:val="clear" w:color="auto" w:fill="auto"/>
            <w:vAlign w:val="center"/>
          </w:tcPr>
          <w:p w14:paraId="63B2AC88" w14:textId="77777777" w:rsidR="00F87BDE" w:rsidRPr="008F1BA1" w:rsidRDefault="00F87BDE" w:rsidP="00F87BDE">
            <w:pPr>
              <w:widowControl w:val="0"/>
              <w:spacing w:before="2"/>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89" w14:textId="77777777" w:rsidR="00F87BDE" w:rsidRPr="008F1BA1" w:rsidRDefault="00F87BDE" w:rsidP="00F87BDE">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14:paraId="63B2AC8A" w14:textId="77777777" w:rsidR="00F87BDE" w:rsidRPr="008F1BA1" w:rsidRDefault="00F87BDE" w:rsidP="00F87BDE">
            <w:pPr>
              <w:widowControl w:val="0"/>
              <w:rPr>
                <w:rFonts w:ascii="Calibri" w:eastAsia="Calibri" w:hAnsi="Calibri" w:cs="Calibri"/>
              </w:rPr>
            </w:pPr>
          </w:p>
        </w:tc>
      </w:tr>
      <w:tr w:rsidR="00F87BDE" w:rsidRPr="008F1BA1" w14:paraId="63B2AC91" w14:textId="77777777" w:rsidTr="00EB52D8">
        <w:trPr>
          <w:trHeight w:hRule="exact" w:val="1505"/>
        </w:trPr>
        <w:tc>
          <w:tcPr>
            <w:tcW w:w="492" w:type="dxa"/>
            <w:shd w:val="clear" w:color="auto" w:fill="auto"/>
            <w:vAlign w:val="center"/>
          </w:tcPr>
          <w:p w14:paraId="63B2AC8C" w14:textId="77777777"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O6</w:t>
            </w:r>
          </w:p>
        </w:tc>
        <w:tc>
          <w:tcPr>
            <w:tcW w:w="4541" w:type="dxa"/>
            <w:shd w:val="clear" w:color="auto" w:fill="auto"/>
            <w:vAlign w:val="center"/>
          </w:tcPr>
          <w:p w14:paraId="63B2AC8D" w14:textId="77777777" w:rsidR="00F87BDE" w:rsidRPr="008F1BA1" w:rsidRDefault="00F87BDE" w:rsidP="00F87BDE">
            <w:pPr>
              <w:widowControl w:val="0"/>
              <w:ind w:left="67" w:right="65"/>
              <w:rPr>
                <w:rFonts w:ascii="Calibri" w:eastAsia="Calibri" w:hAnsi="Calibri" w:cs="Calibri"/>
              </w:rPr>
            </w:pPr>
            <w:r>
              <w:rPr>
                <w:rFonts w:ascii="Calibri" w:eastAsia="Calibri" w:hAnsi="Calibri" w:cs="Calibri"/>
              </w:rPr>
              <w:t>L'operazione prevede lo sviluppo di conoscenze e pratiche per gli impianti di molluschicoltura off-shore</w:t>
            </w:r>
          </w:p>
        </w:tc>
        <w:tc>
          <w:tcPr>
            <w:tcW w:w="2976" w:type="dxa"/>
            <w:shd w:val="clear" w:color="auto" w:fill="auto"/>
            <w:vAlign w:val="center"/>
          </w:tcPr>
          <w:p w14:paraId="63B2AC8E" w14:textId="77777777" w:rsidR="00F87BDE" w:rsidRPr="008F1BA1" w:rsidRDefault="00F87BDE" w:rsidP="00F87BDE">
            <w:pPr>
              <w:widowControl w:val="0"/>
              <w:spacing w:before="121"/>
              <w:ind w:left="-43" w:right="42"/>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8F" w14:textId="77777777"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C90" w14:textId="77777777" w:rsidR="00F87BDE" w:rsidRPr="008F1BA1" w:rsidRDefault="00F87BDE" w:rsidP="00F87BDE">
            <w:pPr>
              <w:widowControl w:val="0"/>
              <w:rPr>
                <w:rFonts w:ascii="Calibri" w:eastAsia="Calibri" w:hAnsi="Calibri" w:cs="Calibri"/>
              </w:rPr>
            </w:pPr>
          </w:p>
        </w:tc>
      </w:tr>
    </w:tbl>
    <w:p w14:paraId="18400C3D" w14:textId="77777777" w:rsidR="0075709D" w:rsidRDefault="0075709D" w:rsidP="00156722">
      <w:pPr>
        <w:widowControl w:val="0"/>
        <w:rPr>
          <w:rFonts w:ascii="Times New Roman" w:eastAsia="Calibri" w:hAnsi="Times New Roman" w:cs="Times New Roman"/>
          <w:b/>
          <w:bCs/>
        </w:rPr>
      </w:pPr>
    </w:p>
    <w:p w14:paraId="78DB9219" w14:textId="77777777" w:rsidR="0075709D" w:rsidRDefault="0075709D" w:rsidP="00156722">
      <w:pPr>
        <w:widowControl w:val="0"/>
        <w:rPr>
          <w:rFonts w:ascii="Times New Roman" w:eastAsia="Calibri" w:hAnsi="Times New Roman" w:cs="Times New Roman"/>
          <w:b/>
          <w:bCs/>
        </w:rPr>
      </w:pPr>
    </w:p>
    <w:p w14:paraId="572764C0" w14:textId="77777777" w:rsidR="0075709D" w:rsidRDefault="0075709D" w:rsidP="00156722">
      <w:pPr>
        <w:widowControl w:val="0"/>
        <w:rPr>
          <w:rFonts w:ascii="Times New Roman" w:eastAsia="Calibri" w:hAnsi="Times New Roman" w:cs="Times New Roman"/>
          <w:b/>
          <w:bCs/>
        </w:rPr>
      </w:pPr>
    </w:p>
    <w:p w14:paraId="63B2AC92" w14:textId="1A80B834" w:rsidR="00156722" w:rsidRPr="00FE5FC4" w:rsidRDefault="00156722" w:rsidP="00156722">
      <w:pPr>
        <w:widowControl w:val="0"/>
        <w:rPr>
          <w:rFonts w:ascii="Times New Roman" w:eastAsia="Calibri" w:hAnsi="Times New Roman" w:cs="Times New Roman"/>
          <w:b/>
          <w:bCs/>
        </w:rPr>
      </w:pPr>
      <w:r w:rsidRPr="00FE5FC4">
        <w:rPr>
          <w:rFonts w:ascii="Times New Roman" w:eastAsia="Calibri" w:hAnsi="Times New Roman" w:cs="Times New Roman"/>
          <w:b/>
          <w:bCs/>
        </w:rPr>
        <w:lastRenderedPageBreak/>
        <w:t xml:space="preserve">lettera k) </w:t>
      </w:r>
      <w:r>
        <w:rPr>
          <w:rFonts w:ascii="Times New Roman" w:eastAsia="Calibri" w:hAnsi="Times New Roman" w:cs="Times New Roman"/>
          <w:b/>
          <w:bCs/>
        </w:rPr>
        <w:t>di cui al punto 4 e</w:t>
      </w:r>
      <w:r w:rsidRPr="00FE5FC4">
        <w:rPr>
          <w:rFonts w:ascii="Times New Roman" w:eastAsia="Calibri" w:hAnsi="Times New Roman" w:cs="Times New Roman"/>
          <w:b/>
          <w:bCs/>
        </w:rPr>
        <w:t xml:space="preserve"> Reg. (UE) n. 508/2014</w:t>
      </w:r>
      <w:r>
        <w:rPr>
          <w:rFonts w:ascii="Times New Roman" w:eastAsia="Calibri" w:hAnsi="Times New Roman" w:cs="Times New Roman"/>
          <w:b/>
          <w:bCs/>
        </w:rPr>
        <w:t xml:space="preserve"> Art. 48</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8F1BA1" w14:paraId="63B2AC94" w14:textId="77777777" w:rsidTr="00D26826">
        <w:trPr>
          <w:trHeight w:hRule="exact" w:val="464"/>
        </w:trPr>
        <w:tc>
          <w:tcPr>
            <w:tcW w:w="10137" w:type="dxa"/>
            <w:gridSpan w:val="5"/>
            <w:shd w:val="clear" w:color="auto" w:fill="94B3D6"/>
          </w:tcPr>
          <w:p w14:paraId="63B2AC93" w14:textId="77777777" w:rsidR="00156722" w:rsidRPr="008F1BA1" w:rsidRDefault="00156722" w:rsidP="00D26826">
            <w:pPr>
              <w:widowControl w:val="0"/>
              <w:spacing w:before="104"/>
              <w:ind w:left="3902" w:right="3905"/>
              <w:jc w:val="center"/>
              <w:rPr>
                <w:rFonts w:ascii="Calibri" w:eastAsia="Calibri" w:hAnsi="Calibri" w:cs="Calibri"/>
                <w:b/>
                <w:lang w:val="en-US"/>
              </w:rPr>
            </w:pPr>
            <w:r w:rsidRPr="008F1BA1">
              <w:rPr>
                <w:rFonts w:ascii="Calibri" w:eastAsia="Calibri" w:hAnsi="Calibri" w:cs="Calibri"/>
                <w:b/>
                <w:lang w:val="en-US"/>
              </w:rPr>
              <w:t>OPERAZIONE A</w:t>
            </w:r>
            <w:r w:rsidRPr="008F1BA1">
              <w:rPr>
                <w:rFonts w:ascii="Calibri" w:eastAsia="Calibri" w:hAnsi="Calibri" w:cs="Calibri"/>
                <w:b/>
                <w:spacing w:val="-13"/>
                <w:lang w:val="en-US"/>
              </w:rPr>
              <w:t xml:space="preserve"> </w:t>
            </w:r>
            <w:r w:rsidRPr="008F1BA1">
              <w:rPr>
                <w:rFonts w:ascii="Calibri" w:eastAsia="Calibri" w:hAnsi="Calibri" w:cs="Calibri"/>
                <w:b/>
                <w:lang w:val="en-US"/>
              </w:rPr>
              <w:t>REGIA</w:t>
            </w:r>
          </w:p>
        </w:tc>
      </w:tr>
      <w:tr w:rsidR="00156722" w:rsidRPr="008F1BA1" w14:paraId="63B2AC9A" w14:textId="77777777" w:rsidTr="00D26826">
        <w:trPr>
          <w:trHeight w:hRule="exact" w:val="498"/>
        </w:trPr>
        <w:tc>
          <w:tcPr>
            <w:tcW w:w="492" w:type="dxa"/>
            <w:shd w:val="clear" w:color="auto" w:fill="BEBEBE"/>
          </w:tcPr>
          <w:p w14:paraId="63B2AC95" w14:textId="77777777" w:rsidR="00156722" w:rsidRPr="008F1BA1" w:rsidRDefault="00156722" w:rsidP="00D26826">
            <w:pPr>
              <w:widowControl w:val="0"/>
              <w:spacing w:before="120"/>
              <w:ind w:right="1"/>
              <w:jc w:val="center"/>
              <w:rPr>
                <w:rFonts w:ascii="Calibri" w:eastAsia="Calibri" w:hAnsi="Calibri" w:cs="Calibri"/>
                <w:b/>
                <w:lang w:val="en-US"/>
              </w:rPr>
            </w:pPr>
            <w:r w:rsidRPr="008F1BA1">
              <w:rPr>
                <w:rFonts w:ascii="Calibri" w:eastAsia="Calibri" w:hAnsi="Calibri" w:cs="Calibri"/>
                <w:b/>
                <w:w w:val="99"/>
                <w:lang w:val="en-US"/>
              </w:rPr>
              <w:t>N</w:t>
            </w:r>
          </w:p>
        </w:tc>
        <w:tc>
          <w:tcPr>
            <w:tcW w:w="4541" w:type="dxa"/>
            <w:shd w:val="clear" w:color="auto" w:fill="BEBEBE"/>
          </w:tcPr>
          <w:p w14:paraId="63B2AC96" w14:textId="77777777" w:rsidR="00156722" w:rsidRPr="008F1BA1" w:rsidRDefault="00156722" w:rsidP="00D26826">
            <w:pPr>
              <w:widowControl w:val="0"/>
              <w:spacing w:before="120"/>
              <w:ind w:left="559" w:right="65"/>
              <w:rPr>
                <w:rFonts w:ascii="Calibri" w:eastAsia="Calibri" w:hAnsi="Calibri" w:cs="Calibri"/>
                <w:b/>
              </w:rPr>
            </w:pPr>
            <w:r w:rsidRPr="008F1BA1">
              <w:rPr>
                <w:rFonts w:ascii="Calibri" w:eastAsia="Calibri" w:hAnsi="Calibri" w:cs="Calibri"/>
                <w:b/>
              </w:rPr>
              <w:t>CRITERI DI SELEZIONE DELLE OPERAZIONI</w:t>
            </w:r>
          </w:p>
        </w:tc>
        <w:tc>
          <w:tcPr>
            <w:tcW w:w="2976" w:type="dxa"/>
            <w:shd w:val="clear" w:color="auto" w:fill="BEBEBE"/>
          </w:tcPr>
          <w:p w14:paraId="63B2AC97" w14:textId="77777777" w:rsidR="00156722" w:rsidRPr="008F1BA1" w:rsidRDefault="00156722" w:rsidP="00D26826">
            <w:pPr>
              <w:widowControl w:val="0"/>
              <w:spacing w:before="120"/>
              <w:ind w:left="569" w:right="325"/>
              <w:rPr>
                <w:rFonts w:ascii="Calibri" w:eastAsia="Calibri" w:hAnsi="Calibri" w:cs="Calibri"/>
                <w:b/>
                <w:lang w:val="en-US"/>
              </w:rPr>
            </w:pPr>
            <w:proofErr w:type="spellStart"/>
            <w:r w:rsidRPr="008F1BA1">
              <w:rPr>
                <w:rFonts w:ascii="Calibri" w:eastAsia="Calibri" w:hAnsi="Calibri" w:cs="Calibri"/>
                <w:b/>
                <w:lang w:val="en-US"/>
              </w:rPr>
              <w:t>Coefficiente</w:t>
            </w:r>
            <w:proofErr w:type="spellEnd"/>
            <w:r w:rsidRPr="008F1BA1">
              <w:rPr>
                <w:rFonts w:ascii="Calibri" w:eastAsia="Calibri" w:hAnsi="Calibri" w:cs="Calibri"/>
                <w:b/>
                <w:lang w:val="en-US"/>
              </w:rPr>
              <w:t xml:space="preserve"> C (0&lt;C&lt;1)</w:t>
            </w:r>
          </w:p>
        </w:tc>
        <w:tc>
          <w:tcPr>
            <w:tcW w:w="1059" w:type="dxa"/>
            <w:shd w:val="clear" w:color="auto" w:fill="BEBEBE"/>
          </w:tcPr>
          <w:p w14:paraId="63B2AC98" w14:textId="77777777" w:rsidR="00156722" w:rsidRPr="008F1BA1" w:rsidRDefault="00156722" w:rsidP="00D26826">
            <w:pPr>
              <w:widowControl w:val="0"/>
              <w:spacing w:before="120"/>
              <w:ind w:left="148"/>
              <w:rPr>
                <w:rFonts w:ascii="Calibri" w:eastAsia="Calibri" w:hAnsi="Calibri" w:cs="Calibri"/>
                <w:b/>
                <w:lang w:val="en-US"/>
              </w:rPr>
            </w:pPr>
            <w:r w:rsidRPr="008F1BA1">
              <w:rPr>
                <w:rFonts w:ascii="Calibri" w:eastAsia="Calibri" w:hAnsi="Calibri" w:cs="Calibri"/>
                <w:b/>
                <w:lang w:val="en-US"/>
              </w:rPr>
              <w:t>Peso (Ps)</w:t>
            </w:r>
          </w:p>
        </w:tc>
        <w:tc>
          <w:tcPr>
            <w:tcW w:w="1069" w:type="dxa"/>
            <w:shd w:val="clear" w:color="auto" w:fill="BEBEBE"/>
          </w:tcPr>
          <w:p w14:paraId="63B2AC99" w14:textId="77777777" w:rsidR="00156722" w:rsidRPr="008F1BA1" w:rsidRDefault="00156722" w:rsidP="00D26826">
            <w:pPr>
              <w:widowControl w:val="0"/>
              <w:ind w:left="249" w:hanging="120"/>
              <w:rPr>
                <w:rFonts w:ascii="Calibri" w:eastAsia="Calibri" w:hAnsi="Calibri" w:cs="Calibri"/>
                <w:b/>
                <w:lang w:val="en-US"/>
              </w:rPr>
            </w:pPr>
            <w:proofErr w:type="spellStart"/>
            <w:r w:rsidRPr="008F1BA1">
              <w:rPr>
                <w:rFonts w:ascii="Calibri" w:eastAsia="Calibri" w:hAnsi="Calibri" w:cs="Calibri"/>
                <w:b/>
                <w:w w:val="95"/>
                <w:lang w:val="en-US"/>
              </w:rPr>
              <w:t>Punteggio</w:t>
            </w:r>
            <w:proofErr w:type="spellEnd"/>
            <w:r w:rsidRPr="008F1BA1">
              <w:rPr>
                <w:rFonts w:ascii="Calibri" w:eastAsia="Calibri" w:hAnsi="Calibri" w:cs="Calibri"/>
                <w:b/>
                <w:w w:val="95"/>
                <w:lang w:val="en-US"/>
              </w:rPr>
              <w:t xml:space="preserve"> </w:t>
            </w:r>
            <w:r w:rsidRPr="008F1BA1">
              <w:rPr>
                <w:rFonts w:ascii="Calibri" w:eastAsia="Calibri" w:hAnsi="Calibri" w:cs="Calibri"/>
                <w:b/>
                <w:lang w:val="en-US"/>
              </w:rPr>
              <w:t>P=C*Ps</w:t>
            </w:r>
          </w:p>
        </w:tc>
      </w:tr>
      <w:tr w:rsidR="00156722" w:rsidRPr="008F1BA1" w14:paraId="63B2AC9C" w14:textId="77777777" w:rsidTr="00D26826">
        <w:trPr>
          <w:trHeight w:hRule="exact" w:val="266"/>
        </w:trPr>
        <w:tc>
          <w:tcPr>
            <w:tcW w:w="10137" w:type="dxa"/>
            <w:gridSpan w:val="5"/>
            <w:shd w:val="clear" w:color="auto" w:fill="DEEAF6"/>
          </w:tcPr>
          <w:p w14:paraId="63B2AC9B" w14:textId="77777777" w:rsidR="00156722" w:rsidRPr="008F1BA1" w:rsidRDefault="00156722"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TRASVERSALI</w:t>
            </w:r>
          </w:p>
        </w:tc>
      </w:tr>
      <w:tr w:rsidR="00F87BDE" w:rsidRPr="008F1BA1" w14:paraId="63B2ACA3" w14:textId="77777777" w:rsidTr="00D26826">
        <w:trPr>
          <w:trHeight w:hRule="exact" w:val="1181"/>
        </w:trPr>
        <w:tc>
          <w:tcPr>
            <w:tcW w:w="492" w:type="dxa"/>
            <w:shd w:val="clear" w:color="auto" w:fill="auto"/>
            <w:vAlign w:val="center"/>
          </w:tcPr>
          <w:p w14:paraId="63B2AC9D" w14:textId="77777777" w:rsidR="00F87BDE" w:rsidRPr="008F1BA1" w:rsidRDefault="00F87BDE" w:rsidP="00F87BDE">
            <w:pPr>
              <w:widowControl w:val="0"/>
              <w:spacing w:before="122"/>
              <w:ind w:left="52"/>
              <w:rPr>
                <w:rFonts w:ascii="Calibri" w:eastAsia="Calibri" w:hAnsi="Calibri" w:cs="Calibri"/>
                <w:lang w:val="en-US"/>
              </w:rPr>
            </w:pPr>
            <w:r w:rsidRPr="008F1BA1">
              <w:rPr>
                <w:rFonts w:ascii="Calibri" w:eastAsia="Calibri" w:hAnsi="Calibri" w:cs="Calibri"/>
                <w:lang w:val="en-US"/>
              </w:rPr>
              <w:t>T1</w:t>
            </w:r>
          </w:p>
        </w:tc>
        <w:tc>
          <w:tcPr>
            <w:tcW w:w="4541" w:type="dxa"/>
            <w:shd w:val="clear" w:color="auto" w:fill="auto"/>
            <w:vAlign w:val="center"/>
          </w:tcPr>
          <w:p w14:paraId="63B2AC9E"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interventi coerenti (</w:t>
            </w:r>
            <w:proofErr w:type="spellStart"/>
            <w:r w:rsidRPr="008F1BA1">
              <w:rPr>
                <w:rFonts w:ascii="Calibri" w:eastAsia="Calibri" w:hAnsi="Calibri" w:cs="Calibri"/>
              </w:rPr>
              <w:t>Ic</w:t>
            </w:r>
            <w:proofErr w:type="spellEnd"/>
            <w:r w:rsidRPr="008F1BA1">
              <w:rPr>
                <w:rFonts w:ascii="Calibri" w:eastAsia="Calibri" w:hAnsi="Calibri" w:cs="Calibri"/>
              </w:rPr>
              <w:t>) con almeno un'azione/</w:t>
            </w:r>
            <w:proofErr w:type="spellStart"/>
            <w:r w:rsidRPr="008F1BA1">
              <w:rPr>
                <w:rFonts w:ascii="Calibri" w:eastAsia="Calibri" w:hAnsi="Calibri" w:cs="Calibri"/>
                <w:i/>
              </w:rPr>
              <w:t>topic</w:t>
            </w:r>
            <w:proofErr w:type="spellEnd"/>
            <w:r w:rsidRPr="008F1BA1">
              <w:rPr>
                <w:rFonts w:ascii="Calibri" w:eastAsia="Calibri" w:hAnsi="Calibri" w:cs="Calibri"/>
                <w:i/>
              </w:rPr>
              <w:t xml:space="preserve"> </w:t>
            </w:r>
            <w:r w:rsidRPr="008F1BA1">
              <w:rPr>
                <w:rFonts w:ascii="Calibri" w:eastAsia="Calibri" w:hAnsi="Calibri" w:cs="Calibri"/>
              </w:rPr>
              <w:t>di un pilastro del Piano di Azione EUSAIR (applicabile per le Regioni rientranti nella strategia EUSAIR)</w:t>
            </w:r>
          </w:p>
        </w:tc>
        <w:tc>
          <w:tcPr>
            <w:tcW w:w="2976" w:type="dxa"/>
            <w:shd w:val="clear" w:color="auto" w:fill="auto"/>
            <w:vAlign w:val="center"/>
          </w:tcPr>
          <w:p w14:paraId="63B2AC9F" w14:textId="77777777" w:rsidR="00F87BDE" w:rsidRPr="008F1BA1" w:rsidRDefault="00F87BDE" w:rsidP="00F87BDE">
            <w:pPr>
              <w:widowControl w:val="0"/>
              <w:ind w:left="67" w:right="69"/>
              <w:jc w:val="center"/>
              <w:rPr>
                <w:rFonts w:ascii="Calibri" w:eastAsia="Calibri" w:hAnsi="Calibri" w:cs="Calibri"/>
                <w:lang w:val="en-US"/>
              </w:rPr>
            </w:pPr>
            <w:r w:rsidRPr="008F1BA1">
              <w:rPr>
                <w:rFonts w:ascii="Calibri" w:eastAsia="Calibri" w:hAnsi="Calibri" w:cs="Calibri"/>
                <w:lang w:val="en-US"/>
              </w:rPr>
              <w:t xml:space="preserve">C=0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=0</w:t>
            </w:r>
          </w:p>
          <w:p w14:paraId="63B2ACA0" w14:textId="77777777" w:rsidR="00F87BDE" w:rsidRPr="008F1BA1" w:rsidRDefault="00F87BDE" w:rsidP="00F87BDE">
            <w:pPr>
              <w:widowControl w:val="0"/>
              <w:ind w:left="67" w:right="70"/>
              <w:jc w:val="center"/>
              <w:rPr>
                <w:rFonts w:ascii="Calibri" w:eastAsia="Calibri" w:hAnsi="Calibri" w:cs="Calibri"/>
                <w:lang w:val="en-US"/>
              </w:rPr>
            </w:pPr>
            <w:r w:rsidRPr="008F1BA1">
              <w:rPr>
                <w:rFonts w:ascii="Calibri" w:eastAsia="Calibri" w:hAnsi="Calibri" w:cs="Calibri"/>
                <w:lang w:val="en-US"/>
              </w:rPr>
              <w:t xml:space="preserve">C=1 </w:t>
            </w:r>
            <w:proofErr w:type="spellStart"/>
            <w:r w:rsidRPr="008F1BA1">
              <w:rPr>
                <w:rFonts w:ascii="Calibri" w:eastAsia="Calibri" w:hAnsi="Calibri" w:cs="Calibri"/>
                <w:lang w:val="en-US"/>
              </w:rPr>
              <w:t>Ic</w:t>
            </w:r>
            <w:proofErr w:type="spellEnd"/>
            <w:r w:rsidRPr="008F1BA1">
              <w:rPr>
                <w:rFonts w:ascii="Calibri" w:eastAsia="Calibri" w:hAnsi="Calibri" w:cs="Calibri"/>
                <w:lang w:val="en-US"/>
              </w:rPr>
              <w:t xml:space="preserve"> max</w:t>
            </w:r>
          </w:p>
        </w:tc>
        <w:tc>
          <w:tcPr>
            <w:tcW w:w="1059" w:type="dxa"/>
            <w:shd w:val="clear" w:color="auto" w:fill="auto"/>
            <w:vAlign w:val="center"/>
          </w:tcPr>
          <w:p w14:paraId="63B2ACA1"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A2" w14:textId="77777777" w:rsidR="00F87BDE" w:rsidRPr="008F1BA1" w:rsidRDefault="00F87BDE" w:rsidP="00F87BDE">
            <w:pPr>
              <w:widowControl w:val="0"/>
              <w:rPr>
                <w:rFonts w:ascii="Calibri" w:eastAsia="Calibri" w:hAnsi="Calibri" w:cs="Calibri"/>
                <w:lang w:val="en-US"/>
              </w:rPr>
            </w:pPr>
          </w:p>
        </w:tc>
      </w:tr>
      <w:tr w:rsidR="00F87BDE" w:rsidRPr="008F1BA1" w14:paraId="63B2ACA9" w14:textId="77777777" w:rsidTr="00D26826">
        <w:trPr>
          <w:trHeight w:hRule="exact" w:val="1140"/>
        </w:trPr>
        <w:tc>
          <w:tcPr>
            <w:tcW w:w="492" w:type="dxa"/>
            <w:shd w:val="clear" w:color="auto" w:fill="auto"/>
            <w:vAlign w:val="center"/>
          </w:tcPr>
          <w:p w14:paraId="63B2ACA4" w14:textId="77777777"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T2</w:t>
            </w:r>
          </w:p>
        </w:tc>
        <w:tc>
          <w:tcPr>
            <w:tcW w:w="4541" w:type="dxa"/>
            <w:shd w:val="clear" w:color="auto" w:fill="auto"/>
            <w:vAlign w:val="center"/>
          </w:tcPr>
          <w:p w14:paraId="63B2ACA5"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shd w:val="clear" w:color="auto" w:fill="auto"/>
            <w:vAlign w:val="center"/>
          </w:tcPr>
          <w:p w14:paraId="63B2ACA6"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A7"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CA8" w14:textId="77777777" w:rsidR="00F87BDE" w:rsidRPr="008F1BA1" w:rsidRDefault="00F87BDE" w:rsidP="00F87BDE">
            <w:pPr>
              <w:widowControl w:val="0"/>
              <w:rPr>
                <w:rFonts w:ascii="Calibri" w:eastAsia="Calibri" w:hAnsi="Calibri" w:cs="Calibri"/>
                <w:lang w:val="en-US"/>
              </w:rPr>
            </w:pPr>
          </w:p>
        </w:tc>
      </w:tr>
      <w:tr w:rsidR="00F87BDE" w:rsidRPr="008F1BA1" w14:paraId="63B2ACAF" w14:textId="77777777" w:rsidTr="00D26826">
        <w:trPr>
          <w:trHeight w:hRule="exact" w:val="846"/>
        </w:trPr>
        <w:tc>
          <w:tcPr>
            <w:tcW w:w="492" w:type="dxa"/>
            <w:shd w:val="clear" w:color="auto" w:fill="auto"/>
            <w:vAlign w:val="center"/>
          </w:tcPr>
          <w:p w14:paraId="63B2ACAA" w14:textId="77777777" w:rsidR="00F87BDE" w:rsidRPr="008F1BA1" w:rsidRDefault="00F87BDE" w:rsidP="00F87BDE">
            <w:pPr>
              <w:widowControl w:val="0"/>
              <w:spacing w:before="122"/>
              <w:ind w:left="64"/>
              <w:rPr>
                <w:rFonts w:ascii="Calibri" w:eastAsia="Calibri" w:hAnsi="Calibri" w:cs="Calibri"/>
                <w:lang w:val="en-US"/>
              </w:rPr>
            </w:pPr>
            <w:r w:rsidRPr="008F1BA1">
              <w:rPr>
                <w:rFonts w:ascii="Calibri" w:eastAsia="Calibri" w:hAnsi="Calibri" w:cs="Calibri"/>
                <w:lang w:val="en-US"/>
              </w:rPr>
              <w:t>T3</w:t>
            </w:r>
          </w:p>
        </w:tc>
        <w:tc>
          <w:tcPr>
            <w:tcW w:w="4541" w:type="dxa"/>
            <w:shd w:val="clear" w:color="auto" w:fill="auto"/>
            <w:vAlign w:val="center"/>
          </w:tcPr>
          <w:p w14:paraId="63B2ACAB" w14:textId="77777777" w:rsidR="00F87BDE" w:rsidRPr="008F1BA1" w:rsidRDefault="00F87BDE" w:rsidP="00F87BDE">
            <w:pPr>
              <w:widowControl w:val="0"/>
              <w:spacing w:before="2"/>
              <w:ind w:left="67" w:right="65"/>
              <w:rPr>
                <w:rFonts w:ascii="Calibri" w:eastAsia="Calibri" w:hAnsi="Calibri" w:cs="Calibri"/>
              </w:rPr>
            </w:pPr>
            <w:r w:rsidRPr="008F1BA1">
              <w:rPr>
                <w:rFonts w:ascii="Calibri" w:eastAsia="Calibri" w:hAnsi="Calibri" w:cs="Calibri"/>
              </w:rPr>
              <w:t>Minore età del rappresentante legale ovvero minore età media dei componenti degli organi decisionale</w:t>
            </w:r>
          </w:p>
        </w:tc>
        <w:tc>
          <w:tcPr>
            <w:tcW w:w="2976" w:type="dxa"/>
            <w:shd w:val="clear" w:color="auto" w:fill="auto"/>
            <w:vAlign w:val="center"/>
          </w:tcPr>
          <w:p w14:paraId="63B2ACAC" w14:textId="77777777" w:rsidR="00F87BDE" w:rsidRPr="008F1BA1" w:rsidRDefault="00F87BDE" w:rsidP="00F87BDE">
            <w:pPr>
              <w:widowControl w:val="0"/>
              <w:spacing w:before="2"/>
              <w:ind w:left="241" w:right="42" w:hanging="28"/>
              <w:rPr>
                <w:rFonts w:ascii="Calibri" w:eastAsia="Calibri" w:hAnsi="Calibri" w:cs="Calibri"/>
              </w:rPr>
            </w:pPr>
            <w:r w:rsidRPr="008F1BA1">
              <w:rPr>
                <w:rFonts w:ascii="Calibri" w:eastAsia="Calibri" w:hAnsi="Calibri" w:cs="Calibri"/>
              </w:rPr>
              <w:t xml:space="preserve">C=0 Età/età media &gt;40 anni C=1 Età/età media </w:t>
            </w:r>
            <w:proofErr w:type="spellStart"/>
            <w:r w:rsidRPr="008F1BA1">
              <w:rPr>
                <w:rFonts w:ascii="Calibri" w:eastAsia="Calibri" w:hAnsi="Calibri" w:cs="Calibri"/>
              </w:rPr>
              <w:t>min</w:t>
            </w:r>
            <w:proofErr w:type="spellEnd"/>
          </w:p>
        </w:tc>
        <w:tc>
          <w:tcPr>
            <w:tcW w:w="1059" w:type="dxa"/>
            <w:shd w:val="clear" w:color="auto" w:fill="auto"/>
            <w:vAlign w:val="center"/>
          </w:tcPr>
          <w:p w14:paraId="63B2ACAD" w14:textId="77777777" w:rsidR="00F87BDE" w:rsidRPr="008F1BA1" w:rsidRDefault="00F87BDE" w:rsidP="00F87BDE">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3B2ACAE" w14:textId="77777777" w:rsidR="00F87BDE" w:rsidRPr="008F1BA1" w:rsidRDefault="00F87BDE" w:rsidP="00F87BDE">
            <w:pPr>
              <w:widowControl w:val="0"/>
              <w:rPr>
                <w:rFonts w:ascii="Calibri" w:eastAsia="Calibri" w:hAnsi="Calibri" w:cs="Calibri"/>
              </w:rPr>
            </w:pPr>
          </w:p>
        </w:tc>
      </w:tr>
      <w:tr w:rsidR="00156722" w:rsidRPr="008F1BA1" w14:paraId="63B2ACB1" w14:textId="77777777" w:rsidTr="00D26826">
        <w:trPr>
          <w:trHeight w:hRule="exact" w:val="264"/>
        </w:trPr>
        <w:tc>
          <w:tcPr>
            <w:tcW w:w="10137" w:type="dxa"/>
            <w:gridSpan w:val="5"/>
            <w:shd w:val="clear" w:color="auto" w:fill="DEEAF6"/>
            <w:vAlign w:val="center"/>
          </w:tcPr>
          <w:p w14:paraId="63B2ACB0" w14:textId="77777777" w:rsidR="00156722" w:rsidRPr="008F1BA1" w:rsidRDefault="00156722"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SPECIFICI DEL RICHIEDENTE</w:t>
            </w:r>
          </w:p>
        </w:tc>
      </w:tr>
      <w:tr w:rsidR="00F87BDE" w:rsidRPr="008F1BA1" w14:paraId="63B2ACB7" w14:textId="77777777" w:rsidTr="00D26826">
        <w:trPr>
          <w:trHeight w:hRule="exact" w:val="733"/>
        </w:trPr>
        <w:tc>
          <w:tcPr>
            <w:tcW w:w="492" w:type="dxa"/>
            <w:shd w:val="clear" w:color="auto" w:fill="auto"/>
            <w:vAlign w:val="center"/>
          </w:tcPr>
          <w:p w14:paraId="63B2ACB2" w14:textId="77777777"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R1</w:t>
            </w:r>
          </w:p>
        </w:tc>
        <w:tc>
          <w:tcPr>
            <w:tcW w:w="4541" w:type="dxa"/>
            <w:shd w:val="clear" w:color="auto" w:fill="auto"/>
            <w:vAlign w:val="center"/>
          </w:tcPr>
          <w:p w14:paraId="63B2ACB3" w14:textId="77777777" w:rsidR="00F87BDE" w:rsidRPr="008F1BA1" w:rsidRDefault="00F87BDE" w:rsidP="00F87BDE">
            <w:pPr>
              <w:widowControl w:val="0"/>
              <w:spacing w:before="1"/>
              <w:ind w:left="67" w:right="187"/>
              <w:rPr>
                <w:rFonts w:ascii="Calibri" w:eastAsia="Calibri" w:hAnsi="Calibri" w:cs="Calibri"/>
              </w:rPr>
            </w:pPr>
            <w:r w:rsidRPr="008F1BA1">
              <w:rPr>
                <w:rFonts w:ascii="Calibri" w:eastAsia="Calibri" w:hAnsi="Calibri" w:cs="Calibri"/>
              </w:rPr>
              <w:t>Il richiedente è in possesso di certificazioni di prodotto o di processo</w:t>
            </w:r>
          </w:p>
        </w:tc>
        <w:tc>
          <w:tcPr>
            <w:tcW w:w="2976" w:type="dxa"/>
            <w:shd w:val="clear" w:color="auto" w:fill="auto"/>
            <w:vAlign w:val="center"/>
          </w:tcPr>
          <w:p w14:paraId="63B2ACB4"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B5"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63B2ACB6" w14:textId="77777777" w:rsidR="00F87BDE" w:rsidRPr="008F1BA1" w:rsidRDefault="00F87BDE" w:rsidP="00F87BDE">
            <w:pPr>
              <w:widowControl w:val="0"/>
              <w:rPr>
                <w:rFonts w:ascii="Calibri" w:eastAsia="Calibri" w:hAnsi="Calibri" w:cs="Calibri"/>
                <w:lang w:val="en-US"/>
              </w:rPr>
            </w:pPr>
          </w:p>
        </w:tc>
      </w:tr>
      <w:tr w:rsidR="00F87BDE" w:rsidRPr="008F1BA1" w14:paraId="63B2ACBD" w14:textId="77777777" w:rsidTr="00D26826">
        <w:trPr>
          <w:trHeight w:hRule="exact" w:val="688"/>
        </w:trPr>
        <w:tc>
          <w:tcPr>
            <w:tcW w:w="492" w:type="dxa"/>
            <w:shd w:val="clear" w:color="auto" w:fill="auto"/>
            <w:vAlign w:val="center"/>
          </w:tcPr>
          <w:p w14:paraId="63B2ACB8"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R2</w:t>
            </w:r>
          </w:p>
        </w:tc>
        <w:tc>
          <w:tcPr>
            <w:tcW w:w="4541" w:type="dxa"/>
            <w:shd w:val="clear" w:color="auto" w:fill="auto"/>
            <w:vAlign w:val="center"/>
          </w:tcPr>
          <w:p w14:paraId="63B2ACB9"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Il richiedente è una Micro, Piccola e Media Impresa (PMI)</w:t>
            </w:r>
          </w:p>
        </w:tc>
        <w:tc>
          <w:tcPr>
            <w:tcW w:w="2976" w:type="dxa"/>
            <w:shd w:val="clear" w:color="auto" w:fill="auto"/>
            <w:vAlign w:val="center"/>
          </w:tcPr>
          <w:p w14:paraId="63B2ACBA"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BB"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BC" w14:textId="77777777" w:rsidR="00F87BDE" w:rsidRPr="008F1BA1" w:rsidRDefault="00F87BDE" w:rsidP="00F87BDE">
            <w:pPr>
              <w:widowControl w:val="0"/>
              <w:rPr>
                <w:rFonts w:ascii="Calibri" w:eastAsia="Calibri" w:hAnsi="Calibri" w:cs="Calibri"/>
                <w:lang w:val="en-US"/>
              </w:rPr>
            </w:pPr>
          </w:p>
        </w:tc>
      </w:tr>
      <w:tr w:rsidR="00F87BDE" w:rsidRPr="008F1BA1" w14:paraId="63B2ACC3" w14:textId="77777777" w:rsidTr="00D26826">
        <w:trPr>
          <w:trHeight w:hRule="exact" w:val="995"/>
        </w:trPr>
        <w:tc>
          <w:tcPr>
            <w:tcW w:w="492" w:type="dxa"/>
            <w:shd w:val="clear" w:color="auto" w:fill="auto"/>
            <w:vAlign w:val="center"/>
          </w:tcPr>
          <w:p w14:paraId="63B2ACBE" w14:textId="77777777" w:rsidR="00F87BDE" w:rsidRPr="008F1BA1" w:rsidRDefault="00F87BDE" w:rsidP="00F87BDE">
            <w:pPr>
              <w:widowControl w:val="0"/>
              <w:spacing w:before="162"/>
              <w:ind w:left="64"/>
              <w:rPr>
                <w:rFonts w:ascii="Calibri" w:eastAsia="Calibri" w:hAnsi="Calibri" w:cs="Calibri"/>
                <w:lang w:val="en-US"/>
              </w:rPr>
            </w:pPr>
            <w:r w:rsidRPr="008F1BA1">
              <w:rPr>
                <w:rFonts w:ascii="Calibri" w:eastAsia="Calibri" w:hAnsi="Calibri" w:cs="Calibri"/>
                <w:lang w:val="en-US"/>
              </w:rPr>
              <w:t>R3</w:t>
            </w:r>
          </w:p>
        </w:tc>
        <w:tc>
          <w:tcPr>
            <w:tcW w:w="4541" w:type="dxa"/>
            <w:shd w:val="clear" w:color="auto" w:fill="auto"/>
            <w:vAlign w:val="center"/>
          </w:tcPr>
          <w:p w14:paraId="63B2ACBF" w14:textId="77777777" w:rsidR="00F87BDE" w:rsidRPr="008F1BA1" w:rsidRDefault="00F87BDE" w:rsidP="00F87BDE">
            <w:pPr>
              <w:widowControl w:val="0"/>
              <w:ind w:left="67" w:right="1043"/>
              <w:rPr>
                <w:rFonts w:ascii="Calibri" w:eastAsia="Calibri" w:hAnsi="Calibri" w:cs="Calibri"/>
              </w:rPr>
            </w:pPr>
            <w:r w:rsidRPr="008F1BA1">
              <w:rPr>
                <w:rFonts w:ascii="Calibri" w:eastAsia="Calibri" w:hAnsi="Calibri" w:cs="Calibri"/>
              </w:rPr>
              <w:t>Il richiedente è un coltivatore diretto o un imprenditore agricolo professionale</w:t>
            </w:r>
          </w:p>
        </w:tc>
        <w:tc>
          <w:tcPr>
            <w:tcW w:w="2976" w:type="dxa"/>
            <w:shd w:val="clear" w:color="auto" w:fill="auto"/>
            <w:vAlign w:val="center"/>
          </w:tcPr>
          <w:p w14:paraId="63B2ACC0"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C1"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C2" w14:textId="77777777" w:rsidR="00F87BDE" w:rsidRPr="008F1BA1" w:rsidRDefault="00F87BDE" w:rsidP="00F87BDE">
            <w:pPr>
              <w:widowControl w:val="0"/>
              <w:rPr>
                <w:rFonts w:ascii="Calibri" w:eastAsia="Calibri" w:hAnsi="Calibri" w:cs="Calibri"/>
                <w:lang w:val="en-US"/>
              </w:rPr>
            </w:pPr>
          </w:p>
        </w:tc>
      </w:tr>
      <w:tr w:rsidR="00F87BDE" w:rsidRPr="008F1BA1" w14:paraId="63B2ACC9" w14:textId="77777777" w:rsidTr="00D26826">
        <w:trPr>
          <w:trHeight w:hRule="exact" w:val="981"/>
        </w:trPr>
        <w:tc>
          <w:tcPr>
            <w:tcW w:w="492" w:type="dxa"/>
            <w:shd w:val="clear" w:color="auto" w:fill="auto"/>
            <w:vAlign w:val="center"/>
          </w:tcPr>
          <w:p w14:paraId="63B2ACC4"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R4</w:t>
            </w:r>
          </w:p>
        </w:tc>
        <w:tc>
          <w:tcPr>
            <w:tcW w:w="4541" w:type="dxa"/>
            <w:shd w:val="clear" w:color="auto" w:fill="auto"/>
            <w:vAlign w:val="center"/>
          </w:tcPr>
          <w:p w14:paraId="63B2ACC5" w14:textId="77777777" w:rsidR="00F87BDE" w:rsidRPr="008F1BA1" w:rsidRDefault="00F87BDE" w:rsidP="00F87BDE">
            <w:pPr>
              <w:widowControl w:val="0"/>
              <w:spacing w:before="1" w:line="237" w:lineRule="auto"/>
              <w:ind w:left="67" w:right="830"/>
              <w:rPr>
                <w:rFonts w:ascii="Calibri" w:eastAsia="Calibri" w:hAnsi="Calibri" w:cs="Calibri"/>
              </w:rPr>
            </w:pPr>
            <w:r w:rsidRPr="008F1BA1">
              <w:rPr>
                <w:rFonts w:ascii="Calibri" w:eastAsia="Calibri" w:hAnsi="Calibri" w:cs="Calibri"/>
              </w:rPr>
              <w:t xml:space="preserve">Il richiedente si avvale </w:t>
            </w:r>
            <w:proofErr w:type="gramStart"/>
            <w:r w:rsidRPr="008F1BA1">
              <w:rPr>
                <w:rFonts w:ascii="Calibri" w:eastAsia="Calibri" w:hAnsi="Calibri" w:cs="Calibri"/>
              </w:rPr>
              <w:t>della collaborazioni</w:t>
            </w:r>
            <w:proofErr w:type="gramEnd"/>
            <w:r w:rsidRPr="008F1BA1">
              <w:rPr>
                <w:rFonts w:ascii="Calibri" w:eastAsia="Calibri" w:hAnsi="Calibri" w:cs="Calibri"/>
              </w:rPr>
              <w:t xml:space="preserve"> di coadiuvanti</w:t>
            </w:r>
            <w:r w:rsidRPr="008F1BA1">
              <w:rPr>
                <w:rFonts w:ascii="Calibri" w:eastAsia="Calibri" w:hAnsi="Calibri" w:cs="Calibri"/>
                <w:position w:val="7"/>
                <w:sz w:val="13"/>
              </w:rPr>
              <w:t xml:space="preserve">4 </w:t>
            </w:r>
            <w:r w:rsidRPr="008F1BA1">
              <w:rPr>
                <w:rFonts w:ascii="Calibri" w:eastAsia="Calibri" w:hAnsi="Calibri" w:cs="Calibri"/>
              </w:rPr>
              <w:t>(impresa familiare)</w:t>
            </w:r>
          </w:p>
        </w:tc>
        <w:tc>
          <w:tcPr>
            <w:tcW w:w="2976" w:type="dxa"/>
            <w:shd w:val="clear" w:color="auto" w:fill="auto"/>
            <w:vAlign w:val="center"/>
          </w:tcPr>
          <w:p w14:paraId="63B2ACC6"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C7"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C8" w14:textId="77777777" w:rsidR="00F87BDE" w:rsidRPr="008F1BA1" w:rsidRDefault="00F87BDE" w:rsidP="00F87BDE">
            <w:pPr>
              <w:widowControl w:val="0"/>
              <w:rPr>
                <w:rFonts w:ascii="Calibri" w:eastAsia="Calibri" w:hAnsi="Calibri" w:cs="Calibri"/>
                <w:lang w:val="en-US"/>
              </w:rPr>
            </w:pPr>
          </w:p>
        </w:tc>
      </w:tr>
    </w:tbl>
    <w:p w14:paraId="63B2ACCA" w14:textId="77777777" w:rsidR="00156722" w:rsidRPr="00826437" w:rsidRDefault="00156722" w:rsidP="00156722">
      <w:pPr>
        <w:widowControl w:val="0"/>
        <w:rPr>
          <w:rFonts w:ascii="Calibri" w:eastAsia="Calibri" w:hAnsi="Calibri" w:cs="Calibri"/>
          <w:b/>
          <w:lang w:val="en-US"/>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156722" w:rsidRPr="008F1BA1" w14:paraId="63B2ACCC" w14:textId="77777777" w:rsidTr="00F87BDE">
        <w:trPr>
          <w:trHeight w:hRule="exact" w:val="266"/>
        </w:trPr>
        <w:tc>
          <w:tcPr>
            <w:tcW w:w="10137" w:type="dxa"/>
            <w:gridSpan w:val="5"/>
            <w:shd w:val="clear" w:color="auto" w:fill="DEEAF6"/>
          </w:tcPr>
          <w:p w14:paraId="63B2ACCB" w14:textId="77777777" w:rsidR="00156722" w:rsidRPr="008F1BA1" w:rsidRDefault="00156722" w:rsidP="00D26826">
            <w:pPr>
              <w:widowControl w:val="0"/>
              <w:spacing w:line="243" w:lineRule="exact"/>
              <w:ind w:left="103"/>
              <w:rPr>
                <w:rFonts w:ascii="Calibri" w:eastAsia="Calibri" w:hAnsi="Calibri" w:cs="Calibri"/>
                <w:b/>
                <w:i/>
                <w:lang w:val="en-US"/>
              </w:rPr>
            </w:pPr>
            <w:r w:rsidRPr="008F1BA1">
              <w:rPr>
                <w:rFonts w:ascii="Calibri" w:eastAsia="Calibri" w:hAnsi="Calibri" w:cs="Calibri"/>
                <w:b/>
                <w:i/>
                <w:lang w:val="en-US"/>
              </w:rPr>
              <w:t>CRITERI RELATIVI ALL'OPERAZIONE</w:t>
            </w:r>
          </w:p>
        </w:tc>
      </w:tr>
      <w:tr w:rsidR="00F87BDE" w:rsidRPr="008F1BA1" w14:paraId="63B2ACD2" w14:textId="77777777" w:rsidTr="00F87BDE">
        <w:trPr>
          <w:trHeight w:hRule="exact" w:val="867"/>
        </w:trPr>
        <w:tc>
          <w:tcPr>
            <w:tcW w:w="492" w:type="dxa"/>
            <w:shd w:val="clear" w:color="auto" w:fill="auto"/>
            <w:vAlign w:val="center"/>
          </w:tcPr>
          <w:p w14:paraId="63B2ACCD"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O1</w:t>
            </w:r>
          </w:p>
        </w:tc>
        <w:tc>
          <w:tcPr>
            <w:tcW w:w="4541" w:type="dxa"/>
            <w:shd w:val="clear" w:color="auto" w:fill="auto"/>
            <w:vAlign w:val="center"/>
          </w:tcPr>
          <w:p w14:paraId="63B2ACCE"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l'integrazione con forme di autoproduzione di energia elettrica da Fonti Energetiche Rinnovabili</w:t>
            </w:r>
          </w:p>
        </w:tc>
        <w:tc>
          <w:tcPr>
            <w:tcW w:w="2976" w:type="dxa"/>
            <w:shd w:val="clear" w:color="auto" w:fill="auto"/>
            <w:vAlign w:val="center"/>
          </w:tcPr>
          <w:p w14:paraId="63B2ACCF" w14:textId="77777777" w:rsidR="00F87BDE" w:rsidRPr="008F1BA1" w:rsidRDefault="00F87BDE" w:rsidP="00F87BDE">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D0" w14:textId="77777777" w:rsidR="00F87BDE" w:rsidRPr="008F1BA1" w:rsidRDefault="00F87BDE" w:rsidP="00F87BDE">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14:paraId="63B2ACD1" w14:textId="77777777" w:rsidR="00F87BDE" w:rsidRPr="008F1BA1" w:rsidRDefault="00F87BDE" w:rsidP="00F87BDE">
            <w:pPr>
              <w:widowControl w:val="0"/>
              <w:rPr>
                <w:rFonts w:ascii="Calibri" w:eastAsia="Calibri" w:hAnsi="Calibri" w:cs="Calibri"/>
              </w:rPr>
            </w:pPr>
          </w:p>
        </w:tc>
      </w:tr>
      <w:tr w:rsidR="00F87BDE" w:rsidRPr="008F1BA1" w14:paraId="63B2ACD8" w14:textId="77777777" w:rsidTr="00F87BDE">
        <w:trPr>
          <w:trHeight w:hRule="exact" w:val="680"/>
        </w:trPr>
        <w:tc>
          <w:tcPr>
            <w:tcW w:w="492" w:type="dxa"/>
            <w:shd w:val="clear" w:color="auto" w:fill="auto"/>
            <w:vAlign w:val="center"/>
          </w:tcPr>
          <w:p w14:paraId="63B2ACD3"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O2</w:t>
            </w:r>
          </w:p>
        </w:tc>
        <w:tc>
          <w:tcPr>
            <w:tcW w:w="4541" w:type="dxa"/>
            <w:shd w:val="clear" w:color="auto" w:fill="auto"/>
            <w:vAlign w:val="center"/>
          </w:tcPr>
          <w:p w14:paraId="63B2ACD4" w14:textId="77777777" w:rsidR="00F87BDE" w:rsidRPr="008F1BA1" w:rsidRDefault="00F87BDE" w:rsidP="00F87BDE">
            <w:pPr>
              <w:widowControl w:val="0"/>
              <w:ind w:left="67" w:right="65"/>
              <w:rPr>
                <w:rFonts w:ascii="Calibri" w:eastAsia="Calibri" w:hAnsi="Calibri" w:cs="Calibri"/>
                <w:i/>
              </w:rPr>
            </w:pPr>
            <w:r w:rsidRPr="008F1BA1">
              <w:rPr>
                <w:rFonts w:ascii="Calibri" w:eastAsia="Calibri" w:hAnsi="Calibri" w:cs="Calibri"/>
              </w:rPr>
              <w:t xml:space="preserve">L'operazione prevede la connessione dell'impianto ad una </w:t>
            </w:r>
            <w:r w:rsidRPr="008F1BA1">
              <w:rPr>
                <w:rFonts w:ascii="Calibri" w:eastAsia="Calibri" w:hAnsi="Calibri" w:cs="Calibri"/>
                <w:i/>
              </w:rPr>
              <w:t xml:space="preserve">smart </w:t>
            </w:r>
            <w:proofErr w:type="spellStart"/>
            <w:r w:rsidRPr="008F1BA1">
              <w:rPr>
                <w:rFonts w:ascii="Calibri" w:eastAsia="Calibri" w:hAnsi="Calibri" w:cs="Calibri"/>
                <w:i/>
              </w:rPr>
              <w:t>greed</w:t>
            </w:r>
            <w:proofErr w:type="spellEnd"/>
          </w:p>
        </w:tc>
        <w:tc>
          <w:tcPr>
            <w:tcW w:w="2976" w:type="dxa"/>
            <w:shd w:val="clear" w:color="auto" w:fill="auto"/>
            <w:vAlign w:val="center"/>
          </w:tcPr>
          <w:p w14:paraId="63B2ACD5"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D6"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D7" w14:textId="77777777" w:rsidR="00F87BDE" w:rsidRPr="008F1BA1" w:rsidRDefault="00F87BDE" w:rsidP="00F87BDE">
            <w:pPr>
              <w:widowControl w:val="0"/>
              <w:rPr>
                <w:rFonts w:ascii="Calibri" w:eastAsia="Calibri" w:hAnsi="Calibri" w:cs="Calibri"/>
                <w:lang w:val="en-US"/>
              </w:rPr>
            </w:pPr>
          </w:p>
        </w:tc>
      </w:tr>
      <w:tr w:rsidR="00F87BDE" w:rsidRPr="008F1BA1" w14:paraId="63B2ACDE" w14:textId="77777777" w:rsidTr="00F87BDE">
        <w:trPr>
          <w:trHeight w:hRule="exact" w:val="958"/>
        </w:trPr>
        <w:tc>
          <w:tcPr>
            <w:tcW w:w="492" w:type="dxa"/>
            <w:shd w:val="clear" w:color="auto" w:fill="auto"/>
            <w:vAlign w:val="center"/>
          </w:tcPr>
          <w:p w14:paraId="63B2ACD9"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t>O3</w:t>
            </w:r>
          </w:p>
        </w:tc>
        <w:tc>
          <w:tcPr>
            <w:tcW w:w="4541" w:type="dxa"/>
            <w:shd w:val="clear" w:color="auto" w:fill="auto"/>
            <w:vAlign w:val="center"/>
          </w:tcPr>
          <w:p w14:paraId="63B2ACDA" w14:textId="77777777" w:rsidR="00F87BDE" w:rsidRPr="008F1BA1" w:rsidRDefault="00F87BDE" w:rsidP="00F87BDE">
            <w:pPr>
              <w:widowControl w:val="0"/>
              <w:ind w:left="67" w:right="65"/>
              <w:rPr>
                <w:rFonts w:ascii="Calibri" w:eastAsia="Calibri" w:hAnsi="Calibri" w:cs="Calibri"/>
              </w:rPr>
            </w:pPr>
            <w:r w:rsidRPr="008F1BA1">
              <w:rPr>
                <w:rFonts w:ascii="Calibri" w:eastAsia="Calibri" w:hAnsi="Calibri" w:cs="Calibri"/>
              </w:rPr>
              <w:t>L'operazione prevede interventi volti all'aumento dell'efficienza energetica dell'impianto</w:t>
            </w:r>
          </w:p>
        </w:tc>
        <w:tc>
          <w:tcPr>
            <w:tcW w:w="2976" w:type="dxa"/>
            <w:shd w:val="clear" w:color="auto" w:fill="auto"/>
            <w:vAlign w:val="center"/>
          </w:tcPr>
          <w:p w14:paraId="63B2ACDB" w14:textId="77777777" w:rsidR="00F87BDE" w:rsidRPr="008F1BA1" w:rsidRDefault="00F87BDE" w:rsidP="00F87BDE">
            <w:pPr>
              <w:widowControl w:val="0"/>
              <w:ind w:left="67" w:right="67"/>
              <w:jc w:val="center"/>
              <w:rPr>
                <w:rFonts w:ascii="Calibri" w:eastAsia="Calibri" w:hAnsi="Calibri" w:cs="Calibri"/>
              </w:rPr>
            </w:pPr>
            <w:r w:rsidRPr="008F1BA1">
              <w:rPr>
                <w:rFonts w:ascii="Calibri" w:eastAsia="Calibri" w:hAnsi="Calibri" w:cs="Calibri"/>
              </w:rPr>
              <w:t>C=Costo investimento tematico/Costo totale dell'investimento</w:t>
            </w:r>
          </w:p>
        </w:tc>
        <w:tc>
          <w:tcPr>
            <w:tcW w:w="1059" w:type="dxa"/>
            <w:shd w:val="clear" w:color="auto" w:fill="auto"/>
            <w:vAlign w:val="center"/>
          </w:tcPr>
          <w:p w14:paraId="63B2ACDC" w14:textId="77777777" w:rsidR="00F87BDE" w:rsidRPr="008F1BA1" w:rsidRDefault="00F87BDE" w:rsidP="00F87BDE">
            <w:pPr>
              <w:widowControl w:val="0"/>
              <w:rPr>
                <w:rFonts w:ascii="Calibri" w:eastAsia="Calibri" w:hAnsi="Calibri" w:cs="Calibri"/>
              </w:rPr>
            </w:pPr>
            <w:r>
              <w:rPr>
                <w:rFonts w:ascii="Calibri" w:eastAsia="Calibri" w:hAnsi="Calibri" w:cs="Calibri"/>
              </w:rPr>
              <w:t>0,4</w:t>
            </w:r>
          </w:p>
        </w:tc>
        <w:tc>
          <w:tcPr>
            <w:tcW w:w="1069" w:type="dxa"/>
            <w:shd w:val="clear" w:color="auto" w:fill="auto"/>
            <w:vAlign w:val="center"/>
          </w:tcPr>
          <w:p w14:paraId="63B2ACDD" w14:textId="77777777" w:rsidR="00F87BDE" w:rsidRPr="008F1BA1" w:rsidRDefault="00F87BDE" w:rsidP="00F87BDE">
            <w:pPr>
              <w:widowControl w:val="0"/>
              <w:rPr>
                <w:rFonts w:ascii="Calibri" w:eastAsia="Calibri" w:hAnsi="Calibri" w:cs="Calibri"/>
              </w:rPr>
            </w:pPr>
          </w:p>
        </w:tc>
      </w:tr>
      <w:tr w:rsidR="00F87BDE" w:rsidRPr="008F1BA1" w14:paraId="63B2ACE4" w14:textId="77777777" w:rsidTr="00F87BDE">
        <w:trPr>
          <w:trHeight w:hRule="exact" w:val="628"/>
        </w:trPr>
        <w:tc>
          <w:tcPr>
            <w:tcW w:w="492" w:type="dxa"/>
            <w:shd w:val="clear" w:color="auto" w:fill="auto"/>
            <w:vAlign w:val="center"/>
          </w:tcPr>
          <w:p w14:paraId="63B2ACDF" w14:textId="77777777" w:rsidR="00F87BDE" w:rsidRPr="008F1BA1" w:rsidRDefault="00F87BDE" w:rsidP="00F87BDE">
            <w:pPr>
              <w:widowControl w:val="0"/>
              <w:spacing w:before="160"/>
              <w:ind w:left="64"/>
              <w:rPr>
                <w:rFonts w:ascii="Calibri" w:eastAsia="Calibri" w:hAnsi="Calibri" w:cs="Calibri"/>
                <w:lang w:val="en-US"/>
              </w:rPr>
            </w:pPr>
            <w:r w:rsidRPr="008F1BA1">
              <w:rPr>
                <w:rFonts w:ascii="Calibri" w:eastAsia="Calibri" w:hAnsi="Calibri" w:cs="Calibri"/>
                <w:lang w:val="en-US"/>
              </w:rPr>
              <w:t>O4</w:t>
            </w:r>
          </w:p>
        </w:tc>
        <w:tc>
          <w:tcPr>
            <w:tcW w:w="4541" w:type="dxa"/>
            <w:shd w:val="clear" w:color="auto" w:fill="auto"/>
            <w:vAlign w:val="center"/>
          </w:tcPr>
          <w:p w14:paraId="63B2ACE0" w14:textId="77777777" w:rsidR="00F87BDE" w:rsidRPr="008F1BA1" w:rsidRDefault="00F87BDE" w:rsidP="00F87BDE">
            <w:pPr>
              <w:widowControl w:val="0"/>
              <w:ind w:left="67" w:right="354"/>
              <w:rPr>
                <w:rFonts w:ascii="Calibri" w:eastAsia="Calibri" w:hAnsi="Calibri" w:cs="Calibri"/>
              </w:rPr>
            </w:pPr>
            <w:r w:rsidRPr="008F1BA1">
              <w:rPr>
                <w:rFonts w:ascii="Calibri" w:eastAsia="Calibri" w:hAnsi="Calibri" w:cs="Calibri"/>
              </w:rPr>
              <w:t>Progetto esecutivo provvisto delle autorizzazioni e delle concessioni necessarie</w:t>
            </w:r>
          </w:p>
        </w:tc>
        <w:tc>
          <w:tcPr>
            <w:tcW w:w="2976" w:type="dxa"/>
            <w:shd w:val="clear" w:color="auto" w:fill="auto"/>
            <w:vAlign w:val="center"/>
          </w:tcPr>
          <w:p w14:paraId="63B2ACE1"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E2"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0,8</w:t>
            </w:r>
          </w:p>
        </w:tc>
        <w:tc>
          <w:tcPr>
            <w:tcW w:w="1069" w:type="dxa"/>
            <w:shd w:val="clear" w:color="auto" w:fill="auto"/>
            <w:vAlign w:val="center"/>
          </w:tcPr>
          <w:p w14:paraId="63B2ACE3" w14:textId="77777777" w:rsidR="00F87BDE" w:rsidRPr="008F1BA1" w:rsidRDefault="00F87BDE" w:rsidP="00F87BDE">
            <w:pPr>
              <w:widowControl w:val="0"/>
              <w:rPr>
                <w:rFonts w:ascii="Calibri" w:eastAsia="Calibri" w:hAnsi="Calibri" w:cs="Calibri"/>
                <w:lang w:val="en-US"/>
              </w:rPr>
            </w:pPr>
          </w:p>
        </w:tc>
      </w:tr>
      <w:tr w:rsidR="00F87BDE" w:rsidRPr="008F1BA1" w14:paraId="63B2ACEA" w14:textId="77777777" w:rsidTr="00F87BDE">
        <w:trPr>
          <w:trHeight w:hRule="exact" w:val="1047"/>
        </w:trPr>
        <w:tc>
          <w:tcPr>
            <w:tcW w:w="492" w:type="dxa"/>
            <w:shd w:val="clear" w:color="auto" w:fill="auto"/>
            <w:vAlign w:val="center"/>
          </w:tcPr>
          <w:p w14:paraId="63B2ACE5" w14:textId="77777777" w:rsidR="00F87BDE" w:rsidRPr="008F1BA1" w:rsidRDefault="00F87BDE" w:rsidP="00F87BDE">
            <w:pPr>
              <w:widowControl w:val="0"/>
              <w:ind w:left="64"/>
              <w:rPr>
                <w:rFonts w:ascii="Calibri" w:eastAsia="Calibri" w:hAnsi="Calibri" w:cs="Calibri"/>
                <w:lang w:val="en-US"/>
              </w:rPr>
            </w:pPr>
            <w:r w:rsidRPr="008F1BA1">
              <w:rPr>
                <w:rFonts w:ascii="Calibri" w:eastAsia="Calibri" w:hAnsi="Calibri" w:cs="Calibri"/>
                <w:lang w:val="en-US"/>
              </w:rPr>
              <w:lastRenderedPageBreak/>
              <w:t>O5</w:t>
            </w:r>
          </w:p>
        </w:tc>
        <w:tc>
          <w:tcPr>
            <w:tcW w:w="4541" w:type="dxa"/>
            <w:shd w:val="clear" w:color="auto" w:fill="auto"/>
            <w:vAlign w:val="center"/>
          </w:tcPr>
          <w:p w14:paraId="63B2ACE6" w14:textId="77777777" w:rsidR="00F87BDE" w:rsidRPr="008F1BA1" w:rsidRDefault="00F87BDE" w:rsidP="00F87BDE">
            <w:pPr>
              <w:widowControl w:val="0"/>
              <w:ind w:left="67" w:right="187"/>
              <w:rPr>
                <w:rFonts w:ascii="Calibri" w:eastAsia="Calibri" w:hAnsi="Calibri" w:cs="Calibri"/>
              </w:rPr>
            </w:pPr>
            <w:r w:rsidRPr="008F1BA1">
              <w:rPr>
                <w:rFonts w:ascii="Calibri" w:eastAsia="Calibri" w:hAnsi="Calibri" w:cs="Calibri"/>
              </w:rPr>
              <w:t>L’operazione prevede la sostituzione di motori elettrici con motori di classe IE3 e IE2 (Regolamenti IEC 60034-2-1)</w:t>
            </w:r>
          </w:p>
        </w:tc>
        <w:tc>
          <w:tcPr>
            <w:tcW w:w="2976" w:type="dxa"/>
            <w:shd w:val="clear" w:color="auto" w:fill="auto"/>
            <w:vAlign w:val="center"/>
          </w:tcPr>
          <w:p w14:paraId="63B2ACE7" w14:textId="77777777" w:rsidR="00F87BDE" w:rsidRPr="008F1BA1" w:rsidRDefault="00F87BDE" w:rsidP="00F87BDE">
            <w:pPr>
              <w:widowControl w:val="0"/>
              <w:ind w:left="1176" w:right="1034"/>
              <w:jc w:val="center"/>
              <w:rPr>
                <w:rFonts w:ascii="Calibri" w:eastAsia="Calibri" w:hAnsi="Calibri" w:cs="Calibri"/>
                <w:lang w:val="en-US"/>
              </w:rPr>
            </w:pPr>
            <w:r w:rsidRPr="008F1BA1">
              <w:rPr>
                <w:rFonts w:ascii="Calibri" w:eastAsia="Calibri" w:hAnsi="Calibri" w:cs="Calibri"/>
                <w:lang w:val="en-US"/>
              </w:rPr>
              <w:t>C=0 NO C=1 SI</w:t>
            </w:r>
          </w:p>
        </w:tc>
        <w:tc>
          <w:tcPr>
            <w:tcW w:w="1059" w:type="dxa"/>
            <w:shd w:val="clear" w:color="auto" w:fill="auto"/>
            <w:vAlign w:val="center"/>
          </w:tcPr>
          <w:p w14:paraId="63B2ACE8" w14:textId="77777777" w:rsidR="00F87BDE" w:rsidRPr="008F1BA1" w:rsidRDefault="00F87BDE" w:rsidP="00F87BDE">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3B2ACE9" w14:textId="77777777" w:rsidR="00F87BDE" w:rsidRPr="008F1BA1" w:rsidRDefault="00F87BDE" w:rsidP="00F87BDE">
            <w:pPr>
              <w:widowControl w:val="0"/>
              <w:rPr>
                <w:rFonts w:ascii="Calibri" w:eastAsia="Calibri" w:hAnsi="Calibri" w:cs="Calibri"/>
                <w:lang w:val="en-US"/>
              </w:rPr>
            </w:pPr>
          </w:p>
        </w:tc>
      </w:tr>
    </w:tbl>
    <w:p w14:paraId="63B2ACEB" w14:textId="77777777" w:rsidR="000E1E45" w:rsidRPr="00156722" w:rsidRDefault="000E1E45" w:rsidP="000E1E45">
      <w:pPr>
        <w:rPr>
          <w:rFonts w:ascii="Times New Roman" w:eastAsia="Times New Roman" w:hAnsi="Times New Roman" w:cs="Times New Roman"/>
          <w:sz w:val="20"/>
          <w:szCs w:val="20"/>
        </w:rPr>
      </w:pPr>
    </w:p>
    <w:tbl>
      <w:tblPr>
        <w:tblStyle w:val="Grigliatabella"/>
        <w:tblW w:w="5358" w:type="dxa"/>
        <w:tblInd w:w="4843" w:type="dxa"/>
        <w:tblLook w:val="04A0" w:firstRow="1" w:lastRow="0" w:firstColumn="1" w:lastColumn="0" w:noHBand="0" w:noVBand="1"/>
      </w:tblPr>
      <w:tblGrid>
        <w:gridCol w:w="4366"/>
        <w:gridCol w:w="992"/>
      </w:tblGrid>
      <w:tr w:rsidR="00156722" w:rsidRPr="00156722" w14:paraId="63B2ACEE" w14:textId="77777777" w:rsidTr="00156722">
        <w:trPr>
          <w:trHeight w:val="812"/>
        </w:trPr>
        <w:tc>
          <w:tcPr>
            <w:tcW w:w="4366" w:type="dxa"/>
            <w:vAlign w:val="center"/>
          </w:tcPr>
          <w:p w14:paraId="63B2ACEC" w14:textId="77777777" w:rsidR="00156722" w:rsidRPr="00156722" w:rsidRDefault="00156722" w:rsidP="00156722">
            <w:pPr>
              <w:jc w:val="center"/>
              <w:rPr>
                <w:rFonts w:ascii="Times New Roman" w:eastAsia="Times New Roman" w:hAnsi="Times New Roman" w:cs="Times New Roman"/>
                <w:sz w:val="20"/>
                <w:szCs w:val="20"/>
              </w:rPr>
            </w:pPr>
            <w:r w:rsidRPr="00156722">
              <w:rPr>
                <w:rFonts w:ascii="Times New Roman" w:eastAsia="Times New Roman" w:hAnsi="Times New Roman" w:cs="Times New Roman"/>
                <w:sz w:val="20"/>
                <w:szCs w:val="20"/>
              </w:rPr>
              <w:t>TOTALE</w:t>
            </w:r>
          </w:p>
        </w:tc>
        <w:tc>
          <w:tcPr>
            <w:tcW w:w="992" w:type="dxa"/>
            <w:vAlign w:val="center"/>
          </w:tcPr>
          <w:p w14:paraId="63B2ACED" w14:textId="77777777" w:rsidR="00156722" w:rsidRPr="00156722" w:rsidRDefault="00156722" w:rsidP="000E1E45">
            <w:pPr>
              <w:rPr>
                <w:rFonts w:ascii="Times New Roman" w:eastAsia="Times New Roman" w:hAnsi="Times New Roman" w:cs="Times New Roman"/>
                <w:sz w:val="20"/>
                <w:szCs w:val="20"/>
              </w:rPr>
            </w:pPr>
          </w:p>
        </w:tc>
      </w:tr>
    </w:tbl>
    <w:p w14:paraId="63B2ACEF" w14:textId="77777777" w:rsidR="00156722" w:rsidRPr="00156722" w:rsidRDefault="00156722" w:rsidP="000E1E45">
      <w:pPr>
        <w:rPr>
          <w:rFonts w:ascii="Times New Roman" w:eastAsia="Times New Roman" w:hAnsi="Times New Roman" w:cs="Times New Roman"/>
          <w:sz w:val="20"/>
          <w:szCs w:val="20"/>
        </w:rPr>
      </w:pPr>
    </w:p>
    <w:p w14:paraId="63B2ACF0" w14:textId="77777777" w:rsidR="000E1E45" w:rsidRPr="00156722" w:rsidRDefault="000E1E45" w:rsidP="000E1E45">
      <w:pPr>
        <w:rPr>
          <w:rFonts w:ascii="Times New Roman" w:eastAsia="Times New Roman" w:hAnsi="Times New Roman" w:cs="Times New Roman"/>
          <w:sz w:val="20"/>
          <w:szCs w:val="20"/>
          <w:u w:val="single"/>
        </w:rPr>
      </w:pPr>
      <w:r w:rsidRPr="00156722">
        <w:rPr>
          <w:rFonts w:ascii="Times New Roman" w:eastAsia="Times New Roman" w:hAnsi="Times New Roman" w:cs="Times New Roman"/>
          <w:sz w:val="20"/>
          <w:szCs w:val="20"/>
        </w:rPr>
        <w:t>*</w:t>
      </w:r>
      <w:r w:rsidRPr="00156722">
        <w:rPr>
          <w:rFonts w:ascii="Times New Roman" w:eastAsia="Times New Roman" w:hAnsi="Times New Roman" w:cs="Times New Roman"/>
          <w:sz w:val="20"/>
          <w:szCs w:val="20"/>
          <w:u w:val="single"/>
        </w:rPr>
        <w:t xml:space="preserve">barrare con una X </w:t>
      </w:r>
      <w:r w:rsidR="00C85DBF" w:rsidRPr="00156722">
        <w:rPr>
          <w:rFonts w:ascii="Times New Roman" w:eastAsia="Times New Roman" w:hAnsi="Times New Roman" w:cs="Times New Roman"/>
          <w:sz w:val="20"/>
          <w:szCs w:val="20"/>
          <w:u w:val="single"/>
        </w:rPr>
        <w:t>in corrispondenza del criterio applicabile</w:t>
      </w:r>
    </w:p>
    <w:p w14:paraId="63B2ACF1" w14:textId="77777777" w:rsidR="000E1E45" w:rsidRPr="00156722" w:rsidRDefault="000E1E45" w:rsidP="000E1E45">
      <w:pPr>
        <w:rPr>
          <w:rFonts w:ascii="Times New Roman" w:eastAsia="Times New Roman" w:hAnsi="Times New Roman" w:cs="Times New Roman"/>
          <w:sz w:val="20"/>
          <w:szCs w:val="20"/>
        </w:rPr>
      </w:pPr>
    </w:p>
    <w:p w14:paraId="63B2ACF2" w14:textId="77777777" w:rsidR="000E1E45" w:rsidRPr="00156722" w:rsidRDefault="000E1E45" w:rsidP="000E1E45">
      <w:pPr>
        <w:rPr>
          <w:rFonts w:ascii="Times New Roman" w:eastAsia="Times New Roman" w:hAnsi="Times New Roman" w:cs="Times New Roman"/>
          <w:sz w:val="20"/>
          <w:szCs w:val="20"/>
        </w:rPr>
      </w:pPr>
    </w:p>
    <w:p w14:paraId="63B2ACF3" w14:textId="77777777" w:rsidR="000E1E45" w:rsidRPr="00156722" w:rsidRDefault="000E1E45" w:rsidP="000E1E45">
      <w:pPr>
        <w:rPr>
          <w:rFonts w:ascii="Times New Roman" w:eastAsia="Times New Roman" w:hAnsi="Times New Roman" w:cs="Times New Roman"/>
          <w:sz w:val="20"/>
          <w:szCs w:val="20"/>
          <w:vertAlign w:val="superscript"/>
        </w:rPr>
      </w:pPr>
      <w:r w:rsidRPr="00156722">
        <w:rPr>
          <w:rFonts w:ascii="Times New Roman" w:eastAsia="Times New Roman" w:hAnsi="Times New Roman" w:cs="Times New Roman"/>
          <w:sz w:val="20"/>
          <w:szCs w:val="20"/>
        </w:rPr>
        <w:t xml:space="preserve">Luogo e data </w:t>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r>
      <w:r w:rsidRPr="00156722">
        <w:rPr>
          <w:rFonts w:ascii="Times New Roman" w:eastAsia="Times New Roman" w:hAnsi="Times New Roman" w:cs="Times New Roman"/>
          <w:sz w:val="20"/>
          <w:szCs w:val="20"/>
        </w:rPr>
        <w:tab/>
        <w:t xml:space="preserve">            Il Legale Rappresentante </w:t>
      </w:r>
      <w:r w:rsidRPr="00156722">
        <w:rPr>
          <w:rFonts w:ascii="Times New Roman" w:eastAsia="Times New Roman" w:hAnsi="Times New Roman" w:cs="Times New Roman"/>
          <w:sz w:val="20"/>
          <w:szCs w:val="20"/>
          <w:vertAlign w:val="superscript"/>
        </w:rPr>
        <w:t>(1)</w:t>
      </w:r>
    </w:p>
    <w:p w14:paraId="63B2ACF4" w14:textId="77777777" w:rsidR="000E1E45" w:rsidRPr="00156722"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156722" w:rsidRPr="00156722" w14:paraId="63B2ACF8" w14:textId="77777777" w:rsidTr="009F6E9D">
        <w:trPr>
          <w:gridBefore w:val="1"/>
          <w:wBefore w:w="38" w:type="dxa"/>
        </w:trPr>
        <w:tc>
          <w:tcPr>
            <w:tcW w:w="3756" w:type="dxa"/>
            <w:tcBorders>
              <w:top w:val="nil"/>
              <w:left w:val="nil"/>
              <w:right w:val="nil"/>
            </w:tcBorders>
          </w:tcPr>
          <w:p w14:paraId="63B2ACF5" w14:textId="77777777" w:rsidR="000E1E45" w:rsidRPr="00156722"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14:paraId="63B2ACF6" w14:textId="77777777" w:rsidR="000E1E45" w:rsidRPr="00156722"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14:paraId="63B2ACF7" w14:textId="77777777" w:rsidR="000E1E45" w:rsidRPr="00156722" w:rsidRDefault="000E1E45" w:rsidP="000E1E45">
            <w:pPr>
              <w:rPr>
                <w:rFonts w:ascii="Times New Roman" w:eastAsia="Times New Roman" w:hAnsi="Times New Roman" w:cs="Times New Roman"/>
                <w:sz w:val="20"/>
                <w:szCs w:val="20"/>
              </w:rPr>
            </w:pPr>
          </w:p>
        </w:tc>
      </w:tr>
      <w:tr w:rsidR="00156722" w:rsidRPr="00156722" w14:paraId="63B2ACFA" w14:textId="77777777"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14:paraId="63B2ACF9" w14:textId="77777777" w:rsidR="000E1E45" w:rsidRPr="00156722" w:rsidRDefault="000E1E45" w:rsidP="000E1E45">
            <w:pPr>
              <w:rPr>
                <w:rFonts w:ascii="Times New Roman" w:eastAsia="Times New Roman" w:hAnsi="Times New Roman" w:cs="Times New Roman"/>
                <w:sz w:val="20"/>
                <w:szCs w:val="20"/>
              </w:rPr>
            </w:pPr>
            <w:r w:rsidRPr="00156722">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14:paraId="63B2ACFB" w14:textId="77777777" w:rsidR="000E1E45" w:rsidRPr="00156722" w:rsidRDefault="000E1E45" w:rsidP="000E1E45">
      <w:pPr>
        <w:rPr>
          <w:rFonts w:ascii="Times New Roman" w:eastAsia="Times New Roman" w:hAnsi="Times New Roman" w:cs="Times New Roman"/>
          <w:sz w:val="20"/>
          <w:szCs w:val="20"/>
        </w:rPr>
        <w:sectPr w:rsidR="000E1E45" w:rsidRPr="00156722">
          <w:pgSz w:w="11906" w:h="16838"/>
          <w:pgMar w:top="2379" w:right="849" w:bottom="1843" w:left="993" w:header="720" w:footer="720" w:gutter="0"/>
          <w:cols w:space="720"/>
        </w:sectPr>
      </w:pPr>
    </w:p>
    <w:p w14:paraId="63B2ACFC" w14:textId="77777777"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Pr>
          <w:rFonts w:ascii="Times New Roman" w:eastAsia="Times New Roman" w:hAnsi="Times New Roman" w:cs="Times New Roman"/>
          <w:b/>
          <w:sz w:val="24"/>
          <w:szCs w:val="24"/>
          <w:lang w:eastAsia="ar-SA"/>
        </w:rPr>
        <w:t>8</w:t>
      </w:r>
      <w:r w:rsidRPr="003A2A89">
        <w:rPr>
          <w:rFonts w:ascii="Times New Roman" w:eastAsia="Times New Roman" w:hAnsi="Times New Roman" w:cs="Times New Roman"/>
          <w:b/>
          <w:sz w:val="24"/>
          <w:szCs w:val="24"/>
          <w:lang w:eastAsia="ar-SA"/>
        </w:rPr>
        <w:t xml:space="preserve"> quadro economico previsionale </w:t>
      </w:r>
      <w:r w:rsidR="003A54C4">
        <w:rPr>
          <w:rStyle w:val="Rimandonotaapidipagina"/>
          <w:rFonts w:ascii="Times New Roman" w:eastAsia="Times New Roman" w:hAnsi="Times New Roman" w:cs="Times New Roman"/>
          <w:b/>
          <w:sz w:val="24"/>
          <w:szCs w:val="24"/>
          <w:lang w:eastAsia="ar-SA"/>
        </w:rPr>
        <w:footnoteReference w:id="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92"/>
        <w:gridCol w:w="794"/>
        <w:gridCol w:w="1387"/>
        <w:gridCol w:w="1460"/>
        <w:gridCol w:w="774"/>
        <w:gridCol w:w="1102"/>
      </w:tblGrid>
      <w:tr w:rsidR="008A1D70" w:rsidRPr="00E614DE" w14:paraId="63B2AD07" w14:textId="77777777" w:rsidTr="00EB52D8">
        <w:trPr>
          <w:jc w:val="center"/>
        </w:trPr>
        <w:tc>
          <w:tcPr>
            <w:tcW w:w="967" w:type="pct"/>
            <w:shd w:val="clear" w:color="auto" w:fill="auto"/>
            <w:vAlign w:val="center"/>
          </w:tcPr>
          <w:p w14:paraId="63B2ACFD" w14:textId="77777777" w:rsidR="008A1D70" w:rsidRPr="00E614DE" w:rsidRDefault="008A1D70" w:rsidP="00EB52D8">
            <w:pPr>
              <w:jc w:val="center"/>
              <w:rPr>
                <w:rFonts w:ascii="Arial" w:hAnsi="Arial" w:cs="Arial"/>
                <w:b/>
                <w:sz w:val="18"/>
              </w:rPr>
            </w:pPr>
            <w:r w:rsidRPr="00E614DE">
              <w:rPr>
                <w:rFonts w:ascii="Arial" w:hAnsi="Arial" w:cs="Arial"/>
                <w:b/>
                <w:sz w:val="18"/>
              </w:rPr>
              <w:t>N.</w:t>
            </w:r>
          </w:p>
        </w:tc>
        <w:tc>
          <w:tcPr>
            <w:tcW w:w="1289" w:type="pct"/>
            <w:shd w:val="clear" w:color="auto" w:fill="auto"/>
            <w:vAlign w:val="center"/>
          </w:tcPr>
          <w:p w14:paraId="63B2ACFE" w14:textId="77777777" w:rsidR="008A1D70" w:rsidRPr="00E614DE" w:rsidRDefault="008A1D70" w:rsidP="00EB52D8">
            <w:pPr>
              <w:jc w:val="center"/>
              <w:rPr>
                <w:rFonts w:ascii="Arial" w:hAnsi="Arial" w:cs="Arial"/>
                <w:b/>
                <w:sz w:val="18"/>
              </w:rPr>
            </w:pPr>
            <w:r>
              <w:rPr>
                <w:rFonts w:ascii="Arial" w:hAnsi="Arial" w:cs="Arial"/>
                <w:b/>
                <w:sz w:val="18"/>
              </w:rPr>
              <w:t>Preventivo (n.) /giustificativo* di spesa</w:t>
            </w:r>
          </w:p>
        </w:tc>
        <w:tc>
          <w:tcPr>
            <w:tcW w:w="395" w:type="pct"/>
            <w:shd w:val="clear" w:color="auto" w:fill="auto"/>
            <w:vAlign w:val="center"/>
          </w:tcPr>
          <w:p w14:paraId="63B2ACFF" w14:textId="77777777" w:rsidR="008A1D70" w:rsidRPr="00E614DE" w:rsidRDefault="008A1D70" w:rsidP="00EB52D8">
            <w:pPr>
              <w:jc w:val="center"/>
              <w:rPr>
                <w:rFonts w:ascii="Arial" w:hAnsi="Arial" w:cs="Arial"/>
                <w:b/>
                <w:sz w:val="18"/>
              </w:rPr>
            </w:pPr>
            <w:r w:rsidRPr="00E614DE">
              <w:rPr>
                <w:rFonts w:ascii="Arial" w:hAnsi="Arial" w:cs="Arial"/>
                <w:b/>
                <w:sz w:val="18"/>
              </w:rPr>
              <w:t>Data</w:t>
            </w:r>
          </w:p>
        </w:tc>
        <w:tc>
          <w:tcPr>
            <w:tcW w:w="690" w:type="pct"/>
            <w:shd w:val="clear" w:color="auto" w:fill="auto"/>
            <w:vAlign w:val="center"/>
          </w:tcPr>
          <w:p w14:paraId="63B2AD00" w14:textId="77777777" w:rsidR="008A1D70" w:rsidRPr="00E614DE" w:rsidRDefault="008A1D70" w:rsidP="00EB52D8">
            <w:pPr>
              <w:jc w:val="center"/>
              <w:rPr>
                <w:rFonts w:ascii="Arial" w:hAnsi="Arial" w:cs="Arial"/>
                <w:b/>
                <w:sz w:val="18"/>
              </w:rPr>
            </w:pPr>
            <w:r w:rsidRPr="00E614DE">
              <w:rPr>
                <w:rFonts w:ascii="Arial" w:hAnsi="Arial" w:cs="Arial"/>
                <w:b/>
                <w:sz w:val="18"/>
              </w:rPr>
              <w:t>Fornitore</w:t>
            </w:r>
          </w:p>
        </w:tc>
        <w:tc>
          <w:tcPr>
            <w:tcW w:w="726" w:type="pct"/>
            <w:shd w:val="clear" w:color="auto" w:fill="auto"/>
            <w:vAlign w:val="center"/>
          </w:tcPr>
          <w:p w14:paraId="63B2AD01" w14:textId="77777777" w:rsidR="008A1D70" w:rsidRPr="00E614DE" w:rsidRDefault="008A1D70" w:rsidP="00EB52D8">
            <w:pPr>
              <w:jc w:val="center"/>
              <w:rPr>
                <w:rFonts w:ascii="Arial" w:hAnsi="Arial" w:cs="Arial"/>
                <w:b/>
                <w:sz w:val="18"/>
              </w:rPr>
            </w:pPr>
            <w:r w:rsidRPr="00E614DE">
              <w:rPr>
                <w:rFonts w:ascii="Arial" w:hAnsi="Arial" w:cs="Arial"/>
                <w:b/>
                <w:sz w:val="18"/>
              </w:rPr>
              <w:t>Imponibile</w:t>
            </w:r>
          </w:p>
          <w:p w14:paraId="63B2AD02" w14:textId="77777777" w:rsidR="008A1D70" w:rsidRPr="00E614DE" w:rsidRDefault="008A1D70" w:rsidP="00EB52D8">
            <w:pPr>
              <w:jc w:val="center"/>
              <w:rPr>
                <w:rFonts w:ascii="Arial" w:hAnsi="Arial" w:cs="Arial"/>
                <w:b/>
                <w:sz w:val="18"/>
              </w:rPr>
            </w:pPr>
            <w:r w:rsidRPr="00E614DE">
              <w:rPr>
                <w:rFonts w:ascii="Arial" w:hAnsi="Arial" w:cs="Arial"/>
                <w:b/>
                <w:sz w:val="18"/>
              </w:rPr>
              <w:t>(€)</w:t>
            </w:r>
          </w:p>
        </w:tc>
        <w:tc>
          <w:tcPr>
            <w:tcW w:w="385" w:type="pct"/>
            <w:shd w:val="clear" w:color="auto" w:fill="auto"/>
            <w:vAlign w:val="center"/>
          </w:tcPr>
          <w:p w14:paraId="63B2AD03" w14:textId="77777777" w:rsidR="008A1D70" w:rsidRPr="00E614DE" w:rsidRDefault="008A1D70" w:rsidP="00EB52D8">
            <w:pPr>
              <w:jc w:val="center"/>
              <w:rPr>
                <w:rFonts w:ascii="Arial" w:hAnsi="Arial" w:cs="Arial"/>
                <w:b/>
                <w:sz w:val="18"/>
              </w:rPr>
            </w:pPr>
            <w:r w:rsidRPr="00E614DE">
              <w:rPr>
                <w:rFonts w:ascii="Arial" w:hAnsi="Arial" w:cs="Arial"/>
                <w:b/>
                <w:sz w:val="18"/>
              </w:rPr>
              <w:t>IVA</w:t>
            </w:r>
          </w:p>
          <w:p w14:paraId="63B2AD04" w14:textId="77777777" w:rsidR="008A1D70" w:rsidRPr="00E614DE" w:rsidRDefault="008A1D70" w:rsidP="00EB52D8">
            <w:pPr>
              <w:jc w:val="center"/>
              <w:rPr>
                <w:rFonts w:ascii="Arial" w:hAnsi="Arial" w:cs="Arial"/>
                <w:b/>
                <w:sz w:val="18"/>
              </w:rPr>
            </w:pPr>
            <w:r w:rsidRPr="00E614DE">
              <w:rPr>
                <w:rFonts w:ascii="Arial" w:hAnsi="Arial" w:cs="Arial"/>
                <w:b/>
                <w:sz w:val="18"/>
              </w:rPr>
              <w:t xml:space="preserve"> (€)</w:t>
            </w:r>
          </w:p>
        </w:tc>
        <w:tc>
          <w:tcPr>
            <w:tcW w:w="548" w:type="pct"/>
            <w:shd w:val="clear" w:color="auto" w:fill="auto"/>
            <w:vAlign w:val="center"/>
          </w:tcPr>
          <w:p w14:paraId="63B2AD05" w14:textId="77777777" w:rsidR="008A1D70" w:rsidRPr="00E614DE" w:rsidRDefault="008A1D70" w:rsidP="00EB52D8">
            <w:pPr>
              <w:jc w:val="center"/>
              <w:rPr>
                <w:rFonts w:ascii="Arial" w:hAnsi="Arial" w:cs="Arial"/>
                <w:b/>
                <w:sz w:val="18"/>
              </w:rPr>
            </w:pPr>
            <w:r w:rsidRPr="00E614DE">
              <w:rPr>
                <w:rFonts w:ascii="Arial" w:hAnsi="Arial" w:cs="Arial"/>
                <w:b/>
                <w:sz w:val="18"/>
              </w:rPr>
              <w:t>Totale</w:t>
            </w:r>
          </w:p>
          <w:p w14:paraId="63B2AD06" w14:textId="77777777" w:rsidR="008A1D70" w:rsidRPr="00E614DE" w:rsidRDefault="008A1D70" w:rsidP="00EB52D8">
            <w:pPr>
              <w:jc w:val="center"/>
              <w:rPr>
                <w:rFonts w:ascii="Arial" w:hAnsi="Arial" w:cs="Arial"/>
                <w:b/>
                <w:sz w:val="18"/>
              </w:rPr>
            </w:pPr>
            <w:r w:rsidRPr="00E614DE">
              <w:rPr>
                <w:rFonts w:ascii="Arial" w:hAnsi="Arial" w:cs="Arial"/>
                <w:b/>
                <w:sz w:val="18"/>
              </w:rPr>
              <w:t xml:space="preserve"> (€)</w:t>
            </w:r>
          </w:p>
        </w:tc>
      </w:tr>
      <w:tr w:rsidR="008A1D70" w:rsidRPr="00E614DE" w14:paraId="63B2AD09" w14:textId="77777777" w:rsidTr="00EB52D8">
        <w:trPr>
          <w:jc w:val="center"/>
        </w:trPr>
        <w:tc>
          <w:tcPr>
            <w:tcW w:w="5000" w:type="pct"/>
            <w:gridSpan w:val="7"/>
            <w:shd w:val="clear" w:color="auto" w:fill="auto"/>
            <w:vAlign w:val="center"/>
          </w:tcPr>
          <w:p w14:paraId="63B2AD08" w14:textId="77777777" w:rsidR="008A1D70" w:rsidRPr="00E614DE" w:rsidRDefault="008A1D70" w:rsidP="00EB52D8">
            <w:pPr>
              <w:rPr>
                <w:rFonts w:ascii="Arial" w:hAnsi="Arial" w:cs="Arial"/>
                <w:sz w:val="18"/>
                <w:szCs w:val="18"/>
              </w:rPr>
            </w:pPr>
            <w:r w:rsidRPr="00E614DE">
              <w:rPr>
                <w:rFonts w:ascii="Arial" w:hAnsi="Arial" w:cs="Arial"/>
                <w:sz w:val="18"/>
                <w:szCs w:val="18"/>
              </w:rPr>
              <w:t>a)</w:t>
            </w:r>
            <w:r w:rsidRPr="00E614DE">
              <w:rPr>
                <w:rFonts w:ascii="Arial" w:hAnsi="Arial" w:cs="Arial"/>
                <w:sz w:val="18"/>
                <w:szCs w:val="18"/>
              </w:rPr>
              <w:tab/>
              <w:t>opere edili / impiantistiche / di straordinaria manutenzione</w:t>
            </w:r>
          </w:p>
        </w:tc>
      </w:tr>
      <w:tr w:rsidR="008A1D70" w:rsidRPr="00E614DE" w14:paraId="63B2AD11" w14:textId="77777777" w:rsidTr="00EB52D8">
        <w:trPr>
          <w:jc w:val="center"/>
        </w:trPr>
        <w:tc>
          <w:tcPr>
            <w:tcW w:w="967" w:type="pct"/>
            <w:shd w:val="clear" w:color="auto" w:fill="auto"/>
            <w:vAlign w:val="center"/>
          </w:tcPr>
          <w:p w14:paraId="63B2AD0A" w14:textId="77777777" w:rsidR="008A1D70" w:rsidRPr="00E614DE" w:rsidRDefault="008A1D70" w:rsidP="00EB52D8">
            <w:pPr>
              <w:jc w:val="center"/>
              <w:rPr>
                <w:rFonts w:ascii="Arial" w:hAnsi="Arial" w:cs="Arial"/>
                <w:sz w:val="18"/>
              </w:rPr>
            </w:pPr>
            <w:r w:rsidRPr="00E614DE">
              <w:rPr>
                <w:rFonts w:ascii="Arial" w:hAnsi="Arial" w:cs="Arial"/>
                <w:sz w:val="18"/>
              </w:rPr>
              <w:t>1</w:t>
            </w:r>
          </w:p>
        </w:tc>
        <w:tc>
          <w:tcPr>
            <w:tcW w:w="1289" w:type="pct"/>
            <w:shd w:val="clear" w:color="auto" w:fill="auto"/>
            <w:vAlign w:val="center"/>
          </w:tcPr>
          <w:p w14:paraId="63B2AD0B"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0C"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0D"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0E"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0F"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10" w14:textId="77777777" w:rsidR="008A1D70" w:rsidRPr="00E614DE" w:rsidRDefault="008A1D70" w:rsidP="00EB52D8">
            <w:pPr>
              <w:jc w:val="center"/>
              <w:rPr>
                <w:rFonts w:ascii="Arial" w:hAnsi="Arial" w:cs="Arial"/>
                <w:b/>
              </w:rPr>
            </w:pPr>
          </w:p>
        </w:tc>
      </w:tr>
      <w:tr w:rsidR="008A1D70" w:rsidRPr="00E614DE" w14:paraId="63B2AD19" w14:textId="77777777" w:rsidTr="00EB52D8">
        <w:trPr>
          <w:jc w:val="center"/>
        </w:trPr>
        <w:tc>
          <w:tcPr>
            <w:tcW w:w="967" w:type="pct"/>
            <w:shd w:val="clear" w:color="auto" w:fill="auto"/>
            <w:vAlign w:val="center"/>
          </w:tcPr>
          <w:p w14:paraId="63B2AD12" w14:textId="77777777" w:rsidR="008A1D70" w:rsidRPr="00E614DE" w:rsidRDefault="008A1D70" w:rsidP="00EB52D8">
            <w:pPr>
              <w:jc w:val="center"/>
              <w:rPr>
                <w:rFonts w:ascii="Arial" w:hAnsi="Arial" w:cs="Arial"/>
                <w:sz w:val="18"/>
              </w:rPr>
            </w:pPr>
            <w:r w:rsidRPr="00E614DE">
              <w:rPr>
                <w:rFonts w:ascii="Arial" w:hAnsi="Arial" w:cs="Arial"/>
                <w:sz w:val="18"/>
              </w:rPr>
              <w:t>2</w:t>
            </w:r>
          </w:p>
        </w:tc>
        <w:tc>
          <w:tcPr>
            <w:tcW w:w="1289" w:type="pct"/>
            <w:shd w:val="clear" w:color="auto" w:fill="auto"/>
            <w:vAlign w:val="center"/>
          </w:tcPr>
          <w:p w14:paraId="63B2AD13"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14"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15"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16"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17"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18" w14:textId="77777777" w:rsidR="008A1D70" w:rsidRPr="00E614DE" w:rsidRDefault="008A1D70" w:rsidP="00EB52D8">
            <w:pPr>
              <w:jc w:val="center"/>
              <w:rPr>
                <w:rFonts w:ascii="Arial" w:hAnsi="Arial" w:cs="Arial"/>
                <w:b/>
              </w:rPr>
            </w:pPr>
          </w:p>
        </w:tc>
      </w:tr>
      <w:tr w:rsidR="008A1D70" w:rsidRPr="00E614DE" w14:paraId="63B2AD21" w14:textId="77777777" w:rsidTr="00EB52D8">
        <w:trPr>
          <w:jc w:val="center"/>
        </w:trPr>
        <w:tc>
          <w:tcPr>
            <w:tcW w:w="967" w:type="pct"/>
            <w:shd w:val="clear" w:color="auto" w:fill="auto"/>
            <w:vAlign w:val="center"/>
          </w:tcPr>
          <w:p w14:paraId="63B2AD1A" w14:textId="77777777" w:rsidR="008A1D70" w:rsidRPr="00E614DE" w:rsidRDefault="008A1D70" w:rsidP="00EB52D8">
            <w:pPr>
              <w:jc w:val="center"/>
              <w:rPr>
                <w:rFonts w:ascii="Arial" w:hAnsi="Arial" w:cs="Arial"/>
                <w:sz w:val="18"/>
              </w:rPr>
            </w:pPr>
            <w:r w:rsidRPr="00E614DE">
              <w:rPr>
                <w:rFonts w:ascii="Arial" w:hAnsi="Arial" w:cs="Arial"/>
                <w:sz w:val="18"/>
              </w:rPr>
              <w:t>3</w:t>
            </w:r>
          </w:p>
        </w:tc>
        <w:tc>
          <w:tcPr>
            <w:tcW w:w="1289" w:type="pct"/>
            <w:shd w:val="clear" w:color="auto" w:fill="auto"/>
            <w:vAlign w:val="center"/>
          </w:tcPr>
          <w:p w14:paraId="63B2AD1B"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1C"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1D"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1E"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1F"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20" w14:textId="77777777" w:rsidR="008A1D70" w:rsidRPr="00E614DE" w:rsidRDefault="008A1D70" w:rsidP="00EB52D8">
            <w:pPr>
              <w:jc w:val="center"/>
              <w:rPr>
                <w:rFonts w:ascii="Arial" w:hAnsi="Arial" w:cs="Arial"/>
                <w:b/>
              </w:rPr>
            </w:pPr>
          </w:p>
        </w:tc>
      </w:tr>
      <w:tr w:rsidR="008A1D70" w:rsidRPr="00E614DE" w14:paraId="63B2AD29" w14:textId="77777777" w:rsidTr="00EB52D8">
        <w:trPr>
          <w:jc w:val="center"/>
        </w:trPr>
        <w:tc>
          <w:tcPr>
            <w:tcW w:w="967" w:type="pct"/>
            <w:shd w:val="clear" w:color="auto" w:fill="auto"/>
            <w:vAlign w:val="center"/>
          </w:tcPr>
          <w:p w14:paraId="63B2AD22" w14:textId="77777777" w:rsidR="008A1D70" w:rsidRPr="00E614DE" w:rsidRDefault="008A1D70" w:rsidP="00EB52D8">
            <w:pPr>
              <w:jc w:val="center"/>
              <w:rPr>
                <w:rFonts w:ascii="Arial" w:hAnsi="Arial" w:cs="Arial"/>
                <w:sz w:val="18"/>
              </w:rPr>
            </w:pPr>
            <w:r w:rsidRPr="00E614DE">
              <w:rPr>
                <w:rFonts w:ascii="Arial" w:hAnsi="Arial" w:cs="Arial"/>
                <w:sz w:val="18"/>
              </w:rPr>
              <w:t>4</w:t>
            </w:r>
          </w:p>
        </w:tc>
        <w:tc>
          <w:tcPr>
            <w:tcW w:w="1289" w:type="pct"/>
            <w:shd w:val="clear" w:color="auto" w:fill="auto"/>
            <w:vAlign w:val="center"/>
          </w:tcPr>
          <w:p w14:paraId="63B2AD23"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24"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25"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26"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27"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28" w14:textId="77777777" w:rsidR="008A1D70" w:rsidRPr="00E614DE" w:rsidRDefault="008A1D70" w:rsidP="00EB52D8">
            <w:pPr>
              <w:jc w:val="center"/>
              <w:rPr>
                <w:rFonts w:ascii="Arial" w:hAnsi="Arial" w:cs="Arial"/>
                <w:b/>
              </w:rPr>
            </w:pPr>
          </w:p>
        </w:tc>
      </w:tr>
      <w:tr w:rsidR="008A1D70" w:rsidRPr="00E614DE" w14:paraId="63B2AD2B" w14:textId="77777777" w:rsidTr="00EB52D8">
        <w:trPr>
          <w:jc w:val="center"/>
        </w:trPr>
        <w:tc>
          <w:tcPr>
            <w:tcW w:w="5000" w:type="pct"/>
            <w:gridSpan w:val="7"/>
            <w:shd w:val="clear" w:color="auto" w:fill="auto"/>
            <w:vAlign w:val="center"/>
          </w:tcPr>
          <w:p w14:paraId="63B2AD2A" w14:textId="77777777" w:rsidR="008A1D70" w:rsidRPr="00E614DE" w:rsidRDefault="008A1D70" w:rsidP="00EB52D8">
            <w:pPr>
              <w:rPr>
                <w:rFonts w:ascii="Arial" w:hAnsi="Arial" w:cs="Arial"/>
                <w:sz w:val="18"/>
                <w:szCs w:val="18"/>
              </w:rPr>
            </w:pPr>
            <w:r w:rsidRPr="00E614DE">
              <w:rPr>
                <w:rFonts w:ascii="Arial" w:hAnsi="Arial" w:cs="Arial"/>
                <w:sz w:val="18"/>
                <w:szCs w:val="18"/>
              </w:rPr>
              <w:t>b)</w:t>
            </w:r>
            <w:r w:rsidRPr="00E614DE">
              <w:rPr>
                <w:rFonts w:ascii="Arial" w:hAnsi="Arial" w:cs="Arial"/>
                <w:sz w:val="18"/>
                <w:szCs w:val="18"/>
              </w:rPr>
              <w:tab/>
              <w:t>Acquisto terreni</w:t>
            </w:r>
          </w:p>
        </w:tc>
      </w:tr>
      <w:tr w:rsidR="008A1D70" w:rsidRPr="00E614DE" w14:paraId="63B2AD33" w14:textId="77777777" w:rsidTr="00EB52D8">
        <w:trPr>
          <w:jc w:val="center"/>
        </w:trPr>
        <w:tc>
          <w:tcPr>
            <w:tcW w:w="967" w:type="pct"/>
            <w:shd w:val="clear" w:color="auto" w:fill="auto"/>
            <w:vAlign w:val="center"/>
          </w:tcPr>
          <w:p w14:paraId="63B2AD2C" w14:textId="77777777" w:rsidR="008A1D70" w:rsidRPr="00E614DE" w:rsidRDefault="008A1D70" w:rsidP="00EB52D8">
            <w:pPr>
              <w:jc w:val="center"/>
              <w:rPr>
                <w:rFonts w:ascii="Arial" w:hAnsi="Arial" w:cs="Arial"/>
                <w:sz w:val="18"/>
              </w:rPr>
            </w:pPr>
            <w:r w:rsidRPr="00E614DE">
              <w:rPr>
                <w:rFonts w:ascii="Arial" w:hAnsi="Arial" w:cs="Arial"/>
                <w:sz w:val="18"/>
              </w:rPr>
              <w:t>5</w:t>
            </w:r>
          </w:p>
        </w:tc>
        <w:tc>
          <w:tcPr>
            <w:tcW w:w="1289" w:type="pct"/>
            <w:shd w:val="clear" w:color="auto" w:fill="auto"/>
            <w:vAlign w:val="center"/>
          </w:tcPr>
          <w:p w14:paraId="63B2AD2D"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2E"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2F"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30"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31"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32" w14:textId="77777777" w:rsidR="008A1D70" w:rsidRPr="00E614DE" w:rsidRDefault="008A1D70" w:rsidP="00EB52D8">
            <w:pPr>
              <w:jc w:val="center"/>
              <w:rPr>
                <w:rFonts w:ascii="Arial" w:hAnsi="Arial" w:cs="Arial"/>
                <w:b/>
              </w:rPr>
            </w:pPr>
          </w:p>
        </w:tc>
      </w:tr>
      <w:tr w:rsidR="008A1D70" w:rsidRPr="00E614DE" w14:paraId="63B2AD3B" w14:textId="77777777" w:rsidTr="00EB52D8">
        <w:trPr>
          <w:jc w:val="center"/>
        </w:trPr>
        <w:tc>
          <w:tcPr>
            <w:tcW w:w="967" w:type="pct"/>
            <w:shd w:val="clear" w:color="auto" w:fill="auto"/>
            <w:vAlign w:val="center"/>
          </w:tcPr>
          <w:p w14:paraId="63B2AD34" w14:textId="77777777" w:rsidR="008A1D70" w:rsidRPr="00E614DE" w:rsidRDefault="008A1D70" w:rsidP="00EB52D8">
            <w:pPr>
              <w:jc w:val="center"/>
              <w:rPr>
                <w:rFonts w:ascii="Arial" w:hAnsi="Arial" w:cs="Arial"/>
                <w:sz w:val="18"/>
              </w:rPr>
            </w:pPr>
            <w:r w:rsidRPr="00E614DE">
              <w:rPr>
                <w:rFonts w:ascii="Arial" w:hAnsi="Arial" w:cs="Arial"/>
                <w:sz w:val="18"/>
              </w:rPr>
              <w:t>6</w:t>
            </w:r>
          </w:p>
        </w:tc>
        <w:tc>
          <w:tcPr>
            <w:tcW w:w="1289" w:type="pct"/>
            <w:shd w:val="clear" w:color="auto" w:fill="auto"/>
            <w:vAlign w:val="center"/>
          </w:tcPr>
          <w:p w14:paraId="63B2AD35"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36"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37"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38"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39"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3A" w14:textId="77777777" w:rsidR="008A1D70" w:rsidRPr="00E614DE" w:rsidRDefault="008A1D70" w:rsidP="00EB52D8">
            <w:pPr>
              <w:jc w:val="center"/>
              <w:rPr>
                <w:rFonts w:ascii="Arial" w:hAnsi="Arial" w:cs="Arial"/>
                <w:b/>
              </w:rPr>
            </w:pPr>
          </w:p>
        </w:tc>
      </w:tr>
      <w:tr w:rsidR="008A1D70" w:rsidRPr="00E614DE" w14:paraId="63B2AD43" w14:textId="77777777" w:rsidTr="00EB52D8">
        <w:trPr>
          <w:jc w:val="center"/>
        </w:trPr>
        <w:tc>
          <w:tcPr>
            <w:tcW w:w="967" w:type="pct"/>
            <w:shd w:val="clear" w:color="auto" w:fill="auto"/>
            <w:vAlign w:val="center"/>
          </w:tcPr>
          <w:p w14:paraId="63B2AD3C" w14:textId="77777777" w:rsidR="008A1D70" w:rsidRPr="00E614DE" w:rsidRDefault="008A1D70" w:rsidP="00EB52D8">
            <w:pPr>
              <w:jc w:val="center"/>
              <w:rPr>
                <w:rFonts w:ascii="Arial" w:hAnsi="Arial" w:cs="Arial"/>
                <w:sz w:val="18"/>
              </w:rPr>
            </w:pPr>
            <w:r w:rsidRPr="00E614DE">
              <w:rPr>
                <w:rFonts w:ascii="Arial" w:hAnsi="Arial" w:cs="Arial"/>
                <w:sz w:val="18"/>
              </w:rPr>
              <w:t>7</w:t>
            </w:r>
          </w:p>
        </w:tc>
        <w:tc>
          <w:tcPr>
            <w:tcW w:w="1289" w:type="pct"/>
            <w:shd w:val="clear" w:color="auto" w:fill="auto"/>
            <w:vAlign w:val="center"/>
          </w:tcPr>
          <w:p w14:paraId="63B2AD3D"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3E"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3F"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40"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41"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42" w14:textId="77777777" w:rsidR="008A1D70" w:rsidRPr="00E614DE" w:rsidRDefault="008A1D70" w:rsidP="00EB52D8">
            <w:pPr>
              <w:jc w:val="center"/>
              <w:rPr>
                <w:rFonts w:ascii="Arial" w:hAnsi="Arial" w:cs="Arial"/>
                <w:b/>
              </w:rPr>
            </w:pPr>
          </w:p>
        </w:tc>
      </w:tr>
      <w:tr w:rsidR="008A1D70" w:rsidRPr="00E614DE" w14:paraId="63B2AD4B" w14:textId="77777777" w:rsidTr="00EB52D8">
        <w:trPr>
          <w:jc w:val="center"/>
        </w:trPr>
        <w:tc>
          <w:tcPr>
            <w:tcW w:w="967" w:type="pct"/>
            <w:shd w:val="clear" w:color="auto" w:fill="auto"/>
            <w:vAlign w:val="center"/>
          </w:tcPr>
          <w:p w14:paraId="63B2AD44" w14:textId="77777777" w:rsidR="008A1D70" w:rsidRPr="00E614DE" w:rsidRDefault="008A1D70" w:rsidP="00EB52D8">
            <w:pPr>
              <w:jc w:val="center"/>
              <w:rPr>
                <w:rFonts w:ascii="Arial" w:hAnsi="Arial" w:cs="Arial"/>
                <w:sz w:val="18"/>
              </w:rPr>
            </w:pPr>
            <w:r w:rsidRPr="00E614DE">
              <w:rPr>
                <w:rFonts w:ascii="Arial" w:hAnsi="Arial" w:cs="Arial"/>
                <w:sz w:val="18"/>
              </w:rPr>
              <w:t>8</w:t>
            </w:r>
          </w:p>
        </w:tc>
        <w:tc>
          <w:tcPr>
            <w:tcW w:w="1289" w:type="pct"/>
            <w:shd w:val="clear" w:color="auto" w:fill="auto"/>
            <w:vAlign w:val="center"/>
          </w:tcPr>
          <w:p w14:paraId="63B2AD45"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46"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47"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48"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49"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4A" w14:textId="77777777" w:rsidR="008A1D70" w:rsidRPr="00E614DE" w:rsidRDefault="008A1D70" w:rsidP="00EB52D8">
            <w:pPr>
              <w:jc w:val="center"/>
              <w:rPr>
                <w:rFonts w:ascii="Arial" w:hAnsi="Arial" w:cs="Arial"/>
                <w:b/>
              </w:rPr>
            </w:pPr>
          </w:p>
        </w:tc>
      </w:tr>
      <w:tr w:rsidR="008A1D70" w:rsidRPr="00E614DE" w14:paraId="63B2AD4D" w14:textId="77777777" w:rsidTr="00EB52D8">
        <w:trPr>
          <w:jc w:val="center"/>
        </w:trPr>
        <w:tc>
          <w:tcPr>
            <w:tcW w:w="5000" w:type="pct"/>
            <w:gridSpan w:val="7"/>
            <w:shd w:val="clear" w:color="auto" w:fill="auto"/>
            <w:vAlign w:val="center"/>
          </w:tcPr>
          <w:p w14:paraId="63B2AD4C" w14:textId="77777777" w:rsidR="008A1D70" w:rsidRPr="00E614DE" w:rsidRDefault="008A1D70" w:rsidP="00EB52D8">
            <w:pPr>
              <w:rPr>
                <w:rFonts w:ascii="Arial" w:hAnsi="Arial" w:cs="Arial"/>
                <w:sz w:val="18"/>
                <w:szCs w:val="18"/>
              </w:rPr>
            </w:pPr>
            <w:r w:rsidRPr="00E614DE">
              <w:rPr>
                <w:rFonts w:ascii="Arial" w:hAnsi="Arial" w:cs="Arial"/>
                <w:sz w:val="18"/>
                <w:szCs w:val="18"/>
              </w:rPr>
              <w:t>c)</w:t>
            </w:r>
            <w:r w:rsidRPr="00E614DE">
              <w:rPr>
                <w:rFonts w:ascii="Arial" w:hAnsi="Arial" w:cs="Arial"/>
                <w:sz w:val="18"/>
                <w:szCs w:val="18"/>
              </w:rPr>
              <w:tab/>
              <w:t>acquisto di beni mobili, macchinari e attrezzature</w:t>
            </w:r>
          </w:p>
        </w:tc>
      </w:tr>
      <w:tr w:rsidR="008A1D70" w:rsidRPr="00E614DE" w14:paraId="63B2AD55" w14:textId="77777777" w:rsidTr="00EB52D8">
        <w:trPr>
          <w:jc w:val="center"/>
        </w:trPr>
        <w:tc>
          <w:tcPr>
            <w:tcW w:w="967" w:type="pct"/>
            <w:shd w:val="clear" w:color="auto" w:fill="auto"/>
            <w:vAlign w:val="center"/>
          </w:tcPr>
          <w:p w14:paraId="63B2AD4E" w14:textId="77777777" w:rsidR="008A1D70" w:rsidRPr="00E614DE" w:rsidRDefault="008A1D70" w:rsidP="00EB52D8">
            <w:pPr>
              <w:jc w:val="center"/>
              <w:rPr>
                <w:rFonts w:ascii="Arial" w:hAnsi="Arial" w:cs="Arial"/>
                <w:sz w:val="18"/>
              </w:rPr>
            </w:pPr>
            <w:r w:rsidRPr="00E614DE">
              <w:rPr>
                <w:rFonts w:ascii="Arial" w:hAnsi="Arial" w:cs="Arial"/>
                <w:sz w:val="18"/>
              </w:rPr>
              <w:t>9</w:t>
            </w:r>
          </w:p>
        </w:tc>
        <w:tc>
          <w:tcPr>
            <w:tcW w:w="1289" w:type="pct"/>
            <w:shd w:val="clear" w:color="auto" w:fill="auto"/>
            <w:vAlign w:val="center"/>
          </w:tcPr>
          <w:p w14:paraId="63B2AD4F"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50"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51"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52"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53"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54" w14:textId="77777777" w:rsidR="008A1D70" w:rsidRPr="00E614DE" w:rsidRDefault="008A1D70" w:rsidP="00EB52D8">
            <w:pPr>
              <w:jc w:val="center"/>
              <w:rPr>
                <w:rFonts w:ascii="Arial" w:hAnsi="Arial" w:cs="Arial"/>
                <w:b/>
              </w:rPr>
            </w:pPr>
          </w:p>
        </w:tc>
      </w:tr>
      <w:tr w:rsidR="008A1D70" w:rsidRPr="00E614DE" w14:paraId="63B2AD5D" w14:textId="77777777" w:rsidTr="00EB52D8">
        <w:trPr>
          <w:jc w:val="center"/>
        </w:trPr>
        <w:tc>
          <w:tcPr>
            <w:tcW w:w="967" w:type="pct"/>
            <w:shd w:val="clear" w:color="auto" w:fill="auto"/>
            <w:vAlign w:val="center"/>
          </w:tcPr>
          <w:p w14:paraId="63B2AD56" w14:textId="77777777" w:rsidR="008A1D70" w:rsidRPr="00E614DE" w:rsidRDefault="008A1D70" w:rsidP="00EB52D8">
            <w:pPr>
              <w:jc w:val="center"/>
              <w:rPr>
                <w:rFonts w:ascii="Arial" w:hAnsi="Arial" w:cs="Arial"/>
                <w:sz w:val="18"/>
              </w:rPr>
            </w:pPr>
            <w:r w:rsidRPr="00E614DE">
              <w:rPr>
                <w:rFonts w:ascii="Arial" w:hAnsi="Arial" w:cs="Arial"/>
                <w:sz w:val="18"/>
              </w:rPr>
              <w:t>10</w:t>
            </w:r>
          </w:p>
        </w:tc>
        <w:tc>
          <w:tcPr>
            <w:tcW w:w="1289" w:type="pct"/>
            <w:shd w:val="clear" w:color="auto" w:fill="auto"/>
            <w:vAlign w:val="center"/>
          </w:tcPr>
          <w:p w14:paraId="63B2AD57"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58"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59"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5A"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5B"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5C" w14:textId="77777777" w:rsidR="008A1D70" w:rsidRPr="00E614DE" w:rsidRDefault="008A1D70" w:rsidP="00EB52D8">
            <w:pPr>
              <w:jc w:val="center"/>
              <w:rPr>
                <w:rFonts w:ascii="Arial" w:hAnsi="Arial" w:cs="Arial"/>
                <w:b/>
              </w:rPr>
            </w:pPr>
          </w:p>
        </w:tc>
      </w:tr>
      <w:tr w:rsidR="008A1D70" w:rsidRPr="00E614DE" w14:paraId="63B2AD5F" w14:textId="77777777" w:rsidTr="00EB52D8">
        <w:trPr>
          <w:jc w:val="center"/>
        </w:trPr>
        <w:tc>
          <w:tcPr>
            <w:tcW w:w="5000" w:type="pct"/>
            <w:gridSpan w:val="7"/>
            <w:shd w:val="clear" w:color="auto" w:fill="auto"/>
            <w:vAlign w:val="center"/>
          </w:tcPr>
          <w:p w14:paraId="63B2AD5E" w14:textId="77777777" w:rsidR="008A1D70" w:rsidRPr="00E614DE" w:rsidRDefault="008A1D70" w:rsidP="00EB52D8">
            <w:pPr>
              <w:rPr>
                <w:rFonts w:ascii="Arial" w:hAnsi="Arial" w:cs="Arial"/>
                <w:sz w:val="18"/>
                <w:szCs w:val="18"/>
              </w:rPr>
            </w:pPr>
            <w:r w:rsidRPr="00E614DE">
              <w:rPr>
                <w:rFonts w:ascii="Arial" w:hAnsi="Arial" w:cs="Arial"/>
                <w:sz w:val="18"/>
                <w:szCs w:val="18"/>
              </w:rPr>
              <w:t>d)</w:t>
            </w:r>
            <w:r w:rsidRPr="00E614DE">
              <w:rPr>
                <w:rFonts w:ascii="Arial" w:hAnsi="Arial" w:cs="Arial"/>
                <w:sz w:val="18"/>
                <w:szCs w:val="18"/>
              </w:rPr>
              <w:tab/>
              <w:t>acquisto di beni immobili</w:t>
            </w:r>
          </w:p>
        </w:tc>
      </w:tr>
      <w:tr w:rsidR="008A1D70" w:rsidRPr="00E614DE" w14:paraId="63B2AD67" w14:textId="77777777" w:rsidTr="00EB52D8">
        <w:trPr>
          <w:jc w:val="center"/>
        </w:trPr>
        <w:tc>
          <w:tcPr>
            <w:tcW w:w="967" w:type="pct"/>
            <w:shd w:val="clear" w:color="auto" w:fill="auto"/>
            <w:vAlign w:val="center"/>
          </w:tcPr>
          <w:p w14:paraId="63B2AD60" w14:textId="77777777" w:rsidR="008A1D70" w:rsidRPr="00E614DE" w:rsidRDefault="008A1D70" w:rsidP="00EB52D8">
            <w:pPr>
              <w:jc w:val="center"/>
              <w:rPr>
                <w:rFonts w:ascii="Arial" w:hAnsi="Arial" w:cs="Arial"/>
                <w:sz w:val="18"/>
              </w:rPr>
            </w:pPr>
            <w:r w:rsidRPr="00E614DE">
              <w:rPr>
                <w:rFonts w:ascii="Arial" w:hAnsi="Arial" w:cs="Arial"/>
                <w:sz w:val="18"/>
              </w:rPr>
              <w:t>11</w:t>
            </w:r>
          </w:p>
        </w:tc>
        <w:tc>
          <w:tcPr>
            <w:tcW w:w="1289" w:type="pct"/>
            <w:shd w:val="clear" w:color="auto" w:fill="auto"/>
            <w:vAlign w:val="center"/>
          </w:tcPr>
          <w:p w14:paraId="63B2AD61"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62"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63"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64"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65"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66" w14:textId="77777777" w:rsidR="008A1D70" w:rsidRPr="00E614DE" w:rsidRDefault="008A1D70" w:rsidP="00EB52D8">
            <w:pPr>
              <w:jc w:val="center"/>
              <w:rPr>
                <w:rFonts w:ascii="Arial" w:hAnsi="Arial" w:cs="Arial"/>
                <w:b/>
              </w:rPr>
            </w:pPr>
          </w:p>
        </w:tc>
      </w:tr>
      <w:tr w:rsidR="008A1D70" w:rsidRPr="00E614DE" w14:paraId="63B2AD6F" w14:textId="77777777" w:rsidTr="00EB52D8">
        <w:trPr>
          <w:jc w:val="center"/>
        </w:trPr>
        <w:tc>
          <w:tcPr>
            <w:tcW w:w="967" w:type="pct"/>
            <w:shd w:val="clear" w:color="auto" w:fill="auto"/>
            <w:vAlign w:val="center"/>
          </w:tcPr>
          <w:p w14:paraId="63B2AD68" w14:textId="77777777" w:rsidR="008A1D70" w:rsidRPr="00E614DE" w:rsidRDefault="008A1D70" w:rsidP="00EB52D8">
            <w:pPr>
              <w:jc w:val="center"/>
              <w:rPr>
                <w:rFonts w:ascii="Arial" w:hAnsi="Arial" w:cs="Arial"/>
                <w:sz w:val="18"/>
              </w:rPr>
            </w:pPr>
            <w:r w:rsidRPr="00E614DE">
              <w:rPr>
                <w:rFonts w:ascii="Arial" w:hAnsi="Arial" w:cs="Arial"/>
                <w:sz w:val="18"/>
              </w:rPr>
              <w:t>12</w:t>
            </w:r>
          </w:p>
        </w:tc>
        <w:tc>
          <w:tcPr>
            <w:tcW w:w="1289" w:type="pct"/>
            <w:shd w:val="clear" w:color="auto" w:fill="auto"/>
            <w:vAlign w:val="center"/>
          </w:tcPr>
          <w:p w14:paraId="63B2AD69"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6A"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6B"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6C"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6D"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6E" w14:textId="77777777" w:rsidR="008A1D70" w:rsidRPr="00E614DE" w:rsidRDefault="008A1D70" w:rsidP="00EB52D8">
            <w:pPr>
              <w:jc w:val="center"/>
              <w:rPr>
                <w:rFonts w:ascii="Arial" w:hAnsi="Arial" w:cs="Arial"/>
                <w:b/>
              </w:rPr>
            </w:pPr>
          </w:p>
        </w:tc>
      </w:tr>
      <w:tr w:rsidR="008A1D70" w:rsidRPr="00E614DE" w14:paraId="63B2AD71" w14:textId="77777777" w:rsidTr="00EB52D8">
        <w:trPr>
          <w:jc w:val="center"/>
        </w:trPr>
        <w:tc>
          <w:tcPr>
            <w:tcW w:w="5000" w:type="pct"/>
            <w:gridSpan w:val="7"/>
            <w:shd w:val="clear" w:color="auto" w:fill="auto"/>
            <w:vAlign w:val="center"/>
          </w:tcPr>
          <w:p w14:paraId="63B2AD70" w14:textId="77777777" w:rsidR="008A1D70" w:rsidRPr="00E614DE" w:rsidRDefault="008A1D70" w:rsidP="00EB52D8">
            <w:pPr>
              <w:rPr>
                <w:rFonts w:ascii="Arial" w:hAnsi="Arial" w:cs="Arial"/>
                <w:sz w:val="18"/>
                <w:szCs w:val="18"/>
              </w:rPr>
            </w:pPr>
            <w:r w:rsidRPr="00E614DE">
              <w:rPr>
                <w:rFonts w:ascii="Arial" w:hAnsi="Arial" w:cs="Arial"/>
                <w:sz w:val="18"/>
                <w:szCs w:val="18"/>
              </w:rPr>
              <w:t>e)</w:t>
            </w:r>
            <w:r w:rsidRPr="00E614DE">
              <w:rPr>
                <w:rFonts w:ascii="Arial" w:hAnsi="Arial" w:cs="Arial"/>
                <w:sz w:val="18"/>
                <w:szCs w:val="18"/>
              </w:rPr>
              <w:tab/>
              <w:t>spese tecniche, di progettazione e direzione lavori, spese di pubblicizzazione</w:t>
            </w:r>
          </w:p>
        </w:tc>
      </w:tr>
      <w:tr w:rsidR="008A1D70" w:rsidRPr="00E614DE" w14:paraId="63B2AD79" w14:textId="77777777" w:rsidTr="00EB52D8">
        <w:trPr>
          <w:jc w:val="center"/>
        </w:trPr>
        <w:tc>
          <w:tcPr>
            <w:tcW w:w="967" w:type="pct"/>
            <w:shd w:val="clear" w:color="auto" w:fill="auto"/>
            <w:vAlign w:val="center"/>
          </w:tcPr>
          <w:p w14:paraId="63B2AD72" w14:textId="77777777" w:rsidR="008A1D70" w:rsidRPr="00E614DE" w:rsidRDefault="008A1D70" w:rsidP="00EB52D8">
            <w:pPr>
              <w:jc w:val="center"/>
              <w:rPr>
                <w:rFonts w:ascii="Arial" w:hAnsi="Arial" w:cs="Arial"/>
                <w:sz w:val="18"/>
              </w:rPr>
            </w:pPr>
          </w:p>
        </w:tc>
        <w:tc>
          <w:tcPr>
            <w:tcW w:w="1289" w:type="pct"/>
            <w:shd w:val="clear" w:color="auto" w:fill="auto"/>
            <w:vAlign w:val="center"/>
          </w:tcPr>
          <w:p w14:paraId="63B2AD73"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74"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75"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76"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77"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78" w14:textId="77777777" w:rsidR="008A1D70" w:rsidRPr="00E614DE" w:rsidRDefault="008A1D70" w:rsidP="00EB52D8">
            <w:pPr>
              <w:jc w:val="center"/>
              <w:rPr>
                <w:rFonts w:ascii="Arial" w:hAnsi="Arial" w:cs="Arial"/>
                <w:b/>
              </w:rPr>
            </w:pPr>
          </w:p>
        </w:tc>
      </w:tr>
      <w:tr w:rsidR="008A1D70" w:rsidRPr="00E614DE" w14:paraId="63B2AD81" w14:textId="77777777" w:rsidTr="00EB52D8">
        <w:trPr>
          <w:jc w:val="center"/>
        </w:trPr>
        <w:tc>
          <w:tcPr>
            <w:tcW w:w="967" w:type="pct"/>
            <w:shd w:val="clear" w:color="auto" w:fill="auto"/>
            <w:vAlign w:val="center"/>
          </w:tcPr>
          <w:p w14:paraId="63B2AD7A" w14:textId="77777777" w:rsidR="008A1D70" w:rsidRPr="00E614DE" w:rsidRDefault="008A1D70" w:rsidP="00EB52D8">
            <w:pPr>
              <w:jc w:val="center"/>
              <w:rPr>
                <w:rFonts w:ascii="Arial" w:hAnsi="Arial" w:cs="Arial"/>
                <w:sz w:val="18"/>
              </w:rPr>
            </w:pPr>
            <w:r w:rsidRPr="00E614DE">
              <w:rPr>
                <w:rFonts w:ascii="Arial" w:hAnsi="Arial" w:cs="Arial"/>
                <w:sz w:val="18"/>
              </w:rPr>
              <w:t>…</w:t>
            </w:r>
          </w:p>
        </w:tc>
        <w:tc>
          <w:tcPr>
            <w:tcW w:w="1289" w:type="pct"/>
            <w:shd w:val="clear" w:color="auto" w:fill="auto"/>
            <w:vAlign w:val="center"/>
          </w:tcPr>
          <w:p w14:paraId="63B2AD7B" w14:textId="77777777" w:rsidR="008A1D70" w:rsidRPr="00E614DE" w:rsidRDefault="008A1D70" w:rsidP="00EB52D8">
            <w:pPr>
              <w:jc w:val="center"/>
              <w:rPr>
                <w:rFonts w:ascii="Arial" w:hAnsi="Arial" w:cs="Arial"/>
                <w:b/>
              </w:rPr>
            </w:pPr>
          </w:p>
        </w:tc>
        <w:tc>
          <w:tcPr>
            <w:tcW w:w="395" w:type="pct"/>
            <w:shd w:val="clear" w:color="auto" w:fill="auto"/>
            <w:vAlign w:val="center"/>
          </w:tcPr>
          <w:p w14:paraId="63B2AD7C" w14:textId="77777777" w:rsidR="008A1D70" w:rsidRPr="00E614DE" w:rsidRDefault="008A1D70" w:rsidP="00EB52D8">
            <w:pPr>
              <w:jc w:val="center"/>
              <w:rPr>
                <w:rFonts w:ascii="Arial" w:hAnsi="Arial" w:cs="Arial"/>
                <w:b/>
              </w:rPr>
            </w:pPr>
          </w:p>
        </w:tc>
        <w:tc>
          <w:tcPr>
            <w:tcW w:w="690" w:type="pct"/>
            <w:shd w:val="clear" w:color="auto" w:fill="auto"/>
            <w:vAlign w:val="center"/>
          </w:tcPr>
          <w:p w14:paraId="63B2AD7D" w14:textId="77777777" w:rsidR="008A1D70" w:rsidRPr="00E614DE" w:rsidRDefault="008A1D70" w:rsidP="00EB52D8">
            <w:pPr>
              <w:jc w:val="center"/>
              <w:rPr>
                <w:rFonts w:ascii="Arial" w:hAnsi="Arial" w:cs="Arial"/>
                <w:b/>
              </w:rPr>
            </w:pPr>
          </w:p>
        </w:tc>
        <w:tc>
          <w:tcPr>
            <w:tcW w:w="726" w:type="pct"/>
            <w:shd w:val="clear" w:color="auto" w:fill="auto"/>
            <w:vAlign w:val="center"/>
          </w:tcPr>
          <w:p w14:paraId="63B2AD7E"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7F"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80" w14:textId="77777777" w:rsidR="008A1D70" w:rsidRPr="00E614DE" w:rsidRDefault="008A1D70" w:rsidP="00EB52D8">
            <w:pPr>
              <w:jc w:val="center"/>
              <w:rPr>
                <w:rFonts w:ascii="Arial" w:hAnsi="Arial" w:cs="Arial"/>
                <w:b/>
              </w:rPr>
            </w:pPr>
          </w:p>
        </w:tc>
      </w:tr>
      <w:tr w:rsidR="008A1D70" w:rsidRPr="00E614DE" w14:paraId="63B2AD86" w14:textId="77777777" w:rsidTr="00EB52D8">
        <w:trPr>
          <w:jc w:val="center"/>
        </w:trPr>
        <w:tc>
          <w:tcPr>
            <w:tcW w:w="3341" w:type="pct"/>
            <w:gridSpan w:val="4"/>
            <w:shd w:val="clear" w:color="auto" w:fill="auto"/>
            <w:vAlign w:val="center"/>
          </w:tcPr>
          <w:p w14:paraId="63B2AD82" w14:textId="77777777" w:rsidR="008A1D70" w:rsidRPr="00E614DE" w:rsidRDefault="008A1D70" w:rsidP="00EB52D8">
            <w:pPr>
              <w:jc w:val="right"/>
              <w:rPr>
                <w:rFonts w:ascii="Arial" w:hAnsi="Arial" w:cs="Arial"/>
                <w:b/>
              </w:rPr>
            </w:pPr>
            <w:r w:rsidRPr="00E614DE">
              <w:rPr>
                <w:rFonts w:ascii="Arial" w:hAnsi="Arial" w:cs="Arial"/>
                <w:b/>
              </w:rPr>
              <w:t>Totale (€)</w:t>
            </w:r>
          </w:p>
        </w:tc>
        <w:tc>
          <w:tcPr>
            <w:tcW w:w="726" w:type="pct"/>
            <w:shd w:val="clear" w:color="auto" w:fill="auto"/>
            <w:vAlign w:val="center"/>
          </w:tcPr>
          <w:p w14:paraId="63B2AD83" w14:textId="77777777" w:rsidR="008A1D70" w:rsidRPr="00E614DE" w:rsidRDefault="008A1D70" w:rsidP="00EB52D8">
            <w:pPr>
              <w:jc w:val="center"/>
              <w:rPr>
                <w:rFonts w:ascii="Arial" w:hAnsi="Arial" w:cs="Arial"/>
                <w:b/>
              </w:rPr>
            </w:pPr>
          </w:p>
        </w:tc>
        <w:tc>
          <w:tcPr>
            <w:tcW w:w="385" w:type="pct"/>
            <w:shd w:val="clear" w:color="auto" w:fill="auto"/>
            <w:vAlign w:val="center"/>
          </w:tcPr>
          <w:p w14:paraId="63B2AD84" w14:textId="77777777" w:rsidR="008A1D70" w:rsidRPr="00E614DE" w:rsidRDefault="008A1D70" w:rsidP="00EB52D8">
            <w:pPr>
              <w:jc w:val="center"/>
              <w:rPr>
                <w:rFonts w:ascii="Arial" w:hAnsi="Arial" w:cs="Arial"/>
                <w:b/>
              </w:rPr>
            </w:pPr>
          </w:p>
        </w:tc>
        <w:tc>
          <w:tcPr>
            <w:tcW w:w="548" w:type="pct"/>
            <w:shd w:val="clear" w:color="auto" w:fill="auto"/>
            <w:vAlign w:val="center"/>
          </w:tcPr>
          <w:p w14:paraId="63B2AD85" w14:textId="77777777" w:rsidR="008A1D70" w:rsidRPr="00E614DE" w:rsidRDefault="008A1D70" w:rsidP="00EB52D8">
            <w:pPr>
              <w:jc w:val="center"/>
              <w:rPr>
                <w:rFonts w:ascii="Arial" w:hAnsi="Arial" w:cs="Arial"/>
                <w:b/>
              </w:rPr>
            </w:pPr>
          </w:p>
        </w:tc>
      </w:tr>
    </w:tbl>
    <w:p w14:paraId="63B2AD87" w14:textId="77777777" w:rsidR="008A1D70" w:rsidRPr="003A2A89" w:rsidRDefault="008A1D70" w:rsidP="008A1D70">
      <w:pPr>
        <w:rPr>
          <w:rFonts w:ascii="Times New Roman" w:eastAsia="Times New Roman" w:hAnsi="Times New Roman" w:cs="Times New Roman"/>
          <w:sz w:val="20"/>
          <w:szCs w:val="20"/>
        </w:rPr>
      </w:pPr>
      <w:r>
        <w:rPr>
          <w:rFonts w:ascii="Times New Roman" w:eastAsia="Times New Roman" w:hAnsi="Times New Roman" w:cs="Times New Roman"/>
          <w:sz w:val="20"/>
          <w:szCs w:val="20"/>
        </w:rPr>
        <w:t>*solo per spese già sostenute</w:t>
      </w:r>
    </w:p>
    <w:p w14:paraId="63B2AD88" w14:textId="77777777" w:rsidR="008A1D70" w:rsidRPr="003A2A89" w:rsidRDefault="008A1D70" w:rsidP="008A1D70">
      <w:pPr>
        <w:rPr>
          <w:rFonts w:ascii="Times New Roman" w:eastAsia="Times New Roman" w:hAnsi="Times New Roman" w:cs="Times New Roman"/>
          <w:sz w:val="20"/>
          <w:szCs w:val="20"/>
        </w:rPr>
      </w:pPr>
    </w:p>
    <w:tbl>
      <w:tblPr>
        <w:tblW w:w="0" w:type="auto"/>
        <w:tblInd w:w="38" w:type="dxa"/>
        <w:tblLook w:val="0000" w:firstRow="0" w:lastRow="0" w:firstColumn="0" w:lastColumn="0" w:noHBand="0" w:noVBand="0"/>
      </w:tblPr>
      <w:tblGrid>
        <w:gridCol w:w="3341"/>
        <w:gridCol w:w="3328"/>
        <w:gridCol w:w="3357"/>
      </w:tblGrid>
      <w:tr w:rsidR="008A1D70" w:rsidRPr="003A2A89" w14:paraId="63B2AD8C" w14:textId="77777777" w:rsidTr="00EB52D8">
        <w:tc>
          <w:tcPr>
            <w:tcW w:w="3401" w:type="dxa"/>
            <w:tcBorders>
              <w:top w:val="nil"/>
              <w:left w:val="nil"/>
              <w:bottom w:val="nil"/>
              <w:right w:val="nil"/>
            </w:tcBorders>
          </w:tcPr>
          <w:p w14:paraId="63B2AD89" w14:textId="77777777" w:rsidR="008A1D70" w:rsidRPr="003A2A89" w:rsidRDefault="008A1D70"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Luogo e data</w:t>
            </w:r>
          </w:p>
        </w:tc>
        <w:tc>
          <w:tcPr>
            <w:tcW w:w="3401" w:type="dxa"/>
            <w:tcBorders>
              <w:top w:val="nil"/>
              <w:left w:val="nil"/>
              <w:bottom w:val="nil"/>
              <w:right w:val="nil"/>
            </w:tcBorders>
          </w:tcPr>
          <w:p w14:paraId="63B2AD8A" w14:textId="77777777" w:rsidR="008A1D70" w:rsidRPr="003A2A89" w:rsidRDefault="008A1D70" w:rsidP="00EB52D8">
            <w:pPr>
              <w:rPr>
                <w:rFonts w:ascii="Times New Roman" w:eastAsia="Times New Roman" w:hAnsi="Times New Roman" w:cs="Times New Roman"/>
                <w:sz w:val="20"/>
                <w:szCs w:val="20"/>
              </w:rPr>
            </w:pPr>
          </w:p>
        </w:tc>
        <w:tc>
          <w:tcPr>
            <w:tcW w:w="3402" w:type="dxa"/>
            <w:tcBorders>
              <w:top w:val="nil"/>
              <w:left w:val="nil"/>
              <w:bottom w:val="nil"/>
              <w:right w:val="nil"/>
            </w:tcBorders>
          </w:tcPr>
          <w:p w14:paraId="63B2AD8B" w14:textId="77777777" w:rsidR="008A1D70" w:rsidRPr="003A2A89" w:rsidRDefault="008A1D70" w:rsidP="00EB52D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Il Legale Rappresentante </w:t>
            </w:r>
            <w:r w:rsidRPr="003A2A89">
              <w:rPr>
                <w:rFonts w:ascii="Times New Roman" w:eastAsia="Times New Roman" w:hAnsi="Times New Roman" w:cs="Times New Roman"/>
                <w:sz w:val="20"/>
                <w:szCs w:val="20"/>
                <w:vertAlign w:val="superscript"/>
              </w:rPr>
              <w:t>(*)</w:t>
            </w:r>
          </w:p>
        </w:tc>
      </w:tr>
      <w:tr w:rsidR="008A1D70" w:rsidRPr="003A2A89" w14:paraId="63B2AD90" w14:textId="77777777" w:rsidTr="00EB52D8">
        <w:trPr>
          <w:trHeight w:val="284"/>
        </w:trPr>
        <w:tc>
          <w:tcPr>
            <w:tcW w:w="3401" w:type="dxa"/>
            <w:tcBorders>
              <w:top w:val="nil"/>
              <w:left w:val="nil"/>
              <w:bottom w:val="single" w:sz="4" w:space="0" w:color="auto"/>
              <w:right w:val="nil"/>
            </w:tcBorders>
          </w:tcPr>
          <w:p w14:paraId="63B2AD8D" w14:textId="77777777" w:rsidR="008A1D70" w:rsidRPr="003A2A89" w:rsidRDefault="008A1D70" w:rsidP="00EB52D8">
            <w:pPr>
              <w:rPr>
                <w:rFonts w:ascii="Times New Roman" w:eastAsia="Times New Roman" w:hAnsi="Times New Roman" w:cs="Times New Roman"/>
                <w:sz w:val="20"/>
                <w:szCs w:val="20"/>
              </w:rPr>
            </w:pPr>
          </w:p>
        </w:tc>
        <w:tc>
          <w:tcPr>
            <w:tcW w:w="3401" w:type="dxa"/>
            <w:tcBorders>
              <w:top w:val="nil"/>
              <w:left w:val="nil"/>
              <w:bottom w:val="nil"/>
              <w:right w:val="nil"/>
            </w:tcBorders>
          </w:tcPr>
          <w:p w14:paraId="63B2AD8E" w14:textId="77777777" w:rsidR="008A1D70" w:rsidRPr="003A2A89" w:rsidRDefault="008A1D70" w:rsidP="00EB52D8">
            <w:pPr>
              <w:rPr>
                <w:rFonts w:ascii="Times New Roman" w:eastAsia="Times New Roman" w:hAnsi="Times New Roman" w:cs="Times New Roman"/>
                <w:sz w:val="20"/>
                <w:szCs w:val="20"/>
              </w:rPr>
            </w:pPr>
          </w:p>
        </w:tc>
        <w:tc>
          <w:tcPr>
            <w:tcW w:w="3402" w:type="dxa"/>
            <w:tcBorders>
              <w:top w:val="nil"/>
              <w:left w:val="nil"/>
              <w:bottom w:val="single" w:sz="4" w:space="0" w:color="auto"/>
              <w:right w:val="nil"/>
            </w:tcBorders>
          </w:tcPr>
          <w:p w14:paraId="63B2AD8F" w14:textId="77777777" w:rsidR="008A1D70" w:rsidRPr="003A2A89" w:rsidRDefault="008A1D70" w:rsidP="00EB52D8">
            <w:pPr>
              <w:rPr>
                <w:rFonts w:ascii="Times New Roman" w:eastAsia="Times New Roman" w:hAnsi="Times New Roman" w:cs="Times New Roman"/>
                <w:sz w:val="20"/>
                <w:szCs w:val="20"/>
              </w:rPr>
            </w:pPr>
          </w:p>
        </w:tc>
      </w:tr>
    </w:tbl>
    <w:p w14:paraId="63B2AD91" w14:textId="77777777" w:rsidR="008A1D70" w:rsidRPr="003A2A89" w:rsidRDefault="008A1D70" w:rsidP="008A1D70">
      <w:pPr>
        <w:rPr>
          <w:rFonts w:ascii="Times New Roman" w:eastAsia="Times New Roman" w:hAnsi="Times New Roman" w:cs="Times New Roman"/>
          <w:sz w:val="20"/>
          <w:szCs w:val="20"/>
        </w:rPr>
      </w:pPr>
    </w:p>
    <w:p w14:paraId="63B2AD92" w14:textId="77777777" w:rsidR="008A1D70" w:rsidRPr="003A2A89" w:rsidRDefault="008A1D70" w:rsidP="008A1D70">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Firma semplice allegando copia fotostatica di valido documento di identità, ovvero firma semplice apposta in presenza del dipendente addetto a ricevere le istanze (DPR 28/12/2000 n. 445).</w:t>
      </w:r>
    </w:p>
    <w:p w14:paraId="63B2AD93" w14:textId="77777777" w:rsidR="008A1D70" w:rsidRPr="003A2A89" w:rsidRDefault="008A1D70" w:rsidP="008A1D70">
      <w:pPr>
        <w:rPr>
          <w:rFonts w:ascii="Times New Roman" w:eastAsia="Times New Roman" w:hAnsi="Times New Roman" w:cs="Times New Roman"/>
          <w:sz w:val="20"/>
          <w:szCs w:val="20"/>
        </w:rPr>
      </w:pPr>
    </w:p>
    <w:p w14:paraId="63B2AD94" w14:textId="77777777" w:rsidR="008A1D70" w:rsidRPr="003A2A89" w:rsidRDefault="008A1D70" w:rsidP="008A1D70">
      <w:pPr>
        <w:rPr>
          <w:rFonts w:ascii="Times New Roman" w:eastAsia="Times New Roman" w:hAnsi="Times New Roman" w:cs="Times New Roman"/>
          <w:b/>
          <w:bCs/>
          <w:sz w:val="20"/>
          <w:szCs w:val="20"/>
        </w:rPr>
        <w:sectPr w:rsidR="008A1D70" w:rsidRPr="003A2A89">
          <w:pgSz w:w="11906" w:h="16838"/>
          <w:pgMar w:top="2379" w:right="849" w:bottom="1843" w:left="993" w:header="720" w:footer="720" w:gutter="0"/>
          <w:cols w:space="720"/>
        </w:sectPr>
      </w:pPr>
    </w:p>
    <w:p w14:paraId="63B2AD95" w14:textId="77777777"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Pr>
          <w:rFonts w:ascii="Times New Roman" w:eastAsia="Times New Roman" w:hAnsi="Times New Roman" w:cs="Times New Roman"/>
          <w:b/>
          <w:sz w:val="24"/>
          <w:szCs w:val="24"/>
          <w:lang w:eastAsia="ar-SA"/>
        </w:rPr>
        <w:t>9</w:t>
      </w:r>
    </w:p>
    <w:p w14:paraId="63B2AD96" w14:textId="77777777" w:rsidR="008A1D70" w:rsidRDefault="008A1D70" w:rsidP="008A1D70">
      <w:pPr>
        <w:ind w:left="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CONGRUITÀ DEI COSTI</w:t>
      </w:r>
    </w:p>
    <w:p w14:paraId="63B2AD97" w14:textId="77777777" w:rsidR="008A1D70" w:rsidRPr="00171339" w:rsidRDefault="008A1D70" w:rsidP="008A1D7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dichiarazione sostitutiva dell’atto di notorietà</w:t>
      </w:r>
    </w:p>
    <w:p w14:paraId="63B2AD98" w14:textId="77777777" w:rsidR="008A1D70" w:rsidRDefault="008A1D70" w:rsidP="008A1D7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 xml:space="preserve"> (art. 47 D.P.R. 28 dicembre 2000 n. 445 e </w:t>
      </w:r>
      <w:proofErr w:type="spellStart"/>
      <w:r w:rsidRPr="00171339">
        <w:rPr>
          <w:rFonts w:ascii="Times New Roman" w:eastAsia="Times New Roman" w:hAnsi="Times New Roman" w:cs="Times New Roman"/>
          <w:b/>
          <w:sz w:val="24"/>
          <w:szCs w:val="24"/>
        </w:rPr>
        <w:t>s.m.i.</w:t>
      </w:r>
      <w:proofErr w:type="spellEnd"/>
      <w:r w:rsidRPr="00171339">
        <w:rPr>
          <w:rFonts w:ascii="Times New Roman" w:eastAsia="Times New Roman" w:hAnsi="Times New Roman" w:cs="Times New Roman"/>
          <w:b/>
          <w:sz w:val="24"/>
          <w:szCs w:val="24"/>
        </w:rPr>
        <w:t>)</w:t>
      </w:r>
    </w:p>
    <w:p w14:paraId="63B2AD99" w14:textId="77777777" w:rsidR="008A1D70" w:rsidRPr="003A2A89" w:rsidRDefault="008A1D70" w:rsidP="008A1D7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Il/la sottoscritto/a _____________________________________ nato/a </w:t>
      </w:r>
      <w:proofErr w:type="spellStart"/>
      <w:r w:rsidRPr="003A2A89">
        <w:rPr>
          <w:rFonts w:ascii="Times New Roman" w:eastAsia="Times New Roman" w:hAnsi="Times New Roman" w:cs="Times New Roman"/>
          <w:sz w:val="24"/>
          <w:szCs w:val="24"/>
        </w:rPr>
        <w:t>a</w:t>
      </w:r>
      <w:proofErr w:type="spellEnd"/>
      <w:r w:rsidRPr="003A2A89">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w:t>
      </w:r>
      <w:r>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14:paraId="63B2AD9A" w14:textId="77777777" w:rsidR="008A1D70" w:rsidRDefault="008A1D70" w:rsidP="008A1D7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3B2AD9B" w14:textId="77777777" w:rsidR="008A1D70" w:rsidRPr="00D0772D" w:rsidRDefault="008A1D70" w:rsidP="008A1D70">
      <w:pPr>
        <w:jc w:val="center"/>
        <w:rPr>
          <w:rFonts w:ascii="Times New Roman" w:eastAsia="Times New Roman" w:hAnsi="Times New Roman" w:cs="Times New Roman"/>
          <w:sz w:val="24"/>
          <w:szCs w:val="24"/>
        </w:rPr>
      </w:pPr>
      <w:r w:rsidRPr="00D0772D">
        <w:rPr>
          <w:rFonts w:ascii="Times New Roman" w:eastAsia="Times New Roman" w:hAnsi="Times New Roman" w:cs="Times New Roman"/>
          <w:sz w:val="24"/>
          <w:szCs w:val="24"/>
          <w:lang w:val="x-none"/>
        </w:rPr>
        <w:t>DICHIARA CHE</w:t>
      </w:r>
    </w:p>
    <w:p w14:paraId="63B2AD9C" w14:textId="77777777" w:rsidR="008A1D70" w:rsidRPr="00D0772D" w:rsidRDefault="008A1D70" w:rsidP="008A1D70">
      <w:pPr>
        <w:jc w:val="both"/>
        <w:rPr>
          <w:rFonts w:ascii="Times New Roman" w:eastAsia="Times New Roman" w:hAnsi="Times New Roman" w:cs="Times New Roman"/>
          <w:b/>
          <w:sz w:val="24"/>
          <w:szCs w:val="24"/>
          <w:lang w:val="x-none"/>
        </w:rPr>
      </w:pPr>
    </w:p>
    <w:p w14:paraId="63B2AD9D" w14:textId="77777777" w:rsidR="008A1D70" w:rsidRPr="00D0772D" w:rsidRDefault="008A1D70" w:rsidP="00171957">
      <w:pPr>
        <w:numPr>
          <w:ilvl w:val="0"/>
          <w:numId w:val="41"/>
        </w:numPr>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sz w:val="24"/>
          <w:szCs w:val="24"/>
          <w:lang w:val="x-none"/>
        </w:rPr>
        <w:t xml:space="preserve">i valori indicati nel quadro riepilogativo di spesa, risultano allineati ai prezzi </w:t>
      </w:r>
      <w:r w:rsidRPr="00D0772D">
        <w:rPr>
          <w:rFonts w:ascii="Times New Roman" w:eastAsia="Times New Roman" w:hAnsi="Times New Roman" w:cs="Times New Roman"/>
          <w:sz w:val="24"/>
          <w:szCs w:val="24"/>
        </w:rPr>
        <w:t>correntemente praticati dal mercato di riferimento</w:t>
      </w:r>
      <w:r w:rsidRPr="00D0772D">
        <w:rPr>
          <w:rFonts w:ascii="Times New Roman" w:eastAsia="Times New Roman" w:hAnsi="Times New Roman" w:cs="Times New Roman"/>
          <w:sz w:val="24"/>
          <w:szCs w:val="24"/>
          <w:lang w:val="x-none"/>
        </w:rPr>
        <w:t>;</w:t>
      </w:r>
    </w:p>
    <w:p w14:paraId="63B2AD9E" w14:textId="77777777" w:rsidR="008A1D70" w:rsidRPr="00D0772D" w:rsidRDefault="008A1D70" w:rsidP="00171957">
      <w:pPr>
        <w:numPr>
          <w:ilvl w:val="0"/>
          <w:numId w:val="41"/>
        </w:numPr>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sz w:val="24"/>
          <w:szCs w:val="24"/>
          <w:lang w:val="x-none"/>
        </w:rPr>
        <w:t>per ogni intervento, bene e/o attrezzatura, inerente il progetto</w:t>
      </w:r>
      <w:r w:rsidRPr="00D07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produce</w:t>
      </w:r>
      <w:r w:rsidRPr="00D0772D">
        <w:rPr>
          <w:rFonts w:ascii="Times New Roman" w:eastAsia="Times New Roman" w:hAnsi="Times New Roman" w:cs="Times New Roman"/>
          <w:sz w:val="24"/>
          <w:szCs w:val="24"/>
          <w:lang w:val="x-none"/>
        </w:rPr>
        <w:t xml:space="preserve"> la seguente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documentazione</w:t>
      </w:r>
      <w:r w:rsidRPr="00D0772D">
        <w:rPr>
          <w:rFonts w:ascii="Times New Roman" w:eastAsia="Times New Roman" w:hAnsi="Times New Roman" w:cs="Times New Roman"/>
          <w:sz w:val="24"/>
          <w:szCs w:val="24"/>
        </w:rPr>
        <w:t xml:space="preserve"> in allegato alla presente</w:t>
      </w:r>
      <w:r w:rsidRPr="00D0772D">
        <w:rPr>
          <w:rFonts w:ascii="Times New Roman" w:eastAsia="Times New Roman" w:hAnsi="Times New Roman" w:cs="Times New Roman"/>
          <w:sz w:val="24"/>
          <w:szCs w:val="24"/>
          <w:lang w:val="x-none"/>
        </w:rPr>
        <w:t>:</w:t>
      </w:r>
    </w:p>
    <w:p w14:paraId="63B2AD9F" w14:textId="77777777" w:rsidR="008A1D70" w:rsidRDefault="008A1D70" w:rsidP="008A1D70">
      <w:pPr>
        <w:ind w:left="360"/>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63B2AFC4" wp14:editId="63B2AFC5">
                <wp:simplePos x="0" y="0"/>
                <wp:positionH relativeFrom="column">
                  <wp:posOffset>17780</wp:posOffset>
                </wp:positionH>
                <wp:positionV relativeFrom="paragraph">
                  <wp:posOffset>7620</wp:posOffset>
                </wp:positionV>
                <wp:extent cx="179705" cy="179705"/>
                <wp:effectExtent l="13970" t="12700" r="6350" b="76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3B2AFEE" w14:textId="77777777" w:rsidR="00E30B90" w:rsidRPr="00B2445D" w:rsidRDefault="00E30B90"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2AFC4" id="Casella di testo 1" o:spid="_x0000_s1027" type="#_x0000_t202" style="position:absolute;left:0;text-align:left;margin-left:1.4pt;margin-top:.6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">
                <v:textbox>
                  <w:txbxContent>
                    <w:p w14:paraId="63B2AFEE" w14:textId="77777777" w:rsidR="00E30B90" w:rsidRPr="00B2445D" w:rsidRDefault="00E30B90" w:rsidP="008A1D70">
                      <w:pPr>
                        <w:rPr>
                          <w:rFonts w:ascii="Arial" w:hAnsi="Arial" w:cs="Arial"/>
                        </w:rPr>
                      </w:pPr>
                    </w:p>
                  </w:txbxContent>
                </v:textbox>
              </v:shape>
            </w:pict>
          </mc:Fallback>
        </mc:AlternateContent>
      </w:r>
      <w:r>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3 preventivi rilasciati da parte di 3 ditte differenti con l'indicazione di quello</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prescelto (nel caso in cui non sia stato scelto il preventivo di minore importo, è</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necessario descrivere le motivazioni che sono alla base della scelta più onerosa);</w:t>
      </w:r>
    </w:p>
    <w:p w14:paraId="63B2ADA0" w14:textId="77777777" w:rsidR="008A1D70" w:rsidRDefault="008A1D70" w:rsidP="008A1D70">
      <w:pPr>
        <w:ind w:left="360"/>
        <w:jc w:val="both"/>
        <w:rPr>
          <w:rFonts w:ascii="Times New Roman" w:eastAsia="Times New Roman" w:hAnsi="Times New Roman" w:cs="Times New Roman"/>
          <w:sz w:val="24"/>
          <w:szCs w:val="24"/>
        </w:rPr>
      </w:pPr>
      <w:r w:rsidRPr="00D0772D">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7696" behindDoc="0" locked="0" layoutInCell="1" allowOverlap="1" wp14:anchorId="63B2AFC6" wp14:editId="63B2AFC7">
                <wp:simplePos x="0" y="0"/>
                <wp:positionH relativeFrom="column">
                  <wp:posOffset>19050</wp:posOffset>
                </wp:positionH>
                <wp:positionV relativeFrom="paragraph">
                  <wp:posOffset>322580</wp:posOffset>
                </wp:positionV>
                <wp:extent cx="179705" cy="179705"/>
                <wp:effectExtent l="9525" t="8255" r="1079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3B2AFEF" w14:textId="77777777" w:rsidR="00E30B90" w:rsidRPr="00B2445D" w:rsidRDefault="00E30B90"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2AFC6" id="Casella di testo 6" o:spid="_x0000_s1028" type="#_x0000_t202" style="position:absolute;left:0;text-align:left;margin-left:1.5pt;margin-top:25.4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BLgIAAF4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JIftUEuAgAAXgQAAA4AAAAAAAAAAAAAAAAALgIAAGRy&#10;cy9lMm9Eb2MueG1sUEsBAi0AFAAGAAgAAAAhANY+javdAAAABgEAAA8AAAAAAAAAAAAAAAAAiAQA&#10;AGRycy9kb3ducmV2LnhtbFBLBQYAAAAABAAEAPMAAACSBQAAAAA=&#10;">
                <v:textbox>
                  <w:txbxContent>
                    <w:p w14:paraId="63B2AFEF" w14:textId="77777777" w:rsidR="00E30B90" w:rsidRPr="00B2445D" w:rsidRDefault="00E30B90" w:rsidP="008A1D70">
                      <w:pPr>
                        <w:rPr>
                          <w:rFonts w:ascii="Arial" w:hAnsi="Arial" w:cs="Arial"/>
                        </w:rPr>
                      </w:pPr>
                    </w:p>
                  </w:txbxContent>
                </v:textbox>
              </v:shape>
            </w:pict>
          </mc:Fallback>
        </mc:AlternateConten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4624" behindDoc="0" locked="0" layoutInCell="1" allowOverlap="1" wp14:anchorId="63B2AFC8" wp14:editId="63B2AFC9">
                <wp:simplePos x="0" y="0"/>
                <wp:positionH relativeFrom="column">
                  <wp:posOffset>1470660</wp:posOffset>
                </wp:positionH>
                <wp:positionV relativeFrom="paragraph">
                  <wp:posOffset>8732520</wp:posOffset>
                </wp:positionV>
                <wp:extent cx="5320030" cy="967105"/>
                <wp:effectExtent l="0" t="0" r="13970" b="23495"/>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14:paraId="63B2AFF0" w14:textId="77777777" w:rsidR="00E30B90" w:rsidRPr="00B91992" w:rsidRDefault="00E30B90" w:rsidP="008A1D70">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2AFC8" id="Casella di testo 414" o:spid="_x0000_s1029" type="#_x0000_t202" style="position:absolute;left:0;text-align:left;margin-left:115.8pt;margin-top:687.6pt;width:418.9pt;height:7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D9T8UgLAIAAFcEAAAOAAAAAAAAAAAAAAAAAC4C&#10;AABkcnMvZTJvRG9jLnhtbFBLAQItABQABgAIAAAAIQCh95FM4wAAAA4BAAAPAAAAAAAAAAAAAAAA&#10;AIYEAABkcnMvZG93bnJldi54bWxQSwUGAAAAAAQABADzAAAAlgUAAAAA&#10;">
                <v:textbox>
                  <w:txbxContent>
                    <w:p w14:paraId="63B2AFF0" w14:textId="77777777" w:rsidR="00E30B90" w:rsidRPr="00B91992" w:rsidRDefault="00E30B90" w:rsidP="008A1D70">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r>
        <w:rPr>
          <w:rFonts w:ascii="Times New Roman" w:eastAsia="Times New Roman" w:hAnsi="Times New Roman" w:cs="Times New Roman"/>
          <w:sz w:val="24"/>
          <w:szCs w:val="24"/>
        </w:rPr>
        <w:t>oppure</w:t>
      </w:r>
    </w:p>
    <w:p w14:paraId="63B2ADA1" w14:textId="77777777" w:rsidR="008A1D70" w:rsidRPr="00D0772D" w:rsidRDefault="008A1D70" w:rsidP="008A1D7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rPr>
        <w:t xml:space="preserve">Non è stato possibile acquisire più di </w:t>
      </w:r>
      <w:r w:rsidRPr="00D0772D">
        <w:rPr>
          <w:rFonts w:ascii="Times New Roman" w:eastAsia="Times New Roman" w:hAnsi="Times New Roman" w:cs="Times New Roman"/>
          <w:sz w:val="24"/>
          <w:szCs w:val="24"/>
          <w:lang w:val="x-none"/>
        </w:rPr>
        <w:t>un</w:t>
      </w:r>
      <w:r w:rsidRPr="00D0772D">
        <w:rPr>
          <w:rFonts w:ascii="Times New Roman" w:eastAsia="Times New Roman" w:hAnsi="Times New Roman" w:cs="Times New Roman"/>
          <w:sz w:val="24"/>
          <w:szCs w:val="24"/>
        </w:rPr>
        <w:t>o</w:t>
      </w:r>
      <w:r w:rsidRPr="00D0772D">
        <w:rPr>
          <w:rFonts w:ascii="Times New Roman" w:eastAsia="Times New Roman" w:hAnsi="Times New Roman" w:cs="Times New Roman"/>
          <w:sz w:val="24"/>
          <w:szCs w:val="24"/>
          <w:lang w:val="x-none"/>
        </w:rPr>
        <w:t xml:space="preserve"> o due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preventivo/i in quanto:</w:t>
      </w:r>
    </w:p>
    <w:p w14:paraId="63B2ADA2" w14:textId="77777777" w:rsidR="008A1D70" w:rsidRPr="00D0772D" w:rsidRDefault="008A1D70" w:rsidP="00171957">
      <w:pPr>
        <w:pStyle w:val="Paragrafoelenco"/>
        <w:numPr>
          <w:ilvl w:val="0"/>
          <w:numId w:val="42"/>
        </w:numPr>
        <w:jc w:val="both"/>
        <w:rPr>
          <w:rFonts w:ascii="Times New Roman" w:eastAsia="Times New Roman" w:hAnsi="Times New Roman" w:cs="Times New Roman"/>
          <w:sz w:val="24"/>
          <w:szCs w:val="24"/>
        </w:rPr>
      </w:pPr>
      <w:r w:rsidRPr="00D0772D">
        <w:rPr>
          <w:rFonts w:ascii="Times New Roman" w:eastAsia="Times New Roman" w:hAnsi="Times New Roman" w:cs="Times New Roman"/>
          <w:sz w:val="24"/>
          <w:szCs w:val="24"/>
          <w:lang w:val="x-none"/>
        </w:rPr>
        <w:t>vi è carenza di ditte fornitrici</w:t>
      </w:r>
      <w:r w:rsidRPr="00D0772D">
        <w:rPr>
          <w:rFonts w:ascii="Times New Roman" w:eastAsia="Times New Roman" w:hAnsi="Times New Roman" w:cs="Times New Roman"/>
          <w:sz w:val="24"/>
          <w:szCs w:val="24"/>
        </w:rPr>
        <w:t>;</w:t>
      </w:r>
    </w:p>
    <w:p w14:paraId="63B2ADA3" w14:textId="77777777" w:rsidR="008A1D70" w:rsidRDefault="008A1D70" w:rsidP="00171957">
      <w:pPr>
        <w:pStyle w:val="Paragrafoelenco"/>
        <w:numPr>
          <w:ilvl w:val="0"/>
          <w:numId w:val="42"/>
        </w:numPr>
        <w:jc w:val="both"/>
        <w:rPr>
          <w:rFonts w:ascii="Times New Roman" w:eastAsia="Times New Roman" w:hAnsi="Times New Roman" w:cs="Times New Roman"/>
          <w:sz w:val="24"/>
          <w:szCs w:val="24"/>
        </w:rPr>
      </w:pPr>
      <w:r w:rsidRPr="00D0772D">
        <w:rPr>
          <w:noProof/>
          <w:lang w:eastAsia="it-IT"/>
        </w:rPr>
        <mc:AlternateContent>
          <mc:Choice Requires="wps">
            <w:drawing>
              <wp:anchor distT="0" distB="0" distL="114300" distR="114300" simplePos="0" relativeHeight="251676672" behindDoc="0" locked="0" layoutInCell="1" allowOverlap="1" wp14:anchorId="63B2AFCA" wp14:editId="63B2AFCB">
                <wp:simplePos x="0" y="0"/>
                <wp:positionH relativeFrom="column">
                  <wp:posOffset>-192405</wp:posOffset>
                </wp:positionH>
                <wp:positionV relativeFrom="paragraph">
                  <wp:posOffset>410210</wp:posOffset>
                </wp:positionV>
                <wp:extent cx="6743700" cy="700405"/>
                <wp:effectExtent l="0" t="0" r="19050" b="2349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0405"/>
                        </a:xfrm>
                        <a:prstGeom prst="rect">
                          <a:avLst/>
                        </a:prstGeom>
                        <a:solidFill>
                          <a:srgbClr val="FFFFFF"/>
                        </a:solidFill>
                        <a:ln w="9525">
                          <a:solidFill>
                            <a:srgbClr val="000000"/>
                          </a:solidFill>
                          <a:miter lim="800000"/>
                          <a:headEnd/>
                          <a:tailEnd/>
                        </a:ln>
                      </wps:spPr>
                      <wps:txbx>
                        <w:txbxContent>
                          <w:p w14:paraId="63B2AFF1" w14:textId="77777777" w:rsidR="00E30B90" w:rsidRPr="00A76450" w:rsidRDefault="00E30B90" w:rsidP="008A1D70">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2AFCA" id="Casella di testo 3" o:spid="_x0000_s1030" type="#_x0000_t202" style="position:absolute;left:0;text-align:left;margin-left:-15.15pt;margin-top:32.3pt;width:531pt;height:5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">
                <v:textbox>
                  <w:txbxContent>
                    <w:p w14:paraId="63B2AFF1" w14:textId="77777777" w:rsidR="00E30B90" w:rsidRPr="00A76450" w:rsidRDefault="00E30B90" w:rsidP="008A1D70">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Pr="00D0772D">
        <w:rPr>
          <w:rFonts w:ascii="Times New Roman" w:eastAsia="Times New Roman" w:hAnsi="Times New Roman" w:cs="Times New Roman"/>
          <w:sz w:val="24"/>
          <w:szCs w:val="24"/>
          <w:lang w:val="x-none"/>
        </w:rPr>
        <w:t>il lavoro da eseguire/le attrezzature da acquistare presentano caratteristiche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particolari che rendono difficoltoso il loro reperimento sul merca</w:t>
      </w:r>
      <w:r w:rsidRPr="00D0772D">
        <w:rPr>
          <w:rFonts w:ascii="Times New Roman" w:eastAsia="Times New Roman" w:hAnsi="Times New Roman" w:cs="Times New Roman"/>
          <w:sz w:val="24"/>
          <w:szCs w:val="24"/>
        </w:rPr>
        <w:t>to:</w:t>
      </w:r>
    </w:p>
    <w:p w14:paraId="63B2ADA4" w14:textId="77777777" w:rsidR="008A1D70" w:rsidRPr="00D0772D" w:rsidRDefault="008A1D70" w:rsidP="00171957">
      <w:pPr>
        <w:pStyle w:val="Paragrafoelenco"/>
        <w:numPr>
          <w:ilvl w:val="0"/>
          <w:numId w:val="42"/>
        </w:numPr>
        <w:jc w:val="both"/>
        <w:rPr>
          <w:rFonts w:ascii="Times New Roman" w:eastAsia="Times New Roman" w:hAnsi="Times New Roman" w:cs="Times New Roman"/>
          <w:sz w:val="24"/>
          <w:szCs w:val="24"/>
        </w:rPr>
      </w:pPr>
    </w:p>
    <w:p w14:paraId="63B2ADA5" w14:textId="77777777" w:rsidR="008A1D70" w:rsidRDefault="008A1D70" w:rsidP="008A1D70">
      <w:pPr>
        <w:ind w:left="708"/>
        <w:jc w:val="both"/>
        <w:rPr>
          <w:rFonts w:ascii="Times New Roman" w:eastAsia="Times New Roman" w:hAnsi="Times New Roman" w:cs="Times New Roman"/>
          <w:sz w:val="24"/>
          <w:szCs w:val="24"/>
        </w:rPr>
      </w:pPr>
    </w:p>
    <w:p w14:paraId="63B2ADA6" w14:textId="77777777" w:rsidR="008A1D70" w:rsidRDefault="008A1D70" w:rsidP="008A1D70">
      <w:pPr>
        <w:jc w:val="both"/>
        <w:rPr>
          <w:rFonts w:ascii="Times New Roman" w:eastAsia="Times New Roman" w:hAnsi="Times New Roman" w:cs="Times New Roman"/>
          <w:sz w:val="24"/>
          <w:szCs w:val="24"/>
        </w:rPr>
      </w:pPr>
    </w:p>
    <w:p w14:paraId="63B2ADA7" w14:textId="77777777" w:rsidR="008A1D70" w:rsidRPr="00D0772D" w:rsidRDefault="008A1D70" w:rsidP="008A1D70">
      <w:pPr>
        <w:jc w:val="both"/>
        <w:rPr>
          <w:rFonts w:ascii="Times New Roman" w:eastAsia="Times New Roman" w:hAnsi="Times New Roman" w:cs="Times New Roman"/>
          <w:sz w:val="24"/>
          <w:szCs w:val="24"/>
        </w:rPr>
      </w:pPr>
      <w:r w:rsidRPr="009571E3">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14:paraId="63B2ADA8" w14:textId="77777777"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14:paraId="63B2ADAC" w14:textId="77777777" w:rsidTr="00EB52D8">
        <w:tc>
          <w:tcPr>
            <w:tcW w:w="3756" w:type="dxa"/>
            <w:tcBorders>
              <w:top w:val="nil"/>
              <w:left w:val="nil"/>
              <w:bottom w:val="single" w:sz="4" w:space="0" w:color="auto"/>
              <w:right w:val="nil"/>
            </w:tcBorders>
          </w:tcPr>
          <w:p w14:paraId="63B2ADA9"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3B2ADAA"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63B2ADAB"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14:paraId="63B2ADAD" w14:textId="77777777" w:rsidR="008A1D70" w:rsidRPr="003A2A89" w:rsidRDefault="008A1D70" w:rsidP="008A1D70">
      <w:pPr>
        <w:jc w:val="both"/>
        <w:rPr>
          <w:rFonts w:ascii="Times New Roman" w:eastAsia="SimSun" w:hAnsi="Times New Roman" w:cs="Times New Roman"/>
        </w:rPr>
      </w:pPr>
    </w:p>
    <w:p w14:paraId="63B2ADAE" w14:textId="77777777"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63B2ADAF" w14:textId="77777777" w:rsidR="008A1D70" w:rsidRDefault="008A1D70" w:rsidP="008A1D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B2ADB0" w14:textId="77777777" w:rsidR="008A1D70" w:rsidRPr="00D0772D" w:rsidRDefault="008A1D70" w:rsidP="008A1D70">
      <w:pPr>
        <w:jc w:val="both"/>
        <w:rPr>
          <w:rFonts w:ascii="Times New Roman" w:eastAsia="Times New Roman" w:hAnsi="Times New Roman" w:cs="Times New Roman"/>
          <w:sz w:val="24"/>
          <w:szCs w:val="24"/>
        </w:rPr>
      </w:pPr>
    </w:p>
    <w:p w14:paraId="63B2ADB1" w14:textId="77777777"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ALLEGATO A.</w:t>
      </w:r>
      <w:r>
        <w:rPr>
          <w:rFonts w:ascii="Times New Roman" w:eastAsia="Times New Roman" w:hAnsi="Times New Roman" w:cs="Times New Roman"/>
          <w:b/>
          <w:sz w:val="24"/>
          <w:szCs w:val="24"/>
          <w:lang w:eastAsia="ar-SA"/>
        </w:rPr>
        <w:t>10</w:t>
      </w:r>
    </w:p>
    <w:p w14:paraId="63B2ADB2" w14:textId="77777777" w:rsidR="008A1D70" w:rsidRDefault="008A1D70" w:rsidP="008A1D70">
      <w:pPr>
        <w:jc w:val="center"/>
        <w:rPr>
          <w:rFonts w:ascii="Times New Roman" w:eastAsia="Times New Roman" w:hAnsi="Times New Roman" w:cs="Times New Roman"/>
          <w:b/>
          <w:sz w:val="24"/>
          <w:szCs w:val="24"/>
          <w:lang w:eastAsia="ar-SA"/>
        </w:rPr>
      </w:pPr>
      <w:r w:rsidRPr="002A1A5B">
        <w:rPr>
          <w:rFonts w:ascii="Times New Roman" w:eastAsia="Times New Roman" w:hAnsi="Times New Roman" w:cs="Times New Roman"/>
          <w:b/>
          <w:sz w:val="24"/>
          <w:szCs w:val="24"/>
          <w:lang w:eastAsia="ar-SA"/>
        </w:rPr>
        <w:t>DICHIARAZIONE DELLE AUTORIZZAZIONI PER GLI INVESTIMENTI</w:t>
      </w:r>
    </w:p>
    <w:p w14:paraId="63B2ADB3" w14:textId="77777777" w:rsidR="008A1D70" w:rsidRPr="00171339" w:rsidRDefault="008A1D70" w:rsidP="008A1D7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dichiarazione sostitutiva dell’atto di notorietà</w:t>
      </w:r>
    </w:p>
    <w:p w14:paraId="63B2ADB4" w14:textId="77777777" w:rsidR="008A1D70" w:rsidRDefault="008A1D70" w:rsidP="008A1D7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 xml:space="preserve"> (art. 47 D.P.R. 28 dicembre 2000 n. 445 e </w:t>
      </w:r>
      <w:proofErr w:type="spellStart"/>
      <w:r w:rsidRPr="00171339">
        <w:rPr>
          <w:rFonts w:ascii="Times New Roman" w:eastAsia="Times New Roman" w:hAnsi="Times New Roman" w:cs="Times New Roman"/>
          <w:b/>
          <w:sz w:val="24"/>
          <w:szCs w:val="24"/>
        </w:rPr>
        <w:t>s.m.i.</w:t>
      </w:r>
      <w:proofErr w:type="spellEnd"/>
      <w:r w:rsidRPr="00171339">
        <w:rPr>
          <w:rFonts w:ascii="Times New Roman" w:eastAsia="Times New Roman" w:hAnsi="Times New Roman" w:cs="Times New Roman"/>
          <w:b/>
          <w:sz w:val="24"/>
          <w:szCs w:val="24"/>
        </w:rPr>
        <w:t>)</w:t>
      </w:r>
    </w:p>
    <w:p w14:paraId="63B2ADB5" w14:textId="77777777" w:rsidR="008A1D70" w:rsidRPr="003A2A89" w:rsidRDefault="008A1D70" w:rsidP="008A1D7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Il/la sottoscritto/a _____________________________________ nato/a </w:t>
      </w:r>
      <w:proofErr w:type="spellStart"/>
      <w:r w:rsidRPr="003A2A89">
        <w:rPr>
          <w:rFonts w:ascii="Times New Roman" w:eastAsia="Times New Roman" w:hAnsi="Times New Roman" w:cs="Times New Roman"/>
          <w:sz w:val="24"/>
          <w:szCs w:val="24"/>
        </w:rPr>
        <w:t>a</w:t>
      </w:r>
      <w:proofErr w:type="spellEnd"/>
      <w:r w:rsidRPr="003A2A89">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w:t>
      </w:r>
      <w:r>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14:paraId="63B2ADB6" w14:textId="77777777" w:rsidR="008A1D70" w:rsidRDefault="008A1D70" w:rsidP="008A1D7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3B2ADB7" w14:textId="77777777" w:rsidR="008A1D70" w:rsidRDefault="008A1D70" w:rsidP="008A1D70">
      <w:pPr>
        <w:jc w:val="center"/>
        <w:rPr>
          <w:rFonts w:ascii="Times New Roman" w:eastAsia="Times New Roman" w:hAnsi="Times New Roman" w:cs="Times New Roman"/>
          <w:sz w:val="24"/>
          <w:szCs w:val="24"/>
          <w:lang w:val="x-none"/>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63B2AFCC" wp14:editId="63B2AFCD">
                <wp:simplePos x="0" y="0"/>
                <wp:positionH relativeFrom="column">
                  <wp:posOffset>-222885</wp:posOffset>
                </wp:positionH>
                <wp:positionV relativeFrom="paragraph">
                  <wp:posOffset>340360</wp:posOffset>
                </wp:positionV>
                <wp:extent cx="179705" cy="179705"/>
                <wp:effectExtent l="9525" t="8890" r="1079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3B2AFF2" w14:textId="77777777" w:rsidR="00E30B90" w:rsidRPr="00B2445D" w:rsidRDefault="00E30B90"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2AFCC" id="Casella di testo 7" o:spid="_x0000_s1031" type="#_x0000_t202" style="position:absolute;left:0;text-align:left;margin-left:-17.55pt;margin-top:26.8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BMvHxstAgAAXgQAAA4AAAAAAAAAAAAAAAAALgIAAGRy&#10;cy9lMm9Eb2MueG1sUEsBAi0AFAAGAAgAAAAhAAgHKNzeAAAACAEAAA8AAAAAAAAAAAAAAAAAhwQA&#10;AGRycy9kb3ducmV2LnhtbFBLBQYAAAAABAAEAPMAAACSBQAAAAA=&#10;">
                <v:textbox>
                  <w:txbxContent>
                    <w:p w14:paraId="63B2AFF2" w14:textId="77777777" w:rsidR="00E30B90" w:rsidRPr="00B2445D" w:rsidRDefault="00E30B90" w:rsidP="008A1D70">
                      <w:pPr>
                        <w:rPr>
                          <w:rFonts w:ascii="Arial" w:hAnsi="Arial" w:cs="Arial"/>
                        </w:rPr>
                      </w:pPr>
                    </w:p>
                  </w:txbxContent>
                </v:textbox>
              </v:shape>
            </w:pict>
          </mc:Fallback>
        </mc:AlternateContent>
      </w:r>
      <w:r w:rsidRPr="00D0772D">
        <w:rPr>
          <w:rFonts w:ascii="Times New Roman" w:eastAsia="Times New Roman" w:hAnsi="Times New Roman" w:cs="Times New Roman"/>
          <w:sz w:val="24"/>
          <w:szCs w:val="24"/>
          <w:lang w:val="x-none"/>
        </w:rPr>
        <w:t>DICHIARA CHE</w:t>
      </w:r>
    </w:p>
    <w:p w14:paraId="63B2ADB8" w14:textId="77777777" w:rsidR="008A1D70" w:rsidRDefault="008A1D70" w:rsidP="008A1D70">
      <w:pPr>
        <w:jc w:val="both"/>
        <w:rPr>
          <w:rFonts w:ascii="Times New Roman" w:eastAsia="Times New Roman" w:hAnsi="Times New Roman" w:cs="Times New Roman"/>
          <w:sz w:val="24"/>
          <w:szCs w:val="24"/>
        </w:rPr>
      </w:pPr>
      <w:r w:rsidRPr="002A1A5B">
        <w:rPr>
          <w:rFonts w:ascii="Times New Roman" w:eastAsia="Times New Roman" w:hAnsi="Times New Roman" w:cs="Times New Roman"/>
          <w:sz w:val="24"/>
          <w:szCs w:val="24"/>
        </w:rPr>
        <w:t xml:space="preserve">che per l’intervento non sono necessari permessi o autorizzazioni e che nulla osta alla immediata </w:t>
      </w:r>
      <w:proofErr w:type="spellStart"/>
      <w:r w:rsidRPr="002A1A5B">
        <w:rPr>
          <w:rFonts w:ascii="Times New Roman" w:eastAsia="Times New Roman" w:hAnsi="Times New Roman" w:cs="Times New Roman"/>
          <w:sz w:val="24"/>
          <w:szCs w:val="24"/>
        </w:rPr>
        <w:t>cantierabilità</w:t>
      </w:r>
      <w:proofErr w:type="spellEnd"/>
      <w:r w:rsidRPr="002A1A5B">
        <w:rPr>
          <w:rFonts w:ascii="Times New Roman" w:eastAsia="Times New Roman" w:hAnsi="Times New Roman" w:cs="Times New Roman"/>
          <w:sz w:val="24"/>
          <w:szCs w:val="24"/>
        </w:rPr>
        <w:t xml:space="preserve"> delle opere previste.</w:t>
      </w:r>
    </w:p>
    <w:p w14:paraId="63B2ADB9" w14:textId="77777777" w:rsidR="008A1D70"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9744" behindDoc="0" locked="0" layoutInCell="1" allowOverlap="1" wp14:anchorId="63B2AFCE" wp14:editId="63B2AFCF">
                <wp:simplePos x="0" y="0"/>
                <wp:positionH relativeFrom="column">
                  <wp:posOffset>-179705</wp:posOffset>
                </wp:positionH>
                <wp:positionV relativeFrom="paragraph">
                  <wp:posOffset>336550</wp:posOffset>
                </wp:positionV>
                <wp:extent cx="179705" cy="179705"/>
                <wp:effectExtent l="9525" t="8890" r="10795" b="1143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3B2AFF3" w14:textId="77777777" w:rsidR="00E30B90" w:rsidRPr="00B2445D" w:rsidRDefault="00E30B90" w:rsidP="008A1D7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2AFCE" id="Casella di testo 8" o:spid="_x0000_s1032" type="#_x0000_t202" style="position:absolute;left:0;text-align:left;margin-left:-14.15pt;margin-top:26.5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ZLAIAAF4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">
                <v:textbox>
                  <w:txbxContent>
                    <w:p w14:paraId="63B2AFF3" w14:textId="77777777" w:rsidR="00E30B90" w:rsidRPr="00B2445D" w:rsidRDefault="00E30B90" w:rsidP="008A1D70">
                      <w:pPr>
                        <w:rPr>
                          <w:rFonts w:ascii="Arial" w:hAnsi="Arial" w:cs="Arial"/>
                        </w:rPr>
                      </w:pPr>
                    </w:p>
                  </w:txbxContent>
                </v:textbox>
              </v:shape>
            </w:pict>
          </mc:Fallback>
        </mc:AlternateContent>
      </w:r>
      <w:r>
        <w:rPr>
          <w:rFonts w:ascii="Times New Roman" w:eastAsia="Times New Roman" w:hAnsi="Times New Roman" w:cs="Times New Roman"/>
          <w:sz w:val="24"/>
          <w:szCs w:val="24"/>
        </w:rPr>
        <w:t>Oppure</w:t>
      </w:r>
    </w:p>
    <w:p w14:paraId="63B2ADBA" w14:textId="77777777" w:rsidR="008A1D70"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A5B">
        <w:rPr>
          <w:rFonts w:ascii="Times New Roman" w:eastAsia="Times New Roman" w:hAnsi="Times New Roman" w:cs="Times New Roman"/>
          <w:sz w:val="24"/>
          <w:szCs w:val="24"/>
        </w:rPr>
        <w:t>che per l’intervento nulla osta all’ottenimento ed al rilascio di tutti i permessi e le autorizzazioni necessarie;</w:t>
      </w:r>
      <w:r>
        <w:rPr>
          <w:rFonts w:ascii="Times New Roman" w:eastAsia="Times New Roman" w:hAnsi="Times New Roman" w:cs="Times New Roman"/>
          <w:sz w:val="24"/>
          <w:szCs w:val="24"/>
        </w:rPr>
        <w:t xml:space="preserve"> di seguito si riporta l’elenco dei suddetti atti/certificati:</w:t>
      </w:r>
    </w:p>
    <w:p w14:paraId="63B2ADBB" w14:textId="77777777" w:rsidR="008A1D70"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14:paraId="63B2ADBC" w14:textId="77777777" w:rsidR="008A1D70" w:rsidRDefault="008A1D70" w:rsidP="008A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 IMPEGNA INOLTRE (se non già disponibili in sede di domanda)</w:t>
      </w:r>
    </w:p>
    <w:p w14:paraId="63B2ADBD" w14:textId="77777777" w:rsidR="008A1D70" w:rsidRPr="002A1A5B" w:rsidRDefault="008A1D70" w:rsidP="008A1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 acquisire tutti i </w:t>
      </w:r>
      <w:r w:rsidRPr="002A1A5B">
        <w:rPr>
          <w:rFonts w:ascii="Times New Roman" w:eastAsia="Times New Roman" w:hAnsi="Times New Roman" w:cs="Times New Roman"/>
          <w:sz w:val="24"/>
          <w:szCs w:val="24"/>
        </w:rPr>
        <w:t>permessi e nulla osta, ove necessari, contestualmente alla Comunicazione di Inizio Lavori dell’opera soggetta ad autorizzazione;</w:t>
      </w:r>
    </w:p>
    <w:p w14:paraId="63B2ADBE" w14:textId="77777777" w:rsidR="008A1D70" w:rsidRDefault="008A1D70" w:rsidP="008A1D70">
      <w:pPr>
        <w:autoSpaceDE w:val="0"/>
        <w:autoSpaceDN w:val="0"/>
        <w:adjustRightInd w:val="0"/>
        <w:spacing w:line="240" w:lineRule="atLeast"/>
        <w:jc w:val="both"/>
        <w:rPr>
          <w:rFonts w:ascii="Times New Roman" w:eastAsia="Calibri" w:hAnsi="Times New Roman" w:cs="Times New Roman"/>
        </w:rPr>
      </w:pPr>
      <w:r w:rsidRPr="009571E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14:paraId="63B2ADBF" w14:textId="77777777"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14:paraId="63B2ADC3" w14:textId="77777777" w:rsidTr="00EB52D8">
        <w:tc>
          <w:tcPr>
            <w:tcW w:w="3756" w:type="dxa"/>
            <w:tcBorders>
              <w:top w:val="nil"/>
              <w:left w:val="nil"/>
              <w:bottom w:val="single" w:sz="4" w:space="0" w:color="auto"/>
              <w:right w:val="nil"/>
            </w:tcBorders>
          </w:tcPr>
          <w:p w14:paraId="63B2ADC0"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3B2ADC1"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63B2ADC2"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14:paraId="63B2ADC4" w14:textId="77777777" w:rsidR="008A1D70" w:rsidRPr="003A2A89" w:rsidRDefault="008A1D70" w:rsidP="008A1D70">
      <w:pPr>
        <w:jc w:val="both"/>
        <w:rPr>
          <w:rFonts w:ascii="Times New Roman" w:eastAsia="SimSun" w:hAnsi="Times New Roman" w:cs="Times New Roman"/>
        </w:rPr>
      </w:pPr>
    </w:p>
    <w:p w14:paraId="63B2ADC5" w14:textId="77777777"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63B2ADC6" w14:textId="77777777" w:rsidR="0075100E" w:rsidRPr="0075100E" w:rsidRDefault="008A1D70" w:rsidP="0075100E">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yellow"/>
          <w:lang w:eastAsia="ar-SA"/>
        </w:rPr>
        <w:br w:type="page"/>
      </w:r>
      <w:r w:rsidR="0075100E" w:rsidRPr="0075100E">
        <w:rPr>
          <w:rFonts w:ascii="Times New Roman" w:eastAsia="Times New Roman" w:hAnsi="Times New Roman" w:cs="Times New Roman"/>
          <w:b/>
          <w:sz w:val="24"/>
          <w:szCs w:val="24"/>
          <w:lang w:eastAsia="ar-SA"/>
        </w:rPr>
        <w:lastRenderedPageBreak/>
        <w:t>ALLEGATO A.11</w:t>
      </w:r>
    </w:p>
    <w:p w14:paraId="63B2ADC7" w14:textId="77777777" w:rsidR="0075100E" w:rsidRPr="0075100E" w:rsidRDefault="0075100E" w:rsidP="0075100E">
      <w:pPr>
        <w:jc w:val="center"/>
        <w:rPr>
          <w:rFonts w:ascii="Times New Roman" w:eastAsia="Times New Roman" w:hAnsi="Times New Roman" w:cs="Times New Roman"/>
          <w:b/>
          <w:sz w:val="24"/>
          <w:szCs w:val="24"/>
          <w:lang w:eastAsia="ar-SA"/>
        </w:rPr>
      </w:pPr>
      <w:r w:rsidRPr="0075100E">
        <w:rPr>
          <w:rFonts w:ascii="Times New Roman" w:eastAsia="Times New Roman" w:hAnsi="Times New Roman" w:cs="Times New Roman"/>
          <w:b/>
          <w:sz w:val="24"/>
          <w:szCs w:val="24"/>
          <w:lang w:eastAsia="ar-SA"/>
        </w:rPr>
        <w:t>VALUTAZIONE DI IMPATTO AMBIENTALE (VIA)</w:t>
      </w:r>
    </w:p>
    <w:p w14:paraId="63B2ADC8" w14:textId="77777777" w:rsidR="0075100E" w:rsidRPr="0075100E" w:rsidRDefault="0075100E" w:rsidP="0075100E">
      <w:pPr>
        <w:jc w:val="both"/>
        <w:rPr>
          <w:rFonts w:ascii="Times New Roman" w:eastAsia="Times New Roman" w:hAnsi="Times New Roman" w:cs="Times New Roman"/>
          <w:sz w:val="24"/>
          <w:szCs w:val="24"/>
        </w:rPr>
      </w:pPr>
      <w:r w:rsidRPr="0075100E">
        <w:rPr>
          <w:rFonts w:ascii="Times New Roman" w:eastAsia="Times New Roman" w:hAnsi="Times New Roman" w:cs="Times New Roman"/>
          <w:sz w:val="24"/>
          <w:szCs w:val="24"/>
        </w:rPr>
        <w:t xml:space="preserve">Il/la sottoscritto/a _____________________________________ nato/a </w:t>
      </w:r>
      <w:proofErr w:type="spellStart"/>
      <w:r w:rsidRPr="0075100E">
        <w:rPr>
          <w:rFonts w:ascii="Times New Roman" w:eastAsia="Times New Roman" w:hAnsi="Times New Roman" w:cs="Times New Roman"/>
          <w:sz w:val="24"/>
          <w:szCs w:val="24"/>
        </w:rPr>
        <w:t>a</w:t>
      </w:r>
      <w:proofErr w:type="spellEnd"/>
      <w:r w:rsidRPr="0075100E">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__________________dell’ente/impresa___________________________ C.F. _______________P. IVA______________</w:t>
      </w:r>
    </w:p>
    <w:p w14:paraId="63B2ADC9" w14:textId="77777777" w:rsidR="0075100E" w:rsidRPr="0075100E" w:rsidRDefault="0075100E" w:rsidP="0075100E">
      <w:pPr>
        <w:jc w:val="center"/>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SI IMPEGNA </w:t>
      </w:r>
    </w:p>
    <w:p w14:paraId="63B2ADCA" w14:textId="77777777" w:rsidR="0075100E" w:rsidRPr="0075100E" w:rsidRDefault="0075100E" w:rsidP="0075100E">
      <w:pPr>
        <w:jc w:val="both"/>
        <w:rPr>
          <w:rFonts w:ascii="Times New Roman" w:eastAsia="Times New Roman" w:hAnsi="Times New Roman" w:cs="Times New Roman"/>
          <w:bCs/>
          <w:sz w:val="24"/>
          <w:szCs w:val="24"/>
          <w:lang w:eastAsia="ar-SA"/>
        </w:rPr>
      </w:pPr>
    </w:p>
    <w:p w14:paraId="63B2ADCB" w14:textId="77777777" w:rsidR="0075100E" w:rsidRPr="0075100E" w:rsidRDefault="0075100E" w:rsidP="0075100E">
      <w:pPr>
        <w:numPr>
          <w:ilvl w:val="0"/>
          <w:numId w:val="45"/>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A presentare all’autorità competente uno studio preliminare ambientale, così come previsto dalla procedura di cui all’art. 20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 nei seguenti casi:</w:t>
      </w:r>
    </w:p>
    <w:p w14:paraId="63B2ADCC" w14:textId="77777777"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qualora il progetto presentato rientri tra quelli previsti dall'Allegato IV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w:t>
      </w:r>
    </w:p>
    <w:p w14:paraId="63B2ADCD" w14:textId="77777777"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qualora il progetto presentato rientri tra quelli previsti dall'Allegato II e serva esclusivamente o essenzialmente per lo sviluppo ed il collaudo di nuovi metodi o prodotti e non sono utilizzati per più di due anni;</w:t>
      </w:r>
    </w:p>
    <w:p w14:paraId="63B2ADCE" w14:textId="77777777"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qualora il progetto presentato sia inerente a modifiche o estensioni dei progetti elencati all'Allegato II la cui realizzazione potenzialmente può produrre effetti negativi e significativi sull'ambiente.</w:t>
      </w:r>
    </w:p>
    <w:p w14:paraId="63B2ADCF" w14:textId="77777777" w:rsidR="0075100E" w:rsidRPr="0075100E" w:rsidRDefault="0075100E" w:rsidP="0075100E">
      <w:pPr>
        <w:numPr>
          <w:ilvl w:val="0"/>
          <w:numId w:val="45"/>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A presentare all’autorità competente, ai sensi dell’art 23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 uno studio di impatto ambientale nei seguenti casi:</w:t>
      </w:r>
    </w:p>
    <w:p w14:paraId="63B2ADD0" w14:textId="77777777"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qualora il progetto presentato rientri tra quelli previsti dall’Allegato II e dall’Allegato III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w:t>
      </w:r>
    </w:p>
    <w:p w14:paraId="63B2ADD1" w14:textId="77777777"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qualora il progetto rientri tra quelli previsti dall’Allegato IV del </w:t>
      </w:r>
      <w:proofErr w:type="spellStart"/>
      <w:r w:rsidRPr="0075100E">
        <w:rPr>
          <w:rFonts w:ascii="Times New Roman" w:eastAsia="Times New Roman" w:hAnsi="Times New Roman" w:cs="Times New Roman"/>
          <w:bCs/>
          <w:sz w:val="24"/>
          <w:szCs w:val="24"/>
          <w:lang w:eastAsia="ar-SA"/>
        </w:rPr>
        <w:t>D.lgs</w:t>
      </w:r>
      <w:proofErr w:type="spellEnd"/>
      <w:r w:rsidRPr="0075100E">
        <w:rPr>
          <w:rFonts w:ascii="Times New Roman" w:eastAsia="Times New Roman" w:hAnsi="Times New Roman" w:cs="Times New Roman"/>
          <w:bCs/>
          <w:sz w:val="24"/>
          <w:szCs w:val="24"/>
          <w:lang w:eastAsia="ar-SA"/>
        </w:rPr>
        <w:t xml:space="preserve"> 152/2006 e sia relativo ad opere o interventi di nuova realizzazione, che ricadono, anche parzialmente, all'interno di aree naturali protette come definite dalla legge 6 dicembre 1991, n. 394.</w:t>
      </w:r>
    </w:p>
    <w:p w14:paraId="63B2ADD2" w14:textId="77777777" w:rsidR="0075100E" w:rsidRPr="0075100E" w:rsidRDefault="0075100E" w:rsidP="0075100E">
      <w:pPr>
        <w:numPr>
          <w:ilvl w:val="0"/>
          <w:numId w:val="44"/>
        </w:numPr>
        <w:ind w:left="0" w:firstLine="0"/>
        <w:jc w:val="both"/>
        <w:rPr>
          <w:rFonts w:ascii="Times New Roman" w:eastAsia="Times New Roman" w:hAnsi="Times New Roman" w:cs="Times New Roman"/>
          <w:bCs/>
          <w:sz w:val="24"/>
          <w:szCs w:val="24"/>
          <w:lang w:eastAsia="ar-SA"/>
        </w:rPr>
      </w:pPr>
      <w:r w:rsidRPr="0075100E">
        <w:rPr>
          <w:rFonts w:ascii="Times New Roman" w:eastAsia="Times New Roman" w:hAnsi="Times New Roman" w:cs="Times New Roman"/>
          <w:bCs/>
          <w:sz w:val="24"/>
          <w:szCs w:val="24"/>
          <w:lang w:eastAsia="ar-SA"/>
        </w:rPr>
        <w:t xml:space="preserve">qualora il progetto sia sottoposto alla procedura verifica di assoggettabilità alla VIA di cui all’art. 20 D.lgs. 152/2006 e </w:t>
      </w:r>
      <w:proofErr w:type="spellStart"/>
      <w:r w:rsidRPr="0075100E">
        <w:rPr>
          <w:rFonts w:ascii="Times New Roman" w:eastAsia="Times New Roman" w:hAnsi="Times New Roman" w:cs="Times New Roman"/>
          <w:bCs/>
          <w:sz w:val="24"/>
          <w:szCs w:val="24"/>
          <w:lang w:eastAsia="ar-SA"/>
        </w:rPr>
        <w:t>s.m.i.</w:t>
      </w:r>
      <w:proofErr w:type="spellEnd"/>
      <w:r w:rsidRPr="0075100E">
        <w:rPr>
          <w:rFonts w:ascii="Times New Roman" w:eastAsia="Times New Roman" w:hAnsi="Times New Roman" w:cs="Times New Roman"/>
          <w:bCs/>
          <w:sz w:val="24"/>
          <w:szCs w:val="24"/>
          <w:lang w:eastAsia="ar-SA"/>
        </w:rPr>
        <w:t>, e questa si concluda si è conclusa con esito negativo.</w:t>
      </w:r>
    </w:p>
    <w:p w14:paraId="63B2ADD3" w14:textId="77777777" w:rsidR="0075100E" w:rsidRPr="0075100E" w:rsidRDefault="0075100E" w:rsidP="0075100E">
      <w:pPr>
        <w:autoSpaceDE w:val="0"/>
        <w:autoSpaceDN w:val="0"/>
        <w:adjustRightInd w:val="0"/>
        <w:spacing w:line="240" w:lineRule="atLeast"/>
        <w:jc w:val="both"/>
        <w:rPr>
          <w:rFonts w:ascii="Times New Roman" w:eastAsia="Calibri" w:hAnsi="Times New Roman" w:cs="Times New Roman"/>
          <w:vertAlign w:val="superscript"/>
        </w:rPr>
      </w:pPr>
      <w:r w:rsidRPr="0075100E">
        <w:rPr>
          <w:rFonts w:ascii="Times New Roman" w:eastAsia="Calibri" w:hAnsi="Times New Roman" w:cs="Times New Roman"/>
        </w:rPr>
        <w:t xml:space="preserve">Luogo e data </w:t>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r>
      <w:r w:rsidRPr="0075100E">
        <w:rPr>
          <w:rFonts w:ascii="Times New Roman" w:eastAsia="Calibri" w:hAnsi="Times New Roman" w:cs="Times New Roman"/>
        </w:rPr>
        <w:tab/>
        <w:t xml:space="preserve">            Il Legale Rappresentante </w:t>
      </w:r>
      <w:r w:rsidRPr="0075100E">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75100E" w:rsidRPr="0075100E" w14:paraId="63B2ADD7" w14:textId="77777777" w:rsidTr="00E30B90">
        <w:tc>
          <w:tcPr>
            <w:tcW w:w="3756" w:type="dxa"/>
            <w:tcBorders>
              <w:top w:val="nil"/>
              <w:left w:val="nil"/>
              <w:bottom w:val="single" w:sz="4" w:space="0" w:color="auto"/>
              <w:right w:val="nil"/>
            </w:tcBorders>
          </w:tcPr>
          <w:p w14:paraId="63B2ADD4" w14:textId="77777777" w:rsidR="0075100E" w:rsidRPr="0075100E" w:rsidRDefault="0075100E" w:rsidP="00E30B90">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3B2ADD5" w14:textId="77777777" w:rsidR="0075100E" w:rsidRPr="0075100E" w:rsidRDefault="0075100E" w:rsidP="00E30B90">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63B2ADD6" w14:textId="77777777" w:rsidR="0075100E" w:rsidRPr="0075100E" w:rsidRDefault="0075100E" w:rsidP="00E30B90">
            <w:pPr>
              <w:autoSpaceDE w:val="0"/>
              <w:autoSpaceDN w:val="0"/>
              <w:adjustRightInd w:val="0"/>
              <w:spacing w:line="240" w:lineRule="atLeast"/>
              <w:jc w:val="both"/>
              <w:rPr>
                <w:rFonts w:ascii="Times New Roman" w:eastAsia="SimSun" w:hAnsi="Times New Roman" w:cs="Times New Roman"/>
              </w:rPr>
            </w:pPr>
          </w:p>
        </w:tc>
      </w:tr>
    </w:tbl>
    <w:p w14:paraId="63B2ADD8" w14:textId="77777777" w:rsidR="0075100E" w:rsidRPr="0075100E" w:rsidRDefault="0075100E" w:rsidP="0075100E">
      <w:pPr>
        <w:jc w:val="both"/>
        <w:rPr>
          <w:rFonts w:ascii="Times New Roman" w:eastAsia="SimSun" w:hAnsi="Times New Roman" w:cs="Times New Roman"/>
        </w:rPr>
      </w:pPr>
    </w:p>
    <w:p w14:paraId="63B2ADD9" w14:textId="77777777" w:rsidR="0075100E" w:rsidRPr="00FD5D90" w:rsidRDefault="0075100E" w:rsidP="0075100E">
      <w:pPr>
        <w:jc w:val="both"/>
        <w:rPr>
          <w:rFonts w:ascii="Times New Roman" w:eastAsia="Calibri" w:hAnsi="Times New Roman" w:cs="Times New Roman"/>
          <w:b/>
          <w:bCs/>
        </w:rPr>
      </w:pPr>
      <w:r w:rsidRPr="0075100E">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63B2ADDA" w14:textId="77777777" w:rsidR="008A1D70" w:rsidRDefault="008A1D70" w:rsidP="008A1D70">
      <w:pPr>
        <w:jc w:val="center"/>
        <w:rPr>
          <w:rFonts w:ascii="Times New Roman" w:eastAsia="Times New Roman" w:hAnsi="Times New Roman" w:cs="Times New Roman"/>
          <w:b/>
          <w:sz w:val="24"/>
          <w:szCs w:val="24"/>
          <w:lang w:eastAsia="ar-SA"/>
        </w:rPr>
      </w:pPr>
      <w:r w:rsidRPr="007A2A94">
        <w:rPr>
          <w:rFonts w:ascii="Times New Roman" w:eastAsia="Times New Roman" w:hAnsi="Times New Roman" w:cs="Times New Roman"/>
          <w:b/>
          <w:sz w:val="24"/>
          <w:szCs w:val="24"/>
          <w:lang w:eastAsia="ar-SA"/>
        </w:rPr>
        <w:lastRenderedPageBreak/>
        <w:t>A</w:t>
      </w:r>
      <w:r w:rsidR="0075100E">
        <w:rPr>
          <w:rFonts w:ascii="Times New Roman" w:eastAsia="Times New Roman" w:hAnsi="Times New Roman" w:cs="Times New Roman"/>
          <w:b/>
          <w:sz w:val="24"/>
          <w:szCs w:val="24"/>
          <w:lang w:eastAsia="ar-SA"/>
        </w:rPr>
        <w:t>LLEGATO A.12</w:t>
      </w:r>
    </w:p>
    <w:p w14:paraId="63B2ADDB" w14:textId="579FFB11"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Richiesta liquidazione anticipo</w:t>
      </w:r>
    </w:p>
    <w:p w14:paraId="63B2ADDC" w14:textId="77777777" w:rsidR="008A1D70" w:rsidRPr="003A2A89" w:rsidRDefault="008A1D70" w:rsidP="006E7FD1">
      <w:pPr>
        <w:autoSpaceDE w:val="0"/>
        <w:autoSpaceDN w:val="0"/>
        <w:adjustRightInd w:val="0"/>
        <w:spacing w:after="0"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Fisc.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_______________________________________ Cod. Fisc.________________</w:t>
      </w:r>
    </w:p>
    <w:p w14:paraId="63B2ADDD" w14:textId="77777777" w:rsidR="008A1D70" w:rsidRPr="003A2A89" w:rsidRDefault="008A1D70" w:rsidP="006E7FD1">
      <w:pPr>
        <w:autoSpaceDE w:val="0"/>
        <w:autoSpaceDN w:val="0"/>
        <w:adjustRightInd w:val="0"/>
        <w:spacing w:after="0"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63B2ADDE" w14:textId="77777777" w:rsidR="008A1D70" w:rsidRPr="003A2A89" w:rsidRDefault="008A1D70" w:rsidP="006E7FD1">
      <w:pPr>
        <w:autoSpaceDE w:val="0"/>
        <w:autoSpaceDN w:val="0"/>
        <w:adjustRightInd w:val="0"/>
        <w:spacing w:after="0"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p>
    <w:p w14:paraId="63B2ADDF" w14:textId="4EB2764D" w:rsidR="008A1D70" w:rsidRDefault="008A1D70" w:rsidP="006E7FD1">
      <w:pPr>
        <w:autoSpaceDE w:val="0"/>
        <w:autoSpaceDN w:val="0"/>
        <w:adjustRightInd w:val="0"/>
        <w:spacing w:after="0"/>
        <w:jc w:val="both"/>
        <w:rPr>
          <w:rFonts w:ascii="Times New Roman" w:eastAsia="Calibri" w:hAnsi="Times New Roman" w:cs="Times New Roman"/>
        </w:rPr>
      </w:pPr>
      <w:r w:rsidRPr="003A2A89">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2F7136F3" w14:textId="77777777" w:rsidR="006E7FD1" w:rsidRPr="003A2A89" w:rsidRDefault="006E7FD1" w:rsidP="006E7FD1">
      <w:pPr>
        <w:autoSpaceDE w:val="0"/>
        <w:autoSpaceDN w:val="0"/>
        <w:adjustRightInd w:val="0"/>
        <w:spacing w:after="0"/>
        <w:jc w:val="both"/>
        <w:rPr>
          <w:rFonts w:ascii="Times New Roman" w:eastAsia="Calibri" w:hAnsi="Times New Roman" w:cs="Times New Roman"/>
        </w:rPr>
      </w:pPr>
    </w:p>
    <w:p w14:paraId="63B2ADE0" w14:textId="77777777" w:rsidR="008A1D70" w:rsidRPr="003A2A89" w:rsidRDefault="008A1D70" w:rsidP="008A1D70">
      <w:pPr>
        <w:jc w:val="center"/>
        <w:rPr>
          <w:rFonts w:ascii="Times New Roman" w:eastAsia="Calibri" w:hAnsi="Times New Roman" w:cs="Times New Roman"/>
        </w:rPr>
      </w:pPr>
      <w:r w:rsidRPr="003A2A89">
        <w:rPr>
          <w:rFonts w:ascii="Times New Roman" w:eastAsia="Calibri" w:hAnsi="Times New Roman" w:cs="Times New Roman"/>
          <w:smallCaps/>
        </w:rPr>
        <w:t>chiede</w:t>
      </w:r>
    </w:p>
    <w:p w14:paraId="63B2ADE1" w14:textId="77777777" w:rsidR="008A1D70"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la liquidazione dell’anticipo del contributo spettante con riferimento all’istanza n. (codice identificativo) _________________________________________________, mediante accredito sul conto corrente </w:t>
      </w:r>
      <w:r w:rsidRPr="00D0772D">
        <w:rPr>
          <w:rFonts w:ascii="Times New Roman" w:eastAsia="Calibri" w:hAnsi="Times New Roman" w:cs="Times New Roman"/>
        </w:rPr>
        <w:t>dedicato dichiarato in sede di presentazione della domanda</w:t>
      </w:r>
      <w:r>
        <w:rPr>
          <w:rFonts w:ascii="Times New Roman" w:eastAsia="Calibri" w:hAnsi="Times New Roman" w:cs="Times New Roman"/>
        </w:rPr>
        <w:t>.</w:t>
      </w:r>
    </w:p>
    <w:p w14:paraId="63B2ADE2"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A tal fine, attesta quanto segue</w:t>
      </w:r>
      <w:r>
        <w:rPr>
          <w:rFonts w:ascii="Times New Roman" w:eastAsia="Calibri" w:hAnsi="Times New Roman" w:cs="Times New Roman"/>
        </w:rPr>
        <w:t xml:space="preserve"> ai sensi dell’art </w:t>
      </w:r>
      <w:r w:rsidRPr="00962C22">
        <w:rPr>
          <w:rFonts w:ascii="Times New Roman" w:eastAsia="Calibri" w:hAnsi="Times New Roman" w:cs="Times New Roman"/>
        </w:rPr>
        <w:t xml:space="preserve">47 D.P.R. 28 dicembre 2000 n. 445 e </w:t>
      </w:r>
      <w:proofErr w:type="spellStart"/>
      <w:r w:rsidRPr="00962C22">
        <w:rPr>
          <w:rFonts w:ascii="Times New Roman" w:eastAsia="Calibri" w:hAnsi="Times New Roman" w:cs="Times New Roman"/>
        </w:rPr>
        <w:t>s.m.i.</w:t>
      </w:r>
      <w:proofErr w:type="spellEnd"/>
      <w:r w:rsidRPr="003A2A89">
        <w:rPr>
          <w:rFonts w:ascii="Times New Roman" w:eastAsia="Calibri" w:hAnsi="Times New Roman" w:cs="Times New Roman"/>
        </w:rPr>
        <w:t>:</w:t>
      </w:r>
    </w:p>
    <w:p w14:paraId="63B2ADE3" w14:textId="77777777" w:rsidR="008A1D70" w:rsidRPr="003A2A89" w:rsidRDefault="008A1D70" w:rsidP="00171957">
      <w:pPr>
        <w:numPr>
          <w:ilvl w:val="0"/>
          <w:numId w:val="21"/>
        </w:numPr>
        <w:autoSpaceDE w:val="0"/>
        <w:autoSpaceDN w:val="0"/>
        <w:adjustRightInd w:val="0"/>
        <w:spacing w:after="0" w:line="240" w:lineRule="atLeast"/>
        <w:jc w:val="both"/>
        <w:rPr>
          <w:rFonts w:ascii="Times New Roman" w:eastAsia="Calibri" w:hAnsi="Times New Roman" w:cs="Times New Roman"/>
        </w:rPr>
      </w:pPr>
      <w:r w:rsidRPr="003A2A89">
        <w:rPr>
          <w:rFonts w:ascii="Times New Roman" w:eastAsia="Calibri" w:hAnsi="Times New Roman" w:cs="Times New Roman"/>
        </w:rPr>
        <w:t>il soggetto rappresentato è in regola con gli adempimenti connessi al rispetto del Contratto Collettivo Nazionale del Lavoro del settore di appartenenza ed alle leggi sociali e di sicurezza sul lavoro;</w:t>
      </w:r>
    </w:p>
    <w:p w14:paraId="63B2ADE4" w14:textId="77777777" w:rsidR="008A1D70" w:rsidRDefault="008A1D70" w:rsidP="008A1D70">
      <w:pPr>
        <w:autoSpaceDE w:val="0"/>
        <w:autoSpaceDN w:val="0"/>
        <w:adjustRightInd w:val="0"/>
        <w:spacing w:after="0" w:line="240" w:lineRule="atLeast"/>
        <w:jc w:val="both"/>
        <w:rPr>
          <w:rFonts w:ascii="Times New Roman" w:eastAsia="Calibri" w:hAnsi="Times New Roman" w:cs="Times New Roman"/>
        </w:rPr>
      </w:pPr>
    </w:p>
    <w:p w14:paraId="63B2ADE5" w14:textId="77777777" w:rsidR="008A1D70" w:rsidRPr="003A2A89" w:rsidRDefault="008A1D70" w:rsidP="008A1D70">
      <w:pPr>
        <w:autoSpaceDE w:val="0"/>
        <w:autoSpaceDN w:val="0"/>
        <w:adjustRightInd w:val="0"/>
        <w:spacing w:after="0" w:line="240" w:lineRule="atLeast"/>
        <w:jc w:val="both"/>
        <w:rPr>
          <w:rFonts w:ascii="Times New Roman" w:eastAsia="Calibri" w:hAnsi="Times New Roman" w:cs="Times New Roman"/>
        </w:rPr>
      </w:pPr>
      <w:r w:rsidRPr="003A2A89">
        <w:rPr>
          <w:rFonts w:ascii="Times New Roman" w:eastAsia="Calibri" w:hAnsi="Times New Roman" w:cs="Times New Roman"/>
        </w:rPr>
        <w:t>e altresì allega conformemente a quanto previsto nel par 13 dell’avviso pubblico:</w:t>
      </w:r>
    </w:p>
    <w:p w14:paraId="63B2ADE6" w14:textId="77777777" w:rsidR="008A1D70" w:rsidRPr="003A2A89" w:rsidRDefault="008A1D70" w:rsidP="008A1D70">
      <w:pPr>
        <w:autoSpaceDE w:val="0"/>
        <w:autoSpaceDN w:val="0"/>
        <w:adjustRightInd w:val="0"/>
        <w:spacing w:after="0" w:line="240" w:lineRule="atLeast"/>
        <w:jc w:val="both"/>
        <w:rPr>
          <w:rFonts w:ascii="Times New Roman" w:eastAsia="Calibri" w:hAnsi="Times New Roman" w:cs="Times New Roman"/>
        </w:rPr>
      </w:pPr>
    </w:p>
    <w:p w14:paraId="63B2ADE7" w14:textId="77777777" w:rsidR="008A1D70" w:rsidRPr="00192141" w:rsidRDefault="008A1D70" w:rsidP="00171957">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dichiarazione</w:t>
      </w:r>
      <w:r w:rsidRPr="003A2A89">
        <w:rPr>
          <w:rFonts w:ascii="Times New Roman" w:hAnsi="Times New Roman" w:cs="Times New Roman"/>
        </w:rPr>
        <w:t xml:space="preserve"> attestante l’avvio dell’attività progettuale, redatta dal legale rappresentante il beneficiario e </w:t>
      </w:r>
      <w:r w:rsidRPr="00192141">
        <w:rPr>
          <w:rFonts w:ascii="Times New Roman" w:hAnsi="Times New Roman" w:cs="Times New Roman"/>
        </w:rPr>
        <w:t>dal tecnico abilitato;</w:t>
      </w:r>
    </w:p>
    <w:p w14:paraId="63B2ADE8" w14:textId="77777777" w:rsidR="008A1D70" w:rsidRPr="003A2A89" w:rsidRDefault="008A1D70" w:rsidP="00171957">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r w:rsidRPr="003A2A89">
        <w:rPr>
          <w:rFonts w:ascii="Times New Roman" w:hAnsi="Times New Roman" w:cs="Times New Roman"/>
        </w:rPr>
        <w:t>copia di almeno una fattura di spesa quietanzata, comprovante l’onere della spesa sostenuta per l’avvio progettuale;</w:t>
      </w:r>
    </w:p>
    <w:p w14:paraId="63B2ADE9" w14:textId="77777777" w:rsidR="008A1D70" w:rsidRDefault="008A1D70" w:rsidP="00171957">
      <w:pPr>
        <w:pStyle w:val="Paragrafoelenco"/>
        <w:numPr>
          <w:ilvl w:val="0"/>
          <w:numId w:val="22"/>
        </w:numPr>
        <w:autoSpaceDE w:val="0"/>
        <w:autoSpaceDN w:val="0"/>
        <w:adjustRightInd w:val="0"/>
        <w:spacing w:after="0" w:line="240" w:lineRule="auto"/>
        <w:ind w:left="357"/>
        <w:jc w:val="both"/>
        <w:rPr>
          <w:rFonts w:ascii="Times New Roman" w:hAnsi="Times New Roman" w:cs="Times New Roman"/>
        </w:rPr>
      </w:pPr>
      <w:r w:rsidRPr="003A2A89">
        <w:rPr>
          <w:rFonts w:ascii="Times New Roman" w:hAnsi="Times New Roman" w:cs="Times New Roman"/>
        </w:rPr>
        <w:t xml:space="preserve">garanzia fidejussoria di durata annuale, automaticamente rinnovabile sino a liberatoria rilasciata dalla regione Marche, pari al 110% dell’anticipo. </w:t>
      </w:r>
    </w:p>
    <w:p w14:paraId="63B2ADEA" w14:textId="77777777" w:rsidR="008A1D70" w:rsidRPr="003A2A89" w:rsidRDefault="008A1D70" w:rsidP="008A1D70">
      <w:pPr>
        <w:pStyle w:val="Paragrafoelenco"/>
        <w:autoSpaceDE w:val="0"/>
        <w:autoSpaceDN w:val="0"/>
        <w:adjustRightInd w:val="0"/>
        <w:spacing w:after="0" w:line="240" w:lineRule="auto"/>
        <w:ind w:left="357"/>
        <w:jc w:val="both"/>
        <w:rPr>
          <w:rFonts w:ascii="Times New Roman" w:hAnsi="Times New Roman" w:cs="Times New Roman"/>
        </w:rPr>
      </w:pPr>
    </w:p>
    <w:p w14:paraId="63B2ADEB" w14:textId="77777777" w:rsidR="008A1D70" w:rsidRDefault="008A1D70" w:rsidP="008A1D70">
      <w:pPr>
        <w:pStyle w:val="Paragrafoelenco"/>
        <w:autoSpaceDE w:val="0"/>
        <w:autoSpaceDN w:val="0"/>
        <w:adjustRightInd w:val="0"/>
        <w:spacing w:after="0" w:line="240" w:lineRule="auto"/>
        <w:ind w:left="0"/>
        <w:jc w:val="both"/>
        <w:rPr>
          <w:rFonts w:ascii="Times New Roman" w:hAnsi="Times New Roman" w:cs="Times New Roman"/>
        </w:rPr>
      </w:pPr>
      <w:r w:rsidRPr="009571E3">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14:paraId="63B2ADEC" w14:textId="77777777" w:rsidR="008A1D70" w:rsidRPr="003A2A89" w:rsidRDefault="008A1D70" w:rsidP="008A1D70">
      <w:pPr>
        <w:pStyle w:val="Paragrafoelenco"/>
        <w:autoSpaceDE w:val="0"/>
        <w:autoSpaceDN w:val="0"/>
        <w:adjustRightInd w:val="0"/>
        <w:spacing w:after="0" w:line="240" w:lineRule="auto"/>
        <w:ind w:left="0"/>
        <w:jc w:val="both"/>
        <w:rPr>
          <w:rFonts w:ascii="Times New Roman" w:hAnsi="Times New Roman" w:cs="Times New Roman"/>
        </w:rPr>
      </w:pPr>
    </w:p>
    <w:p w14:paraId="63B2ADED" w14:textId="77777777"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14:paraId="63B2ADF1" w14:textId="77777777" w:rsidTr="00EB52D8">
        <w:tc>
          <w:tcPr>
            <w:tcW w:w="3756" w:type="dxa"/>
            <w:tcBorders>
              <w:top w:val="nil"/>
              <w:left w:val="nil"/>
              <w:bottom w:val="single" w:sz="4" w:space="0" w:color="auto"/>
              <w:right w:val="nil"/>
            </w:tcBorders>
          </w:tcPr>
          <w:p w14:paraId="63B2ADEE"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3B2ADEF"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63B2ADF0"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14:paraId="63B2ADF3" w14:textId="77777777" w:rsidR="008A1D70" w:rsidRPr="00586C38" w:rsidRDefault="008A1D70" w:rsidP="008A1D70">
      <w:pPr>
        <w:jc w:val="both"/>
        <w:rPr>
          <w:rFonts w:ascii="Times New Roman" w:eastAsia="Calibri" w:hAnsi="Times New Roman" w:cs="Times New Roman"/>
          <w:b/>
          <w:bCs/>
          <w:sz w:val="20"/>
          <w:szCs w:val="20"/>
        </w:rPr>
      </w:pPr>
      <w:r w:rsidRPr="00586C38">
        <w:rPr>
          <w:rFonts w:ascii="Times New Roman" w:eastAsia="SimSun" w:hAnsi="Times New Roman" w:cs="Times New Roman"/>
          <w:sz w:val="20"/>
          <w:szCs w:val="20"/>
        </w:rPr>
        <w:t>(1) Firma semplice allegando copia fotostatica di valido documento di identità, ovvero firma semplice apposta in presenza del dipendente addetto a ricevere le istanze (DPR 28/12/2000 n. 445).</w:t>
      </w:r>
    </w:p>
    <w:p w14:paraId="63B2ADF4" w14:textId="77777777" w:rsidR="008A1D70" w:rsidRDefault="008A1D70" w:rsidP="008A1D70">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63B2ADF5" w14:textId="77777777"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 xml:space="preserve">ALLEGATO </w:t>
      </w:r>
      <w:r w:rsidR="0075100E">
        <w:rPr>
          <w:rFonts w:ascii="Times New Roman" w:eastAsia="Times New Roman" w:hAnsi="Times New Roman" w:cs="Times New Roman"/>
          <w:b/>
          <w:sz w:val="24"/>
          <w:szCs w:val="24"/>
          <w:lang w:eastAsia="ar-SA"/>
        </w:rPr>
        <w:t>A.13</w:t>
      </w:r>
    </w:p>
    <w:p w14:paraId="63B2ADF6" w14:textId="77777777"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SCHEDA DOMANDA DI VARIANTE</w:t>
      </w:r>
    </w:p>
    <w:p w14:paraId="63B2ADF7"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Fisc.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_______________________________________ Cod. Fisc.________________</w:t>
      </w:r>
    </w:p>
    <w:p w14:paraId="63B2ADF8"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63B2ADF9"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r w:rsidRPr="00D70321">
        <w:t xml:space="preserve"> </w:t>
      </w:r>
      <w:r w:rsidRPr="00D70321">
        <w:rPr>
          <w:rFonts w:ascii="Times New Roman" w:eastAsia="Calibri" w:hAnsi="Times New Roman" w:cs="Times New Roman"/>
        </w:rPr>
        <w:t>con riferimento all’istanza n. (codice identificativo) _________________________________________________</w:t>
      </w:r>
    </w:p>
    <w:p w14:paraId="63B2ADFA" w14:textId="77777777" w:rsidR="008A1D70" w:rsidRDefault="008A1D70" w:rsidP="008A1D70">
      <w:pPr>
        <w:jc w:val="center"/>
        <w:rPr>
          <w:rFonts w:ascii="Times New Roman" w:eastAsia="Calibri" w:hAnsi="Times New Roman" w:cs="Times New Roman"/>
          <w:smallCaps/>
        </w:rPr>
      </w:pPr>
      <w:r w:rsidRPr="003A2A89">
        <w:rPr>
          <w:rFonts w:ascii="Times New Roman" w:eastAsia="Calibri" w:hAnsi="Times New Roman" w:cs="Times New Roman"/>
          <w:smallCaps/>
        </w:rPr>
        <w:t>chiede</w:t>
      </w:r>
    </w:p>
    <w:p w14:paraId="63B2ADFB" w14:textId="77777777" w:rsidR="008A1D70" w:rsidRDefault="008A1D70" w:rsidP="008A1D70">
      <w:pPr>
        <w:autoSpaceDE w:val="0"/>
        <w:autoSpaceDN w:val="0"/>
        <w:adjustRightInd w:val="0"/>
        <w:spacing w:line="360" w:lineRule="auto"/>
        <w:jc w:val="both"/>
        <w:rPr>
          <w:rFonts w:ascii="Times New Roman" w:eastAsia="Calibri" w:hAnsi="Times New Roman" w:cs="Times New Roman"/>
        </w:rPr>
      </w:pPr>
      <w:r>
        <w:rPr>
          <w:rFonts w:ascii="Times New Roman" w:eastAsia="Calibri" w:hAnsi="Times New Roman" w:cs="Times New Roman"/>
          <w:noProof/>
          <w:lang w:eastAsia="it-IT"/>
        </w:rPr>
        <mc:AlternateContent>
          <mc:Choice Requires="wps">
            <w:drawing>
              <wp:anchor distT="0" distB="0" distL="114300" distR="114300" simplePos="0" relativeHeight="251680768" behindDoc="0" locked="0" layoutInCell="1" allowOverlap="1" wp14:anchorId="63B2AFD0" wp14:editId="63B2AFD1">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14:paraId="63B2AFF4" w14:textId="77777777" w:rsidR="00E30B90" w:rsidRPr="00261140" w:rsidRDefault="00E30B90" w:rsidP="008A1D70">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2AFD0" id="Casella di testo 9" o:spid="_x0000_s1033" type="#_x0000_t202" style="position:absolute;left:0;text-align:left;margin-left:-4.1pt;margin-top:26.5pt;width:487.9pt;height: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">
                <v:textbox>
                  <w:txbxContent>
                    <w:p w14:paraId="63B2AFF4" w14:textId="77777777" w:rsidR="00E30B90" w:rsidRPr="00261140" w:rsidRDefault="00E30B90" w:rsidP="008A1D70">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r w:rsidRPr="00D70321">
        <w:rPr>
          <w:rFonts w:ascii="Times New Roman" w:eastAsia="Calibri" w:hAnsi="Times New Roman" w:cs="Times New Roman"/>
        </w:rPr>
        <w:t>l’approvazione della seguente variante</w:t>
      </w:r>
      <w:r>
        <w:rPr>
          <w:rFonts w:ascii="Times New Roman" w:eastAsia="Calibri" w:hAnsi="Times New Roman" w:cs="Times New Roman"/>
        </w:rPr>
        <w:t>:</w:t>
      </w:r>
    </w:p>
    <w:p w14:paraId="63B2ADFC"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p>
    <w:p w14:paraId="63B2ADFD" w14:textId="77777777" w:rsidR="008A1D70" w:rsidRPr="003A2A89" w:rsidRDefault="008A1D70" w:rsidP="008A1D70">
      <w:pPr>
        <w:rPr>
          <w:rFonts w:ascii="Times New Roman" w:eastAsia="Times New Roman" w:hAnsi="Times New Roman" w:cs="Times New Roman"/>
          <w:b/>
          <w:bCs/>
        </w:rPr>
      </w:pPr>
    </w:p>
    <w:p w14:paraId="63B2ADFE" w14:textId="77777777" w:rsidR="008A1D70" w:rsidRDefault="008A1D70" w:rsidP="008A1D70">
      <w:pPr>
        <w:jc w:val="center"/>
        <w:rPr>
          <w:rFonts w:ascii="Times New Roman" w:eastAsia="Times New Roman" w:hAnsi="Times New Roman" w:cs="Times New Roman"/>
          <w:b/>
          <w:sz w:val="24"/>
          <w:szCs w:val="24"/>
          <w:lang w:eastAsia="ar-SA"/>
        </w:rPr>
      </w:pPr>
    </w:p>
    <w:p w14:paraId="63B2ADFF" w14:textId="77777777" w:rsidR="008A1D70" w:rsidRDefault="008A1D70" w:rsidP="008A1D70">
      <w:pPr>
        <w:jc w:val="center"/>
        <w:rPr>
          <w:rFonts w:ascii="Times New Roman" w:eastAsia="Calibri" w:hAnsi="Times New Roman" w:cs="Times New Roman"/>
          <w:smallCaps/>
        </w:rPr>
      </w:pPr>
    </w:p>
    <w:p w14:paraId="63B2AE00" w14:textId="77777777" w:rsidR="008A1D70" w:rsidRPr="00261140" w:rsidRDefault="008A1D70" w:rsidP="008A1D70">
      <w:pPr>
        <w:jc w:val="center"/>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 xml:space="preserve">dichiarando altresì </w:t>
      </w:r>
      <w:r>
        <w:rPr>
          <w:rFonts w:ascii="Times New Roman" w:eastAsia="Times New Roman" w:hAnsi="Times New Roman" w:cs="Times New Roman"/>
          <w:sz w:val="24"/>
          <w:szCs w:val="24"/>
          <w:lang w:eastAsia="ar-SA"/>
        </w:rPr>
        <w:t xml:space="preserve">ai sensi dell’art </w:t>
      </w:r>
      <w:r w:rsidRPr="00261140">
        <w:rPr>
          <w:rFonts w:ascii="Times New Roman" w:eastAsia="Times New Roman" w:hAnsi="Times New Roman" w:cs="Times New Roman"/>
          <w:sz w:val="24"/>
          <w:szCs w:val="24"/>
          <w:lang w:eastAsia="ar-SA"/>
        </w:rPr>
        <w:t xml:space="preserve">47 D.P.R. 28 dicembre 2000 n. 445 e </w:t>
      </w:r>
      <w:proofErr w:type="spellStart"/>
      <w:r w:rsidRPr="00261140">
        <w:rPr>
          <w:rFonts w:ascii="Times New Roman" w:eastAsia="Times New Roman" w:hAnsi="Times New Roman" w:cs="Times New Roman"/>
          <w:sz w:val="24"/>
          <w:szCs w:val="24"/>
          <w:lang w:eastAsia="ar-SA"/>
        </w:rPr>
        <w:t>s.m.i.</w:t>
      </w:r>
      <w:proofErr w:type="spellEnd"/>
    </w:p>
    <w:p w14:paraId="63B2AE01" w14:textId="77777777" w:rsidR="008A1D70" w:rsidRDefault="008A1D70" w:rsidP="008A1D70">
      <w:pPr>
        <w:jc w:val="center"/>
        <w:rPr>
          <w:rFonts w:ascii="Times New Roman" w:eastAsia="Calibri" w:hAnsi="Times New Roman" w:cs="Times New Roman"/>
          <w:smallCaps/>
        </w:rPr>
      </w:pPr>
    </w:p>
    <w:p w14:paraId="63B2AE02" w14:textId="77777777" w:rsidR="008A1D70" w:rsidRPr="00261140" w:rsidRDefault="008A1D70" w:rsidP="008A1D70">
      <w:pPr>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Che il progetto di variante presentato:</w:t>
      </w:r>
    </w:p>
    <w:p w14:paraId="63B2AE03" w14:textId="77777777" w:rsidR="008A1D70" w:rsidRPr="0026114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mantiene la coerenza con gli obiettivi del progetto di investimento ammesso a contributo;</w:t>
      </w:r>
    </w:p>
    <w:p w14:paraId="63B2AE04" w14:textId="77777777" w:rsidR="008A1D70" w:rsidRPr="0026114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non altera le condizioni che hanno determinato la concessione del contributo;</w:t>
      </w:r>
    </w:p>
    <w:p w14:paraId="63B2AE05" w14:textId="77777777" w:rsidR="008A1D70" w:rsidRPr="0026114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non comporta la perdita dei requisiti verificati per l’ammissibilità del progetto di intervento;</w:t>
      </w:r>
    </w:p>
    <w:p w14:paraId="63B2AE06" w14:textId="77777777" w:rsidR="008A1D70" w:rsidRDefault="008A1D70" w:rsidP="008A1D7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non comporta, (</w:t>
      </w:r>
      <w:r w:rsidRPr="00261140">
        <w:rPr>
          <w:rFonts w:ascii="Times New Roman" w:eastAsia="Times New Roman" w:hAnsi="Times New Roman" w:cs="Times New Roman"/>
          <w:i/>
          <w:sz w:val="24"/>
          <w:szCs w:val="24"/>
          <w:lang w:eastAsia="ar-SA"/>
        </w:rPr>
        <w:t>salvo comprovate cause di forza maggiore</w:t>
      </w:r>
      <w:r>
        <w:rPr>
          <w:rFonts w:ascii="Times New Roman" w:eastAsia="Times New Roman" w:hAnsi="Times New Roman" w:cs="Times New Roman"/>
          <w:i/>
          <w:sz w:val="24"/>
          <w:szCs w:val="24"/>
          <w:lang w:eastAsia="ar-SA"/>
        </w:rPr>
        <w:t xml:space="preserve"> DA SPECIFICARE</w:t>
      </w:r>
      <w:r w:rsidRPr="00261140">
        <w:rPr>
          <w:rFonts w:ascii="Times New Roman" w:eastAsia="Times New Roman" w:hAnsi="Times New Roman" w:cs="Times New Roman"/>
          <w:i/>
          <w:sz w:val="24"/>
          <w:szCs w:val="24"/>
          <w:lang w:eastAsia="ar-SA"/>
        </w:rPr>
        <w:t>)</w:t>
      </w:r>
      <w:r w:rsidRPr="00261140">
        <w:rPr>
          <w:rFonts w:ascii="Times New Roman" w:eastAsia="Times New Roman" w:hAnsi="Times New Roman" w:cs="Times New Roman"/>
          <w:sz w:val="24"/>
          <w:szCs w:val="24"/>
          <w:lang w:eastAsia="ar-SA"/>
        </w:rPr>
        <w:t xml:space="preserve">, una riduzione della spesa superiore al </w:t>
      </w:r>
      <w:r w:rsidR="005102B6">
        <w:rPr>
          <w:rFonts w:ascii="Times New Roman" w:eastAsia="Times New Roman" w:hAnsi="Times New Roman" w:cs="Times New Roman"/>
          <w:sz w:val="24"/>
          <w:szCs w:val="24"/>
          <w:lang w:eastAsia="ar-SA"/>
        </w:rPr>
        <w:t>35</w:t>
      </w:r>
      <w:r w:rsidRPr="00261140">
        <w:rPr>
          <w:rFonts w:ascii="Times New Roman" w:eastAsia="Times New Roman" w:hAnsi="Times New Roman" w:cs="Times New Roman"/>
          <w:sz w:val="24"/>
          <w:szCs w:val="24"/>
          <w:lang w:eastAsia="ar-SA"/>
        </w:rPr>
        <w:t>% rispetto a quella ammessa a contributo, pena la revoca del finanziamento concesso.</w:t>
      </w:r>
    </w:p>
    <w:p w14:paraId="63B2AE07" w14:textId="77777777" w:rsidR="008A1D70" w:rsidRPr="00261140" w:rsidRDefault="008A1D70" w:rsidP="008A1D70">
      <w:pPr>
        <w:pStyle w:val="Paragrafoelenco"/>
        <w:autoSpaceDE w:val="0"/>
        <w:autoSpaceDN w:val="0"/>
        <w:adjustRightInd w:val="0"/>
        <w:spacing w:line="240" w:lineRule="atLeast"/>
        <w:ind w:left="360"/>
        <w:jc w:val="both"/>
        <w:rPr>
          <w:rFonts w:ascii="Times New Roman" w:eastAsia="Times New Roman" w:hAnsi="Times New Roman" w:cs="Times New Roman"/>
          <w:sz w:val="24"/>
          <w:szCs w:val="24"/>
          <w:lang w:eastAsia="ar-SA"/>
        </w:rPr>
      </w:pPr>
    </w:p>
    <w:p w14:paraId="63B2AE08" w14:textId="77777777" w:rsidR="008A1D70" w:rsidRDefault="008A1D70" w:rsidP="008A1D70">
      <w:pPr>
        <w:jc w:val="center"/>
        <w:rPr>
          <w:rFonts w:ascii="Times New Roman" w:eastAsia="Times New Roman" w:hAnsi="Times New Roman" w:cs="Times New Roman"/>
          <w:b/>
          <w:sz w:val="24"/>
          <w:szCs w:val="24"/>
          <w:lang w:eastAsia="ar-SA"/>
        </w:rPr>
      </w:pPr>
    </w:p>
    <w:p w14:paraId="63B2AE09" w14:textId="77777777" w:rsidR="008A1D70" w:rsidRDefault="008A1D70" w:rsidP="008A1D70">
      <w:pPr>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si allega a tal proposito</w:t>
      </w:r>
      <w:r w:rsidRPr="00261140">
        <w:t xml:space="preserve"> </w:t>
      </w:r>
      <w:r w:rsidRPr="00261140">
        <w:rPr>
          <w:rFonts w:ascii="Times New Roman" w:eastAsia="Times New Roman" w:hAnsi="Times New Roman" w:cs="Times New Roman"/>
          <w:b/>
          <w:sz w:val="24"/>
          <w:szCs w:val="24"/>
          <w:lang w:eastAsia="ar-SA"/>
        </w:rPr>
        <w:t>dettagliata relazione tecn</w:t>
      </w:r>
      <w:r>
        <w:rPr>
          <w:rFonts w:ascii="Times New Roman" w:eastAsia="Times New Roman" w:hAnsi="Times New Roman" w:cs="Times New Roman"/>
          <w:b/>
          <w:sz w:val="24"/>
          <w:szCs w:val="24"/>
          <w:lang w:eastAsia="ar-SA"/>
        </w:rPr>
        <w:t xml:space="preserve">ica descrittiva della variante </w:t>
      </w:r>
      <w:proofErr w:type="gramStart"/>
      <w:r>
        <w:rPr>
          <w:rFonts w:ascii="Times New Roman" w:eastAsia="Times New Roman" w:hAnsi="Times New Roman" w:cs="Times New Roman"/>
          <w:b/>
          <w:sz w:val="24"/>
          <w:szCs w:val="24"/>
          <w:lang w:eastAsia="ar-SA"/>
        </w:rPr>
        <w:t>nonché  il</w:t>
      </w:r>
      <w:proofErr w:type="gramEnd"/>
      <w:r>
        <w:rPr>
          <w:rFonts w:ascii="Times New Roman" w:eastAsia="Times New Roman" w:hAnsi="Times New Roman" w:cs="Times New Roman"/>
          <w:b/>
          <w:sz w:val="24"/>
          <w:szCs w:val="24"/>
          <w:lang w:eastAsia="ar-SA"/>
        </w:rPr>
        <w:t xml:space="preserve"> seguente quadro economico di raffronto:</w:t>
      </w:r>
    </w:p>
    <w:p w14:paraId="63B2AE0A" w14:textId="77777777" w:rsidR="00407BC7" w:rsidRDefault="00407BC7" w:rsidP="008A1D70">
      <w:pPr>
        <w:jc w:val="center"/>
        <w:rPr>
          <w:rFonts w:ascii="Times New Roman" w:eastAsia="Times New Roman" w:hAnsi="Times New Roman" w:cs="Times New Roman"/>
          <w:b/>
          <w:sz w:val="24"/>
          <w:szCs w:val="24"/>
          <w:lang w:eastAsia="ar-SA"/>
        </w:rPr>
        <w:sectPr w:rsidR="00407BC7">
          <w:pgSz w:w="11906" w:h="16838"/>
          <w:pgMar w:top="2379" w:right="849" w:bottom="1843" w:left="993" w:header="720" w:footer="720" w:gutter="0"/>
          <w:cols w:space="720"/>
        </w:sectPr>
      </w:pPr>
    </w:p>
    <w:p w14:paraId="63B2AE0B" w14:textId="77777777" w:rsidR="008A1D70" w:rsidRDefault="008A1D70" w:rsidP="008A1D70">
      <w:pPr>
        <w:jc w:val="center"/>
        <w:rPr>
          <w:rFonts w:ascii="Times New Roman" w:eastAsia="Times New Roman" w:hAnsi="Times New Roman" w:cs="Times New Roman"/>
          <w:b/>
          <w:sz w:val="24"/>
          <w:szCs w:val="24"/>
          <w:lang w:eastAsia="ar-SA"/>
        </w:rPr>
      </w:pPr>
    </w:p>
    <w:tbl>
      <w:tblPr>
        <w:tblW w:w="5000" w:type="pct"/>
        <w:tblCellMar>
          <w:left w:w="70" w:type="dxa"/>
          <w:right w:w="70" w:type="dxa"/>
        </w:tblCellMar>
        <w:tblLook w:val="04A0" w:firstRow="1" w:lastRow="0" w:firstColumn="1" w:lastColumn="0" w:noHBand="0" w:noVBand="1"/>
      </w:tblPr>
      <w:tblGrid>
        <w:gridCol w:w="467"/>
        <w:gridCol w:w="1657"/>
        <w:gridCol w:w="683"/>
        <w:gridCol w:w="1623"/>
        <w:gridCol w:w="887"/>
        <w:gridCol w:w="814"/>
        <w:gridCol w:w="814"/>
        <w:gridCol w:w="814"/>
        <w:gridCol w:w="683"/>
        <w:gridCol w:w="1650"/>
        <w:gridCol w:w="887"/>
        <w:gridCol w:w="814"/>
        <w:gridCol w:w="811"/>
      </w:tblGrid>
      <w:tr w:rsidR="007657CF" w:rsidRPr="007657CF" w14:paraId="63B2AE19" w14:textId="77777777" w:rsidTr="007657CF">
        <w:trPr>
          <w:trHeight w:val="924"/>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2AE0C"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N.</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3B2AE0D"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Spesa ammessa in fase di presentazione della domanda</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63B2AE0E"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Estremi</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3B2AE0F"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Fornitore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3B2AE10"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Imponibile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3B2AE11"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IVA</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3B2AE12"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Totale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3B2AE13"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Nuova spesa proposta</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3B2AE14"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Estremi</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3B2AE15"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Fornitore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3B2AE16"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Imponibile</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3B2AE17"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IVA</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63B2AE18"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Totale</w:t>
            </w:r>
          </w:p>
        </w:tc>
      </w:tr>
      <w:tr w:rsidR="007657CF" w:rsidRPr="007657CF" w14:paraId="63B2AE27"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1A"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1B"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1C"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1D"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1E"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w:t>
            </w:r>
          </w:p>
        </w:tc>
        <w:tc>
          <w:tcPr>
            <w:tcW w:w="328" w:type="pct"/>
            <w:tcBorders>
              <w:top w:val="nil"/>
              <w:left w:val="nil"/>
              <w:bottom w:val="single" w:sz="4" w:space="0" w:color="auto"/>
              <w:right w:val="single" w:sz="4" w:space="0" w:color="auto"/>
            </w:tcBorders>
            <w:shd w:val="clear" w:color="auto" w:fill="auto"/>
            <w:vAlign w:val="center"/>
            <w:hideMark/>
          </w:tcPr>
          <w:p w14:paraId="63B2AE1F"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c>
          <w:tcPr>
            <w:tcW w:w="328" w:type="pct"/>
            <w:tcBorders>
              <w:top w:val="nil"/>
              <w:left w:val="nil"/>
              <w:bottom w:val="single" w:sz="4" w:space="0" w:color="auto"/>
              <w:right w:val="single" w:sz="4" w:space="0" w:color="auto"/>
            </w:tcBorders>
            <w:shd w:val="clear" w:color="auto" w:fill="auto"/>
            <w:vAlign w:val="center"/>
            <w:hideMark/>
          </w:tcPr>
          <w:p w14:paraId="63B2AE20"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c>
          <w:tcPr>
            <w:tcW w:w="328" w:type="pct"/>
            <w:tcBorders>
              <w:top w:val="nil"/>
              <w:left w:val="nil"/>
              <w:bottom w:val="single" w:sz="4" w:space="0" w:color="auto"/>
              <w:right w:val="single" w:sz="4" w:space="0" w:color="auto"/>
            </w:tcBorders>
            <w:shd w:val="clear" w:color="auto" w:fill="auto"/>
            <w:vAlign w:val="center"/>
            <w:hideMark/>
          </w:tcPr>
          <w:p w14:paraId="63B2AE21"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22"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23"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24"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w:t>
            </w:r>
          </w:p>
        </w:tc>
        <w:tc>
          <w:tcPr>
            <w:tcW w:w="328" w:type="pct"/>
            <w:tcBorders>
              <w:top w:val="nil"/>
              <w:left w:val="nil"/>
              <w:bottom w:val="single" w:sz="4" w:space="0" w:color="auto"/>
              <w:right w:val="single" w:sz="4" w:space="0" w:color="auto"/>
            </w:tcBorders>
            <w:shd w:val="clear" w:color="auto" w:fill="auto"/>
            <w:vAlign w:val="center"/>
            <w:hideMark/>
          </w:tcPr>
          <w:p w14:paraId="63B2AE25"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c>
          <w:tcPr>
            <w:tcW w:w="328" w:type="pct"/>
            <w:tcBorders>
              <w:top w:val="nil"/>
              <w:left w:val="nil"/>
              <w:bottom w:val="single" w:sz="4" w:space="0" w:color="auto"/>
              <w:right w:val="single" w:sz="4" w:space="0" w:color="auto"/>
            </w:tcBorders>
            <w:shd w:val="clear" w:color="auto" w:fill="auto"/>
            <w:vAlign w:val="center"/>
            <w:hideMark/>
          </w:tcPr>
          <w:p w14:paraId="63B2AE26" w14:textId="77777777" w:rsidR="007657CF" w:rsidRPr="007657CF" w:rsidRDefault="007657CF" w:rsidP="007657CF">
            <w:pPr>
              <w:spacing w:after="0" w:line="240" w:lineRule="auto"/>
              <w:jc w:val="center"/>
              <w:rPr>
                <w:rFonts w:ascii="Times New Roman" w:eastAsia="Times New Roman" w:hAnsi="Times New Roman" w:cs="Times New Roman"/>
                <w:b/>
                <w:bCs/>
                <w:color w:val="000000"/>
                <w:sz w:val="16"/>
                <w:szCs w:val="16"/>
                <w:lang w:eastAsia="it-IT"/>
              </w:rPr>
            </w:pPr>
            <w:r w:rsidRPr="007657CF">
              <w:rPr>
                <w:rFonts w:ascii="Times New Roman" w:eastAsia="Times New Roman" w:hAnsi="Times New Roman" w:cs="Times New Roman"/>
                <w:b/>
                <w:bCs/>
                <w:color w:val="000000"/>
                <w:sz w:val="16"/>
                <w:szCs w:val="16"/>
                <w:lang w:eastAsia="it-IT"/>
              </w:rPr>
              <w:t xml:space="preserve"> (€)</w:t>
            </w:r>
          </w:p>
        </w:tc>
      </w:tr>
      <w:tr w:rsidR="007657CF" w:rsidRPr="007657CF" w14:paraId="63B2AE29" w14:textId="77777777"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14:paraId="63B2AE28" w14:textId="77777777"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a) opere edili / impiantistiche / di straordinaria manutenzione</w:t>
            </w:r>
          </w:p>
        </w:tc>
      </w:tr>
      <w:tr w:rsidR="007657CF" w:rsidRPr="007657CF" w14:paraId="63B2AE37"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2A" w14:textId="77777777"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1</w:t>
            </w:r>
          </w:p>
        </w:tc>
        <w:tc>
          <w:tcPr>
            <w:tcW w:w="663" w:type="pct"/>
            <w:tcBorders>
              <w:top w:val="nil"/>
              <w:left w:val="nil"/>
              <w:bottom w:val="single" w:sz="4" w:space="0" w:color="auto"/>
              <w:right w:val="single" w:sz="4" w:space="0" w:color="auto"/>
            </w:tcBorders>
            <w:shd w:val="clear" w:color="auto" w:fill="auto"/>
            <w:vAlign w:val="center"/>
            <w:hideMark/>
          </w:tcPr>
          <w:p w14:paraId="63B2AE2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2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2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2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2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1"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32"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33"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4"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5"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6"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14:paraId="63B2AE45"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38" w14:textId="77777777"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2</w:t>
            </w:r>
          </w:p>
        </w:tc>
        <w:tc>
          <w:tcPr>
            <w:tcW w:w="663" w:type="pct"/>
            <w:tcBorders>
              <w:top w:val="nil"/>
              <w:left w:val="nil"/>
              <w:bottom w:val="single" w:sz="4" w:space="0" w:color="auto"/>
              <w:right w:val="single" w:sz="4" w:space="0" w:color="auto"/>
            </w:tcBorders>
            <w:shd w:val="clear" w:color="auto" w:fill="auto"/>
            <w:vAlign w:val="center"/>
            <w:hideMark/>
          </w:tcPr>
          <w:p w14:paraId="63B2AE39"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3A"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3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3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4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41"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42"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43"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44"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14:paraId="63B2AE53"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46" w14:textId="77777777"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14:paraId="63B2AE47"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48"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49"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4A"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4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4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4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4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4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5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51"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52"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14:paraId="63B2AE55" w14:textId="77777777"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14:paraId="63B2AE54" w14:textId="77777777"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b) Acquisto terreni</w:t>
            </w:r>
          </w:p>
        </w:tc>
      </w:tr>
      <w:tr w:rsidR="007657CF" w:rsidRPr="007657CF" w14:paraId="63B2AE63"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56" w14:textId="77777777"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14:paraId="63B2AE57"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58"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59"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5A"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5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5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5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5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5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6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61"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62"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14:paraId="63B2AE65" w14:textId="77777777"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14:paraId="63B2AE64" w14:textId="77777777"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c) acquisto di beni mobili, macchinari e attrezzature</w:t>
            </w:r>
          </w:p>
        </w:tc>
      </w:tr>
      <w:tr w:rsidR="007657CF" w:rsidRPr="007657CF" w14:paraId="63B2AE73"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66" w14:textId="77777777"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14:paraId="63B2AE67"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68"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69"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6A"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6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6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6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6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6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7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71"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72"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14:paraId="63B2AE75" w14:textId="77777777"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14:paraId="63B2AE74" w14:textId="77777777"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d) acquisto di beni immobili</w:t>
            </w:r>
          </w:p>
        </w:tc>
      </w:tr>
      <w:tr w:rsidR="007657CF" w:rsidRPr="007657CF" w14:paraId="63B2AE83"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76" w14:textId="77777777"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14:paraId="63B2AE77"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78"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79"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7A"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7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7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7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7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7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8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81"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82"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14:paraId="63B2AE85" w14:textId="77777777"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14:paraId="63B2AE84" w14:textId="77777777" w:rsidR="007657CF" w:rsidRPr="007657CF" w:rsidRDefault="007657CF" w:rsidP="007657CF">
            <w:pPr>
              <w:spacing w:after="0" w:line="240" w:lineRule="auto"/>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e) spese tecniche, di progettazione e direzione lavori, spese di pubblicizzazione</w:t>
            </w:r>
          </w:p>
        </w:tc>
      </w:tr>
      <w:tr w:rsidR="007657CF" w:rsidRPr="007657CF" w14:paraId="63B2AE93"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86" w14:textId="77777777" w:rsidR="007657CF" w:rsidRPr="007657CF" w:rsidRDefault="007657CF" w:rsidP="007657CF">
            <w:pPr>
              <w:spacing w:after="0" w:line="240" w:lineRule="auto"/>
              <w:jc w:val="center"/>
              <w:rPr>
                <w:rFonts w:ascii="Times New Roman" w:eastAsia="Times New Roman" w:hAnsi="Times New Roman" w:cs="Times New Roman"/>
                <w:color w:val="000000"/>
                <w:sz w:val="18"/>
                <w:szCs w:val="18"/>
                <w:lang w:eastAsia="it-IT"/>
              </w:rPr>
            </w:pPr>
            <w:r w:rsidRPr="007657CF">
              <w:rPr>
                <w:rFonts w:ascii="Times New Roman" w:eastAsia="Times New Roman" w:hAnsi="Times New Roman" w:cs="Times New Roman"/>
                <w:color w:val="000000"/>
                <w:sz w:val="18"/>
                <w:szCs w:val="18"/>
                <w:lang w:eastAsia="it-IT"/>
              </w:rPr>
              <w:t>….</w:t>
            </w:r>
          </w:p>
        </w:tc>
        <w:tc>
          <w:tcPr>
            <w:tcW w:w="663" w:type="pct"/>
            <w:tcBorders>
              <w:top w:val="nil"/>
              <w:left w:val="nil"/>
              <w:bottom w:val="single" w:sz="4" w:space="0" w:color="auto"/>
              <w:right w:val="single" w:sz="4" w:space="0" w:color="auto"/>
            </w:tcBorders>
            <w:shd w:val="clear" w:color="auto" w:fill="auto"/>
            <w:vAlign w:val="center"/>
            <w:hideMark/>
          </w:tcPr>
          <w:p w14:paraId="63B2AE87"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88"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89"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8A"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8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8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8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8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8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1"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2"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r w:rsidR="007657CF" w:rsidRPr="007657CF" w14:paraId="63B2AEA1" w14:textId="77777777" w:rsidTr="007657CF">
        <w:trPr>
          <w:trHeight w:val="288"/>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63B2AE94" w14:textId="77777777"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95" w14:textId="77777777"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66" w:type="pct"/>
            <w:tcBorders>
              <w:top w:val="nil"/>
              <w:left w:val="nil"/>
              <w:bottom w:val="single" w:sz="4" w:space="0" w:color="auto"/>
              <w:right w:val="single" w:sz="4" w:space="0" w:color="auto"/>
            </w:tcBorders>
            <w:shd w:val="clear" w:color="auto" w:fill="auto"/>
            <w:vAlign w:val="center"/>
            <w:hideMark/>
          </w:tcPr>
          <w:p w14:paraId="63B2AE96" w14:textId="77777777"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49" w:type="pct"/>
            <w:tcBorders>
              <w:top w:val="nil"/>
              <w:left w:val="nil"/>
              <w:bottom w:val="single" w:sz="4" w:space="0" w:color="auto"/>
              <w:right w:val="single" w:sz="4" w:space="0" w:color="auto"/>
            </w:tcBorders>
            <w:shd w:val="clear" w:color="auto" w:fill="auto"/>
            <w:vAlign w:val="center"/>
            <w:hideMark/>
          </w:tcPr>
          <w:p w14:paraId="63B2AE97" w14:textId="77777777" w:rsidR="007657CF" w:rsidRPr="007657CF" w:rsidRDefault="007657CF" w:rsidP="007657CF">
            <w:pPr>
              <w:spacing w:after="0" w:line="240" w:lineRule="auto"/>
              <w:jc w:val="right"/>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Totali (€)</w:t>
            </w:r>
          </w:p>
        </w:tc>
        <w:tc>
          <w:tcPr>
            <w:tcW w:w="328" w:type="pct"/>
            <w:tcBorders>
              <w:top w:val="nil"/>
              <w:left w:val="nil"/>
              <w:bottom w:val="single" w:sz="4" w:space="0" w:color="auto"/>
              <w:right w:val="single" w:sz="4" w:space="0" w:color="auto"/>
            </w:tcBorders>
            <w:shd w:val="clear" w:color="auto" w:fill="auto"/>
            <w:vAlign w:val="center"/>
            <w:hideMark/>
          </w:tcPr>
          <w:p w14:paraId="63B2AE98"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9"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A"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B"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273" w:type="pct"/>
            <w:tcBorders>
              <w:top w:val="nil"/>
              <w:left w:val="nil"/>
              <w:bottom w:val="single" w:sz="4" w:space="0" w:color="auto"/>
              <w:right w:val="single" w:sz="4" w:space="0" w:color="auto"/>
            </w:tcBorders>
            <w:shd w:val="clear" w:color="auto" w:fill="auto"/>
            <w:vAlign w:val="center"/>
            <w:hideMark/>
          </w:tcPr>
          <w:p w14:paraId="63B2AE9C"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663" w:type="pct"/>
            <w:tcBorders>
              <w:top w:val="nil"/>
              <w:left w:val="nil"/>
              <w:bottom w:val="single" w:sz="4" w:space="0" w:color="auto"/>
              <w:right w:val="single" w:sz="4" w:space="0" w:color="auto"/>
            </w:tcBorders>
            <w:shd w:val="clear" w:color="auto" w:fill="auto"/>
            <w:vAlign w:val="center"/>
            <w:hideMark/>
          </w:tcPr>
          <w:p w14:paraId="63B2AE9D"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E"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9F"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c>
          <w:tcPr>
            <w:tcW w:w="328" w:type="pct"/>
            <w:tcBorders>
              <w:top w:val="nil"/>
              <w:left w:val="nil"/>
              <w:bottom w:val="single" w:sz="4" w:space="0" w:color="auto"/>
              <w:right w:val="single" w:sz="4" w:space="0" w:color="auto"/>
            </w:tcBorders>
            <w:shd w:val="clear" w:color="auto" w:fill="auto"/>
            <w:vAlign w:val="center"/>
            <w:hideMark/>
          </w:tcPr>
          <w:p w14:paraId="63B2AEA0" w14:textId="77777777" w:rsidR="007657CF" w:rsidRPr="007657CF" w:rsidRDefault="007657CF" w:rsidP="007657CF">
            <w:pPr>
              <w:spacing w:after="0" w:line="240" w:lineRule="auto"/>
              <w:jc w:val="center"/>
              <w:rPr>
                <w:rFonts w:ascii="Times New Roman" w:eastAsia="Times New Roman" w:hAnsi="Times New Roman" w:cs="Times New Roman"/>
                <w:b/>
                <w:bCs/>
                <w:color w:val="000000"/>
                <w:lang w:eastAsia="it-IT"/>
              </w:rPr>
            </w:pPr>
            <w:r w:rsidRPr="007657CF">
              <w:rPr>
                <w:rFonts w:ascii="Times New Roman" w:eastAsia="Times New Roman" w:hAnsi="Times New Roman" w:cs="Times New Roman"/>
                <w:b/>
                <w:bCs/>
                <w:color w:val="000000"/>
                <w:lang w:eastAsia="it-IT"/>
              </w:rPr>
              <w:t> </w:t>
            </w:r>
          </w:p>
        </w:tc>
      </w:tr>
    </w:tbl>
    <w:p w14:paraId="63B2AEA2" w14:textId="77777777" w:rsidR="007657CF" w:rsidRDefault="007657CF" w:rsidP="007657CF">
      <w:pPr>
        <w:autoSpaceDE w:val="0"/>
        <w:autoSpaceDN w:val="0"/>
        <w:adjustRightInd w:val="0"/>
        <w:spacing w:line="240" w:lineRule="auto"/>
        <w:jc w:val="both"/>
        <w:rPr>
          <w:rFonts w:ascii="Times New Roman" w:eastAsia="Times New Roman" w:hAnsi="Times New Roman" w:cs="Times New Roman"/>
          <w:b/>
          <w:sz w:val="24"/>
          <w:szCs w:val="24"/>
          <w:lang w:eastAsia="ar-SA"/>
        </w:rPr>
      </w:pPr>
    </w:p>
    <w:p w14:paraId="63B2AEA3" w14:textId="77777777" w:rsidR="008A1D70" w:rsidRDefault="008A1D70" w:rsidP="007657CF">
      <w:pPr>
        <w:autoSpaceDE w:val="0"/>
        <w:autoSpaceDN w:val="0"/>
        <w:adjustRightInd w:val="0"/>
        <w:spacing w:line="240" w:lineRule="auto"/>
        <w:jc w:val="both"/>
        <w:rPr>
          <w:rFonts w:ascii="Times New Roman" w:eastAsia="Calibri" w:hAnsi="Times New Roman" w:cs="Times New Roman"/>
        </w:rPr>
      </w:pPr>
      <w:r w:rsidRPr="009571E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14:paraId="63B2AEA4" w14:textId="77777777" w:rsidR="008A1D70" w:rsidRPr="003A2A89" w:rsidRDefault="008A1D70" w:rsidP="007657CF">
      <w:pPr>
        <w:autoSpaceDE w:val="0"/>
        <w:autoSpaceDN w:val="0"/>
        <w:adjustRightInd w:val="0"/>
        <w:spacing w:line="240" w:lineRule="auto"/>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p w14:paraId="63B2AEA5" w14:textId="77777777" w:rsidR="008A1D70" w:rsidRPr="003A2A89" w:rsidRDefault="008A1D70" w:rsidP="007657CF">
      <w:pPr>
        <w:spacing w:line="240" w:lineRule="auto"/>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63B2AEA6" w14:textId="77777777" w:rsidR="00407BC7" w:rsidRDefault="008A1D70" w:rsidP="008A1D70">
      <w:pPr>
        <w:rPr>
          <w:rFonts w:ascii="Times New Roman" w:eastAsia="Times New Roman" w:hAnsi="Times New Roman" w:cs="Times New Roman"/>
          <w:b/>
          <w:sz w:val="24"/>
          <w:szCs w:val="24"/>
          <w:lang w:eastAsia="ar-SA"/>
        </w:rPr>
        <w:sectPr w:rsidR="00407BC7" w:rsidSect="00407BC7">
          <w:pgSz w:w="16838" w:h="11906" w:orient="landscape"/>
          <w:pgMar w:top="851" w:right="1843" w:bottom="992" w:left="2381" w:header="720" w:footer="720" w:gutter="0"/>
          <w:cols w:space="720"/>
        </w:sectPr>
      </w:pPr>
      <w:r>
        <w:rPr>
          <w:rFonts w:ascii="Times New Roman" w:eastAsia="Times New Roman" w:hAnsi="Times New Roman" w:cs="Times New Roman"/>
          <w:b/>
          <w:sz w:val="24"/>
          <w:szCs w:val="24"/>
          <w:lang w:eastAsia="ar-SA"/>
        </w:rPr>
        <w:br w:type="page"/>
      </w:r>
    </w:p>
    <w:p w14:paraId="63B2AEA7" w14:textId="77777777" w:rsidR="008A1D70" w:rsidRDefault="008A1D70" w:rsidP="008A1D70">
      <w:pPr>
        <w:rPr>
          <w:rFonts w:ascii="Times New Roman" w:eastAsia="Times New Roman" w:hAnsi="Times New Roman" w:cs="Times New Roman"/>
          <w:b/>
          <w:sz w:val="24"/>
          <w:szCs w:val="24"/>
          <w:lang w:eastAsia="ar-SA"/>
        </w:rPr>
      </w:pPr>
    </w:p>
    <w:p w14:paraId="63B2AEA8" w14:textId="77777777" w:rsidR="008A1D70"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ALLEGATO </w:t>
      </w:r>
      <w:r w:rsidR="0075100E">
        <w:rPr>
          <w:rFonts w:ascii="Times New Roman" w:eastAsia="Times New Roman" w:hAnsi="Times New Roman" w:cs="Times New Roman"/>
          <w:b/>
          <w:sz w:val="24"/>
          <w:szCs w:val="24"/>
          <w:lang w:eastAsia="ar-SA"/>
        </w:rPr>
        <w:t>A.14</w:t>
      </w:r>
    </w:p>
    <w:p w14:paraId="63B2AEA9" w14:textId="77777777" w:rsidR="008A1D70" w:rsidRDefault="008A1D70" w:rsidP="008A1D7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RICHIESTA DI PROROGA</w:t>
      </w:r>
    </w:p>
    <w:p w14:paraId="63B2AEAA"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Fisc.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_______________________________________ Cod. Fisc.________________</w:t>
      </w:r>
    </w:p>
    <w:p w14:paraId="63B2AEAB"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63B2AEAC"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r w:rsidRPr="00D70321">
        <w:t xml:space="preserve"> </w:t>
      </w:r>
      <w:r w:rsidRPr="00D70321">
        <w:rPr>
          <w:rFonts w:ascii="Times New Roman" w:eastAsia="Calibri" w:hAnsi="Times New Roman" w:cs="Times New Roman"/>
        </w:rPr>
        <w:t>con riferimento all’istanza n. (codice identificativo) _________________________________________________</w:t>
      </w:r>
    </w:p>
    <w:p w14:paraId="63B2AEAD" w14:textId="77777777" w:rsidR="008A1D70" w:rsidRPr="00CF39D3" w:rsidRDefault="008A1D70" w:rsidP="008A1D70">
      <w:pPr>
        <w:spacing w:line="360" w:lineRule="auto"/>
        <w:jc w:val="center"/>
        <w:rPr>
          <w:rFonts w:ascii="Times New Roman" w:hAnsi="Times New Roman" w:cs="Times New Roman"/>
          <w:b/>
          <w:sz w:val="24"/>
          <w:szCs w:val="24"/>
          <w:lang w:eastAsia="it-IT"/>
        </w:rPr>
      </w:pPr>
      <w:r w:rsidRPr="00CF39D3">
        <w:rPr>
          <w:rFonts w:ascii="Times New Roman" w:hAnsi="Times New Roman" w:cs="Times New Roman"/>
          <w:b/>
          <w:sz w:val="24"/>
          <w:szCs w:val="24"/>
          <w:lang w:eastAsia="it-IT"/>
        </w:rPr>
        <w:t>INOLTRA</w:t>
      </w:r>
    </w:p>
    <w:p w14:paraId="63B2AEAE" w14:textId="77777777" w:rsidR="008A1D70" w:rsidRDefault="008A1D70" w:rsidP="008A1D70">
      <w:pPr>
        <w:spacing w:line="360" w:lineRule="auto"/>
        <w:jc w:val="both"/>
        <w:rPr>
          <w:rFonts w:ascii="Arial" w:hAnsi="Arial" w:cs="Arial"/>
          <w:lang w:eastAsia="it-IT"/>
        </w:rPr>
      </w:pPr>
      <w:r>
        <w:rPr>
          <w:rFonts w:ascii="Arial" w:hAnsi="Arial" w:cs="Arial"/>
          <w:noProof/>
          <w:lang w:eastAsia="it-IT"/>
        </w:rPr>
        <mc:AlternateContent>
          <mc:Choice Requires="wps">
            <w:drawing>
              <wp:anchor distT="0" distB="0" distL="114300" distR="114300" simplePos="0" relativeHeight="251681792" behindDoc="0" locked="0" layoutInCell="1" allowOverlap="1" wp14:anchorId="63B2AFD2" wp14:editId="63B2AFD3">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14:paraId="63B2AFF5" w14:textId="77777777" w:rsidR="00E30B90" w:rsidRPr="00CC4EBB" w:rsidRDefault="00E30B90" w:rsidP="008A1D70">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2AFD2" id="Casella di testo 12" o:spid="_x0000_s1034" type="#_x0000_t202" style="position:absolute;left:0;text-align:left;margin-left:238.45pt;margin-top:27.25pt;width:217.2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zn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EOUbnmWp8TqkYi1OPY5zSVtGrQ/Oeupxwvu&#10;fhzASs70B0PirKazWRiKaMzmi4wMe+0prz1gBEEV3HM2brc+DlLgzeAtiViryG9Qe8zklDL1bqT9&#10;NGdhOK7teOvX32DzB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EBB85y0CAABVBAAADgAAAAAAAAAAAAAAAAAuAgAA&#10;ZHJzL2Uyb0RvYy54bWxQSwECLQAUAAYACAAAACEAawiY0eAAAAAJAQAADwAAAAAAAAAAAAAAAACH&#10;BAAAZHJzL2Rvd25yZXYueG1sUEsFBgAAAAAEAAQA8wAAAJQFAAAAAA==&#10;">
                <v:textbox>
                  <w:txbxContent>
                    <w:p w14:paraId="63B2AFF5" w14:textId="77777777" w:rsidR="00E30B90" w:rsidRPr="00CC4EBB" w:rsidRDefault="00E30B90" w:rsidP="008A1D70">
                      <w:pPr>
                        <w:rPr>
                          <w:rFonts w:ascii="Arial" w:hAnsi="Arial" w:cs="Arial"/>
                          <w:color w:val="A6A6A6"/>
                        </w:rPr>
                      </w:pPr>
                      <w:r w:rsidRPr="00CC4EBB">
                        <w:rPr>
                          <w:rFonts w:ascii="Arial" w:hAnsi="Arial" w:cs="Arial"/>
                          <w:color w:val="A6A6A6"/>
                        </w:rPr>
                        <w:t>n. giorni/mesi</w:t>
                      </w:r>
                    </w:p>
                  </w:txbxContent>
                </v:textbox>
              </v:shape>
            </w:pict>
          </mc:Fallback>
        </mc:AlternateContent>
      </w:r>
    </w:p>
    <w:p w14:paraId="63B2AEAF" w14:textId="77777777" w:rsidR="008A1D70" w:rsidRPr="00D70321" w:rsidRDefault="008A1D70" w:rsidP="008A1D70">
      <w:pPr>
        <w:autoSpaceDE w:val="0"/>
        <w:autoSpaceDN w:val="0"/>
        <w:adjustRightInd w:val="0"/>
        <w:spacing w:line="360" w:lineRule="auto"/>
        <w:jc w:val="both"/>
        <w:rPr>
          <w:rFonts w:ascii="Times New Roman" w:eastAsia="Calibri" w:hAnsi="Times New Roman" w:cs="Times New Roman"/>
        </w:rPr>
      </w:pPr>
      <w:r w:rsidRPr="00D70321">
        <w:rPr>
          <w:rFonts w:ascii="Times New Roman" w:eastAsia="Calibri" w:hAnsi="Times New Roman" w:cs="Times New Roman"/>
        </w:rPr>
        <w:t>la presente istanza di proroga, della durata di</w:t>
      </w:r>
    </w:p>
    <w:p w14:paraId="63B2AEB0" w14:textId="77777777" w:rsidR="008A1D70" w:rsidRPr="00D70321" w:rsidRDefault="008A1D70" w:rsidP="008A1D70">
      <w:pPr>
        <w:autoSpaceDE w:val="0"/>
        <w:autoSpaceDN w:val="0"/>
        <w:adjustRightInd w:val="0"/>
        <w:spacing w:line="360" w:lineRule="auto"/>
        <w:jc w:val="both"/>
        <w:rPr>
          <w:rFonts w:ascii="Times New Roman" w:eastAsia="Calibri" w:hAnsi="Times New Roman" w:cs="Times New Roman"/>
        </w:rPr>
      </w:pPr>
      <w:r w:rsidRPr="00D70321">
        <w:rPr>
          <w:rFonts w:ascii="Times New Roman" w:eastAsia="Calibri" w:hAnsi="Times New Roman" w:cs="Times New Roman"/>
        </w:rPr>
        <w:tab/>
      </w:r>
    </w:p>
    <w:p w14:paraId="63B2AEB1" w14:textId="77777777" w:rsidR="008A1D70" w:rsidRPr="00D70321" w:rsidRDefault="008A1D70" w:rsidP="008A1D70">
      <w:pPr>
        <w:autoSpaceDE w:val="0"/>
        <w:autoSpaceDN w:val="0"/>
        <w:adjustRightInd w:val="0"/>
        <w:spacing w:line="360" w:lineRule="auto"/>
        <w:jc w:val="both"/>
        <w:rPr>
          <w:rFonts w:ascii="Times New Roman" w:eastAsia="Calibri" w:hAnsi="Times New Roman" w:cs="Times New Roman"/>
        </w:rPr>
      </w:pPr>
      <w:r w:rsidRPr="00D70321">
        <w:rPr>
          <w:rFonts w:ascii="Times New Roman" w:eastAsia="Calibri" w:hAnsi="Times New Roman" w:cs="Times New Roman"/>
        </w:rPr>
        <w:t>allega alla presente istanza una dettagliata relazione tecnica nella quale sono evidenziate le cause che hanno determinato un ritardo nell’attuazione dell’iniziativa rispetto ai tempi indicati in sede di presentazione della domanda di sostegno.</w:t>
      </w:r>
    </w:p>
    <w:p w14:paraId="63B2AEB2" w14:textId="77777777" w:rsidR="008A1D70" w:rsidRDefault="008A1D70" w:rsidP="008A1D70">
      <w:pPr>
        <w:jc w:val="center"/>
        <w:rPr>
          <w:rFonts w:ascii="Times New Roman" w:eastAsia="Times New Roman" w:hAnsi="Times New Roman" w:cs="Times New Roman"/>
          <w:b/>
          <w:sz w:val="24"/>
          <w:szCs w:val="24"/>
          <w:lang w:eastAsia="ar-SA"/>
        </w:rPr>
      </w:pPr>
    </w:p>
    <w:p w14:paraId="63B2AEB3" w14:textId="77777777"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14:paraId="63B2AEB7" w14:textId="77777777" w:rsidTr="00EB52D8">
        <w:tc>
          <w:tcPr>
            <w:tcW w:w="3756" w:type="dxa"/>
            <w:tcBorders>
              <w:top w:val="nil"/>
              <w:left w:val="nil"/>
              <w:bottom w:val="single" w:sz="4" w:space="0" w:color="auto"/>
              <w:right w:val="nil"/>
            </w:tcBorders>
          </w:tcPr>
          <w:p w14:paraId="63B2AEB4"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3B2AEB5"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63B2AEB6"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14:paraId="63B2AEB8" w14:textId="77777777" w:rsidR="008A1D70" w:rsidRPr="003A2A89" w:rsidRDefault="008A1D70" w:rsidP="008A1D70">
      <w:pPr>
        <w:jc w:val="both"/>
        <w:rPr>
          <w:rFonts w:ascii="Times New Roman" w:eastAsia="SimSun" w:hAnsi="Times New Roman" w:cs="Times New Roman"/>
        </w:rPr>
      </w:pPr>
    </w:p>
    <w:p w14:paraId="63B2AEB9" w14:textId="77777777"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63B2AEBA" w14:textId="77777777" w:rsidR="008A1D70" w:rsidRDefault="008A1D70" w:rsidP="008A1D70">
      <w:pPr>
        <w:jc w:val="center"/>
        <w:rPr>
          <w:rFonts w:ascii="Times New Roman" w:eastAsia="Times New Roman" w:hAnsi="Times New Roman" w:cs="Times New Roman"/>
          <w:b/>
          <w:sz w:val="24"/>
          <w:szCs w:val="24"/>
          <w:lang w:eastAsia="ar-SA"/>
        </w:rPr>
      </w:pPr>
    </w:p>
    <w:p w14:paraId="63B2AEBB" w14:textId="77777777" w:rsidR="008A1D70" w:rsidRDefault="008A1D70" w:rsidP="008A1D70">
      <w:pPr>
        <w:jc w:val="center"/>
        <w:rPr>
          <w:rFonts w:ascii="Times New Roman" w:eastAsia="Times New Roman" w:hAnsi="Times New Roman" w:cs="Times New Roman"/>
          <w:b/>
          <w:sz w:val="24"/>
          <w:szCs w:val="24"/>
          <w:lang w:eastAsia="ar-SA"/>
        </w:rPr>
      </w:pPr>
    </w:p>
    <w:p w14:paraId="63B2AEBC" w14:textId="77777777" w:rsidR="008A1D70" w:rsidRDefault="008A1D70" w:rsidP="008A1D70">
      <w:pPr>
        <w:jc w:val="center"/>
        <w:rPr>
          <w:rFonts w:ascii="Times New Roman" w:eastAsia="Times New Roman" w:hAnsi="Times New Roman" w:cs="Times New Roman"/>
          <w:b/>
          <w:sz w:val="24"/>
          <w:szCs w:val="24"/>
          <w:lang w:eastAsia="ar-SA"/>
        </w:rPr>
      </w:pPr>
    </w:p>
    <w:p w14:paraId="63B2AEBD" w14:textId="77777777" w:rsidR="008A1D70" w:rsidRDefault="008A1D70" w:rsidP="008A1D70">
      <w:pPr>
        <w:jc w:val="center"/>
        <w:rPr>
          <w:rFonts w:ascii="Times New Roman" w:eastAsia="Times New Roman" w:hAnsi="Times New Roman" w:cs="Times New Roman"/>
          <w:b/>
          <w:sz w:val="24"/>
          <w:szCs w:val="24"/>
          <w:lang w:eastAsia="ar-SA"/>
        </w:rPr>
      </w:pPr>
    </w:p>
    <w:p w14:paraId="63B2AEBE" w14:textId="77777777" w:rsidR="008A1D70" w:rsidRDefault="0069799A" w:rsidP="008A1D7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ALLEGATO </w:t>
      </w:r>
      <w:r w:rsidR="0075100E">
        <w:rPr>
          <w:rFonts w:ascii="Times New Roman" w:eastAsia="Times New Roman" w:hAnsi="Times New Roman" w:cs="Times New Roman"/>
          <w:b/>
          <w:sz w:val="24"/>
          <w:szCs w:val="24"/>
          <w:lang w:eastAsia="ar-SA"/>
        </w:rPr>
        <w:t>A.15</w:t>
      </w:r>
    </w:p>
    <w:p w14:paraId="63B2AEBF" w14:textId="77777777" w:rsidR="008A1D70" w:rsidRPr="003A2A89" w:rsidRDefault="008A1D70" w:rsidP="008A1D7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Richiesta liquidazione saldo</w:t>
      </w:r>
    </w:p>
    <w:p w14:paraId="63B2AEC0"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Il/la sottoscritto/a ________________________________ nato/a </w:t>
      </w:r>
      <w:proofErr w:type="spellStart"/>
      <w:r w:rsidRPr="003A2A89">
        <w:rPr>
          <w:rFonts w:ascii="Times New Roman" w:eastAsia="Calibri" w:hAnsi="Times New Roman" w:cs="Times New Roman"/>
        </w:rPr>
        <w:t>a</w:t>
      </w:r>
      <w:proofErr w:type="spellEnd"/>
      <w:r w:rsidRPr="003A2A89">
        <w:rPr>
          <w:rFonts w:ascii="Times New Roman" w:eastAsia="Calibri" w:hAnsi="Times New Roman" w:cs="Times New Roman"/>
        </w:rPr>
        <w:t xml:space="preserve"> _____________________ il ______________ Cod. Fisc. _________________, in qualità di _________________________________ </w:t>
      </w:r>
      <w:proofErr w:type="gramStart"/>
      <w:r w:rsidRPr="003A2A89">
        <w:rPr>
          <w:rFonts w:ascii="Times New Roman" w:eastAsia="Calibri" w:hAnsi="Times New Roman" w:cs="Times New Roman"/>
        </w:rPr>
        <w:t>del  _</w:t>
      </w:r>
      <w:proofErr w:type="gramEnd"/>
      <w:r w:rsidRPr="003A2A89">
        <w:rPr>
          <w:rFonts w:ascii="Times New Roman" w:eastAsia="Calibri" w:hAnsi="Times New Roman" w:cs="Times New Roman"/>
        </w:rPr>
        <w:t>_______________________________________ Cod. Fisc.________________</w:t>
      </w:r>
    </w:p>
    <w:p w14:paraId="63B2AEC1"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63B2AEC2"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p>
    <w:p w14:paraId="63B2AEC3" w14:textId="77777777" w:rsidR="008A1D70" w:rsidRPr="003A2A89" w:rsidRDefault="008A1D70" w:rsidP="008A1D70">
      <w:pPr>
        <w:autoSpaceDE w:val="0"/>
        <w:autoSpaceDN w:val="0"/>
        <w:adjustRightInd w:val="0"/>
        <w:jc w:val="both"/>
        <w:rPr>
          <w:rFonts w:ascii="Times New Roman" w:eastAsia="Calibri" w:hAnsi="Times New Roman" w:cs="Times New Roman"/>
        </w:rPr>
      </w:pPr>
      <w:r w:rsidRPr="003A2A89">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3B2AEC4" w14:textId="77777777" w:rsidR="008A1D70" w:rsidRPr="003A2A89" w:rsidRDefault="008A1D70" w:rsidP="008A1D70">
      <w:pPr>
        <w:jc w:val="center"/>
        <w:rPr>
          <w:rFonts w:ascii="Times New Roman" w:eastAsia="Calibri" w:hAnsi="Times New Roman" w:cs="Times New Roman"/>
        </w:rPr>
      </w:pPr>
      <w:r w:rsidRPr="003A2A89">
        <w:rPr>
          <w:rFonts w:ascii="Times New Roman" w:eastAsia="Calibri" w:hAnsi="Times New Roman" w:cs="Times New Roman"/>
          <w:smallCaps/>
        </w:rPr>
        <w:t>chiede</w:t>
      </w:r>
    </w:p>
    <w:p w14:paraId="63B2AEC5" w14:textId="77777777" w:rsidR="008A1D70" w:rsidRPr="003A2A89" w:rsidRDefault="008A1D70" w:rsidP="008A1D70">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la liquidazione finale del contributo spettante con riferimento all’istanza n. (codice identificativo) _________________________________________________, mediante accredito sul conto corrente </w:t>
      </w:r>
      <w:proofErr w:type="gramStart"/>
      <w:r>
        <w:rPr>
          <w:rFonts w:ascii="Times New Roman" w:eastAsia="Calibri" w:hAnsi="Times New Roman" w:cs="Times New Roman"/>
        </w:rPr>
        <w:t xml:space="preserve">dedicato </w:t>
      </w:r>
      <w:r w:rsidRPr="003A2A89">
        <w:rPr>
          <w:rFonts w:ascii="Times New Roman" w:eastAsia="Calibri" w:hAnsi="Times New Roman" w:cs="Times New Roman"/>
        </w:rPr>
        <w:t xml:space="preserve"> </w:t>
      </w:r>
      <w:r w:rsidRPr="00CE685C">
        <w:rPr>
          <w:rFonts w:ascii="Times New Roman" w:eastAsia="Calibri" w:hAnsi="Times New Roman" w:cs="Times New Roman"/>
        </w:rPr>
        <w:t>dichiarato</w:t>
      </w:r>
      <w:proofErr w:type="gramEnd"/>
      <w:r w:rsidRPr="00CE685C">
        <w:rPr>
          <w:rFonts w:ascii="Times New Roman" w:eastAsia="Calibri" w:hAnsi="Times New Roman" w:cs="Times New Roman"/>
        </w:rPr>
        <w:t xml:space="preserve"> in sede di presentazione della domanda</w:t>
      </w:r>
      <w:r>
        <w:rPr>
          <w:rFonts w:ascii="Times New Roman" w:eastAsia="Calibri" w:hAnsi="Times New Roman" w:cs="Times New Roman"/>
        </w:rPr>
        <w:t>.</w:t>
      </w:r>
    </w:p>
    <w:p w14:paraId="63B2AEC6" w14:textId="77777777" w:rsidR="008A1D70" w:rsidRPr="003A2A89" w:rsidRDefault="008A1D70" w:rsidP="008A1D70">
      <w:pPr>
        <w:autoSpaceDE w:val="0"/>
        <w:autoSpaceDN w:val="0"/>
        <w:adjustRightInd w:val="0"/>
        <w:spacing w:line="240" w:lineRule="atLeast"/>
        <w:jc w:val="center"/>
        <w:rPr>
          <w:rFonts w:ascii="Times New Roman" w:eastAsia="Calibri" w:hAnsi="Times New Roman" w:cs="Times New Roman"/>
        </w:rPr>
      </w:pPr>
      <w:r w:rsidRPr="003A2A89">
        <w:rPr>
          <w:rFonts w:ascii="Times New Roman" w:eastAsia="Calibri" w:hAnsi="Times New Roman" w:cs="Times New Roman"/>
        </w:rPr>
        <w:t xml:space="preserve">A tal fine, attesta quanto </w:t>
      </w:r>
      <w:proofErr w:type="gramStart"/>
      <w:r w:rsidRPr="003A2A89">
        <w:rPr>
          <w:rFonts w:ascii="Times New Roman" w:eastAsia="Calibri" w:hAnsi="Times New Roman" w:cs="Times New Roman"/>
        </w:rPr>
        <w:t>segue</w:t>
      </w:r>
      <w:r>
        <w:rPr>
          <w:rFonts w:ascii="Times New Roman" w:eastAsia="Calibri" w:hAnsi="Times New Roman" w:cs="Times New Roman"/>
        </w:rPr>
        <w:t xml:space="preserve">  ai</w:t>
      </w:r>
      <w:proofErr w:type="gramEnd"/>
      <w:r>
        <w:rPr>
          <w:rFonts w:ascii="Times New Roman" w:eastAsia="Calibri" w:hAnsi="Times New Roman" w:cs="Times New Roman"/>
        </w:rPr>
        <w:t xml:space="preserve"> sensi dell’art </w:t>
      </w:r>
      <w:r w:rsidRPr="00261140">
        <w:rPr>
          <w:rFonts w:ascii="Times New Roman" w:eastAsia="Calibri" w:hAnsi="Times New Roman" w:cs="Times New Roman"/>
        </w:rPr>
        <w:t xml:space="preserve">47 D.P.R. 28 dicembre 2000 n. 445 e </w:t>
      </w:r>
      <w:proofErr w:type="spellStart"/>
      <w:r w:rsidRPr="00261140">
        <w:rPr>
          <w:rFonts w:ascii="Times New Roman" w:eastAsia="Calibri" w:hAnsi="Times New Roman" w:cs="Times New Roman"/>
        </w:rPr>
        <w:t>s.m.i.</w:t>
      </w:r>
      <w:proofErr w:type="spellEnd"/>
      <w:r w:rsidRPr="003A2A89">
        <w:rPr>
          <w:rFonts w:ascii="Times New Roman" w:eastAsia="Calibri" w:hAnsi="Times New Roman" w:cs="Times New Roman"/>
        </w:rPr>
        <w:t>:</w:t>
      </w:r>
    </w:p>
    <w:p w14:paraId="63B2AEC7" w14:textId="77777777" w:rsidR="008A1D70"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14:paraId="63B2AEC8" w14:textId="77777777" w:rsidR="008A1D70" w:rsidRDefault="008A1D70" w:rsidP="00171957">
      <w:pPr>
        <w:pStyle w:val="Paragrafoelenco"/>
        <w:numPr>
          <w:ilvl w:val="0"/>
          <w:numId w:val="43"/>
        </w:numPr>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la ditta ha mantenuto i requisiti dichiarati in fase di presentazione della domanda di contributo;</w:t>
      </w:r>
    </w:p>
    <w:p w14:paraId="63B2AEC9" w14:textId="77777777" w:rsidR="008A1D70" w:rsidRPr="00E366EB" w:rsidRDefault="008A1D70" w:rsidP="00171957">
      <w:pPr>
        <w:pStyle w:val="Paragrafoelenco"/>
        <w:numPr>
          <w:ilvl w:val="0"/>
          <w:numId w:val="43"/>
        </w:numPr>
        <w:rPr>
          <w:rFonts w:ascii="Times New Roman" w:eastAsia="Calibri" w:hAnsi="Times New Roman" w:cs="Times New Roman"/>
          <w:sz w:val="24"/>
          <w:szCs w:val="24"/>
        </w:rPr>
      </w:pPr>
      <w:r w:rsidRPr="00E366EB">
        <w:rPr>
          <w:rFonts w:ascii="Times New Roman" w:eastAsia="Calibri" w:hAnsi="Times New Roman" w:cs="Times New Roman"/>
          <w:sz w:val="24"/>
          <w:szCs w:val="24"/>
        </w:rPr>
        <w:t>la spesa sostenuta per l’intervento ammesso a contributo ammonta ad € ________________;</w:t>
      </w:r>
    </w:p>
    <w:p w14:paraId="63B2AECA" w14:textId="77777777" w:rsidR="008A1D70" w:rsidRPr="00E366EB" w:rsidRDefault="008A1D70" w:rsidP="00171957">
      <w:pPr>
        <w:pStyle w:val="Paragrafoelenco"/>
        <w:numPr>
          <w:ilvl w:val="0"/>
          <w:numId w:val="43"/>
        </w:numPr>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le spese per le quali si richiede la liquidazione del contributo sono assoggettabili a regime IVA</w:t>
      </w:r>
    </w:p>
    <w:p w14:paraId="63B2AECB" w14:textId="77777777" w:rsidR="008A1D70" w:rsidRPr="00E366EB" w:rsidRDefault="008A1D70" w:rsidP="008A1D70">
      <w:pPr>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w:t>
      </w:r>
      <w:r w:rsidRPr="00E366EB">
        <w:rPr>
          <w:rFonts w:ascii="Times New Roman" w:eastAsia="Calibri" w:hAnsi="Times New Roman" w:cs="Times New Roman"/>
          <w:sz w:val="24"/>
          <w:szCs w:val="24"/>
        </w:rPr>
        <w:tab/>
        <w:t xml:space="preserve">recuperabile </w:t>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 non recuperabile</w:t>
      </w:r>
    </w:p>
    <w:p w14:paraId="63B2AECC" w14:textId="77777777" w:rsidR="008A1D70"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 xml:space="preserve">con riferimento alle spese rendicontate, afferenti </w:t>
      </w:r>
      <w:proofErr w:type="gramStart"/>
      <w:r w:rsidRPr="005C179F">
        <w:rPr>
          <w:rFonts w:ascii="Times New Roman" w:eastAsia="Calibri" w:hAnsi="Times New Roman" w:cs="Times New Roman"/>
          <w:sz w:val="24"/>
          <w:szCs w:val="24"/>
        </w:rPr>
        <w:t>l’intervento</w:t>
      </w:r>
      <w:proofErr w:type="gramEnd"/>
      <w:r w:rsidRPr="005C179F">
        <w:rPr>
          <w:rFonts w:ascii="Times New Roman" w:eastAsia="Calibri" w:hAnsi="Times New Roman" w:cs="Times New Roman"/>
          <w:sz w:val="24"/>
          <w:szCs w:val="24"/>
        </w:rPr>
        <w:t xml:space="preserve"> ammesso a contributo </w:t>
      </w:r>
      <w:r>
        <w:rPr>
          <w:rFonts w:ascii="Times New Roman" w:eastAsia="Calibri" w:hAnsi="Times New Roman" w:cs="Times New Roman"/>
          <w:sz w:val="24"/>
          <w:szCs w:val="24"/>
        </w:rPr>
        <w:t>sono state rispettate le condizioni e le regole stabilite nell’avviso pubblico e nel relativo allegato A.1;</w:t>
      </w:r>
    </w:p>
    <w:p w14:paraId="63B2AECD" w14:textId="77777777" w:rsidR="008A1D70" w:rsidRPr="005C179F"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con riferimento</w:t>
      </w:r>
      <w:r>
        <w:rPr>
          <w:rFonts w:ascii="Times New Roman" w:eastAsia="Calibri" w:hAnsi="Times New Roman" w:cs="Times New Roman"/>
          <w:sz w:val="24"/>
          <w:szCs w:val="24"/>
        </w:rPr>
        <w:t xml:space="preserve"> all’operazione cofinanziata e </w:t>
      </w:r>
      <w:r w:rsidRPr="005C179F">
        <w:rPr>
          <w:rFonts w:ascii="Times New Roman" w:eastAsia="Calibri" w:hAnsi="Times New Roman" w:cs="Times New Roman"/>
          <w:sz w:val="24"/>
          <w:szCs w:val="24"/>
        </w:rPr>
        <w:t>alle spese rendicontate, non sono stati ottenuti né richiesti altri contributi pubblici di qualsiasi natura né indennizzi assicurativi e/o risarcimenti;</w:t>
      </w:r>
    </w:p>
    <w:p w14:paraId="63B2AECE" w14:textId="77777777" w:rsidR="008A1D70" w:rsidRPr="002C1327" w:rsidRDefault="008A1D70" w:rsidP="00171957">
      <w:pPr>
        <w:numPr>
          <w:ilvl w:val="0"/>
          <w:numId w:val="43"/>
        </w:numPr>
        <w:autoSpaceDE w:val="0"/>
        <w:autoSpaceDN w:val="0"/>
        <w:adjustRightInd w:val="0"/>
        <w:spacing w:after="0" w:line="240" w:lineRule="atLeast"/>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14:paraId="63B2AECF" w14:textId="77777777" w:rsidR="008A1D70"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 xml:space="preserve">l’intervento è stato realizzato nel rispetto delle necessarie autorizzazioni (demaniali, urbanistiche, sanitarie, ambientali, </w:t>
      </w:r>
      <w:proofErr w:type="spellStart"/>
      <w:r w:rsidRPr="002C1327">
        <w:rPr>
          <w:rFonts w:ascii="Times New Roman" w:eastAsia="Calibri" w:hAnsi="Times New Roman" w:cs="Times New Roman"/>
          <w:sz w:val="24"/>
          <w:szCs w:val="24"/>
        </w:rPr>
        <w:t>ecc</w:t>
      </w:r>
      <w:proofErr w:type="spellEnd"/>
      <w:r w:rsidRPr="002C1327">
        <w:rPr>
          <w:rFonts w:ascii="Times New Roman" w:eastAsia="Calibri" w:hAnsi="Times New Roman" w:cs="Times New Roman"/>
          <w:sz w:val="24"/>
          <w:szCs w:val="24"/>
        </w:rPr>
        <w:t>), nonché</w:t>
      </w:r>
      <w:r>
        <w:rPr>
          <w:rFonts w:ascii="Times New Roman" w:eastAsia="Calibri" w:hAnsi="Times New Roman" w:cs="Times New Roman"/>
          <w:sz w:val="24"/>
          <w:szCs w:val="24"/>
        </w:rPr>
        <w:t xml:space="preserve"> se applicabile</w:t>
      </w:r>
      <w:r w:rsidRPr="002C1327">
        <w:rPr>
          <w:rFonts w:ascii="Times New Roman" w:eastAsia="Calibri" w:hAnsi="Times New Roman" w:cs="Times New Roman"/>
          <w:sz w:val="24"/>
          <w:szCs w:val="24"/>
        </w:rPr>
        <w:t xml:space="preserve"> nel rispetto del codice degli appalti;</w:t>
      </w:r>
    </w:p>
    <w:p w14:paraId="63B2AED0" w14:textId="77777777" w:rsidR="008A1D70"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che l’operazione per la quale si è richiesto il contributo si è conclusa il_______________________</w:t>
      </w:r>
    </w:p>
    <w:p w14:paraId="63B2AED1" w14:textId="77777777" w:rsidR="008A1D70" w:rsidRPr="00E366EB"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9E34CE">
        <w:rPr>
          <w:rFonts w:ascii="Times New Roman" w:eastAsia="Calibri" w:hAnsi="Times New Roman" w:cs="Times New Roman"/>
          <w:sz w:val="24"/>
          <w:szCs w:val="24"/>
        </w:rPr>
        <w:lastRenderedPageBreak/>
        <w:t>che tutte le fatture riportate nel</w:t>
      </w:r>
      <w:r>
        <w:rPr>
          <w:rFonts w:ascii="Times New Roman" w:eastAsia="Calibri" w:hAnsi="Times New Roman" w:cs="Times New Roman"/>
          <w:sz w:val="24"/>
          <w:szCs w:val="24"/>
        </w:rPr>
        <w:t xml:space="preserve"> quadro economico finale </w:t>
      </w:r>
      <w:r w:rsidRPr="009E34CE">
        <w:rPr>
          <w:rFonts w:ascii="Times New Roman" w:eastAsia="Calibri" w:hAnsi="Times New Roman" w:cs="Times New Roman"/>
          <w:sz w:val="24"/>
          <w:szCs w:val="24"/>
        </w:rPr>
        <w:t xml:space="preserve">per le quali si richiede la liquidazione del contributo sono inerenti </w:t>
      </w:r>
      <w:r>
        <w:rPr>
          <w:rFonts w:ascii="Times New Roman" w:eastAsia="Calibri" w:hAnsi="Times New Roman" w:cs="Times New Roman"/>
          <w:sz w:val="24"/>
          <w:szCs w:val="24"/>
        </w:rPr>
        <w:t>opere/</w:t>
      </w:r>
      <w:r w:rsidRPr="009E34CE">
        <w:rPr>
          <w:rFonts w:ascii="Times New Roman" w:eastAsia="Calibri" w:hAnsi="Times New Roman" w:cs="Times New Roman"/>
          <w:sz w:val="24"/>
          <w:szCs w:val="24"/>
        </w:rPr>
        <w:t xml:space="preserve">beni/servizi </w:t>
      </w:r>
      <w:r>
        <w:rPr>
          <w:rFonts w:ascii="Times New Roman" w:eastAsia="Calibri" w:hAnsi="Times New Roman" w:cs="Times New Roman"/>
          <w:sz w:val="24"/>
          <w:szCs w:val="24"/>
        </w:rPr>
        <w:t>imputabili</w:t>
      </w:r>
      <w:r w:rsidRPr="009E34CE">
        <w:rPr>
          <w:rFonts w:ascii="Times New Roman" w:eastAsia="Calibri" w:hAnsi="Times New Roman" w:cs="Times New Roman"/>
          <w:sz w:val="24"/>
          <w:szCs w:val="24"/>
        </w:rPr>
        <w:t xml:space="preserve"> al progetto di intervento </w:t>
      </w:r>
      <w:r>
        <w:rPr>
          <w:rFonts w:ascii="Times New Roman" w:eastAsia="Calibri" w:hAnsi="Times New Roman" w:cs="Times New Roman"/>
          <w:sz w:val="24"/>
          <w:szCs w:val="24"/>
        </w:rPr>
        <w:t>finanziato;</w:t>
      </w:r>
    </w:p>
    <w:p w14:paraId="63B2AED2" w14:textId="77777777" w:rsidR="008A1D70" w:rsidRPr="002C1327"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8E47F1">
        <w:rPr>
          <w:rFonts w:ascii="Times New Roman" w:eastAsia="Calibri" w:hAnsi="Times New Roman" w:cs="Times New Roman"/>
          <w:i/>
          <w:sz w:val="24"/>
          <w:szCs w:val="24"/>
        </w:rPr>
        <w:t>Se applicabile</w:t>
      </w:r>
      <w:r>
        <w:rPr>
          <w:rFonts w:ascii="Times New Roman" w:eastAsia="Calibri" w:hAnsi="Times New Roman" w:cs="Times New Roman"/>
          <w:sz w:val="24"/>
          <w:szCs w:val="24"/>
        </w:rPr>
        <w:t>, di impegnarsi al rispetto di quanto previsto nel</w:t>
      </w:r>
      <w:r w:rsidRPr="002C1327">
        <w:rPr>
          <w:rFonts w:ascii="Times New Roman" w:eastAsia="Calibri" w:hAnsi="Times New Roman" w:cs="Times New Roman"/>
          <w:sz w:val="24"/>
          <w:szCs w:val="24"/>
        </w:rPr>
        <w:t xml:space="preserve">l’art 10 del reg. 508/2014, così come ulteriormente specificate nei reg. (UE) </w:t>
      </w:r>
      <w:proofErr w:type="spellStart"/>
      <w:r w:rsidRPr="002C1327">
        <w:rPr>
          <w:rFonts w:ascii="Times New Roman" w:eastAsia="Calibri" w:hAnsi="Times New Roman" w:cs="Times New Roman"/>
          <w:sz w:val="24"/>
          <w:szCs w:val="24"/>
        </w:rPr>
        <w:t>nn</w:t>
      </w:r>
      <w:proofErr w:type="spellEnd"/>
      <w:r w:rsidRPr="002C1327">
        <w:rPr>
          <w:rFonts w:ascii="Times New Roman" w:eastAsia="Calibri" w:hAnsi="Times New Roman" w:cs="Times New Roman"/>
          <w:sz w:val="24"/>
          <w:szCs w:val="24"/>
        </w:rPr>
        <w:t>. 288/2015 e n. 2252/2015</w:t>
      </w:r>
      <w:r>
        <w:rPr>
          <w:rFonts w:ascii="Times New Roman" w:eastAsia="Calibri" w:hAnsi="Times New Roman" w:cs="Times New Roman"/>
          <w:sz w:val="24"/>
          <w:szCs w:val="24"/>
        </w:rPr>
        <w:t xml:space="preserve"> nei cinque anni successivi al pagamento del saldo</w:t>
      </w:r>
      <w:r w:rsidRPr="002C1327">
        <w:rPr>
          <w:rFonts w:ascii="Times New Roman" w:eastAsia="Calibri" w:hAnsi="Times New Roman" w:cs="Times New Roman"/>
          <w:sz w:val="24"/>
          <w:szCs w:val="24"/>
        </w:rPr>
        <w:t>;</w:t>
      </w:r>
    </w:p>
    <w:p w14:paraId="63B2AED3" w14:textId="77777777" w:rsidR="008A1D70" w:rsidRPr="002C1327"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di impegnarsi al rispetto dell’obbligo della stabilità dell’operazione di cui all’articolo 71 del Reg. (CE) n. 1303/</w:t>
      </w:r>
      <w:proofErr w:type="gramStart"/>
      <w:r w:rsidRPr="002C1327">
        <w:rPr>
          <w:rFonts w:ascii="Times New Roman" w:eastAsia="Calibri" w:hAnsi="Times New Roman" w:cs="Times New Roman"/>
          <w:sz w:val="24"/>
          <w:szCs w:val="24"/>
        </w:rPr>
        <w:t>2013,  a</w:t>
      </w:r>
      <w:proofErr w:type="gramEnd"/>
      <w:r w:rsidRPr="002C1327">
        <w:rPr>
          <w:rFonts w:ascii="Times New Roman" w:eastAsia="Calibri" w:hAnsi="Times New Roman" w:cs="Times New Roman"/>
          <w:sz w:val="24"/>
          <w:szCs w:val="24"/>
        </w:rPr>
        <w:t xml:space="preserve"> decorrere dalla data pagamento del saldo</w:t>
      </w:r>
      <w:r>
        <w:rPr>
          <w:rFonts w:ascii="Times New Roman" w:eastAsia="Calibri" w:hAnsi="Times New Roman" w:cs="Times New Roman"/>
          <w:sz w:val="24"/>
          <w:szCs w:val="24"/>
        </w:rPr>
        <w:t xml:space="preserve"> per il periodo stabilito nel par 16 dell’avviso pubblico</w:t>
      </w:r>
      <w:r w:rsidRPr="002C1327">
        <w:rPr>
          <w:rFonts w:ascii="Times New Roman" w:eastAsia="Calibri" w:hAnsi="Times New Roman" w:cs="Times New Roman"/>
          <w:sz w:val="24"/>
          <w:szCs w:val="24"/>
        </w:rPr>
        <w:t>;</w:t>
      </w:r>
    </w:p>
    <w:p w14:paraId="63B2AED4" w14:textId="77777777" w:rsidR="008A1D70" w:rsidRDefault="008A1D70" w:rsidP="00171957">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 impegnarsi al rispetto di tutti gli ulteriori obblighi stabiliti nell’avviso pubblico e vincolanti per il periodo successivo al completamento dell’operazione.</w:t>
      </w:r>
    </w:p>
    <w:p w14:paraId="63B2AED5" w14:textId="77777777" w:rsidR="008A1D70" w:rsidRDefault="008A1D70" w:rsidP="008A1D70">
      <w:pPr>
        <w:autoSpaceDE w:val="0"/>
        <w:autoSpaceDN w:val="0"/>
        <w:adjustRightInd w:val="0"/>
        <w:spacing w:after="0" w:line="240" w:lineRule="auto"/>
        <w:ind w:left="567"/>
        <w:jc w:val="both"/>
        <w:rPr>
          <w:rFonts w:ascii="Times New Roman" w:eastAsia="Calibri" w:hAnsi="Times New Roman" w:cs="Times New Roman"/>
          <w:sz w:val="24"/>
          <w:szCs w:val="24"/>
        </w:rPr>
      </w:pPr>
    </w:p>
    <w:p w14:paraId="63B2AED6" w14:textId="77777777" w:rsidR="008A1D70" w:rsidRDefault="008A1D70" w:rsidP="008A1D70">
      <w:pPr>
        <w:autoSpaceDE w:val="0"/>
        <w:autoSpaceDN w:val="0"/>
        <w:adjustRightInd w:val="0"/>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Si allegano i giustificativi di spesa e di pagamento indicati nell’allegato A. 14 “quadro economico finale”</w:t>
      </w:r>
    </w:p>
    <w:p w14:paraId="63B2AED7" w14:textId="77777777" w:rsidR="008A1D70" w:rsidRDefault="008A1D70" w:rsidP="008A1D70">
      <w:pPr>
        <w:autoSpaceDE w:val="0"/>
        <w:autoSpaceDN w:val="0"/>
        <w:adjustRightInd w:val="0"/>
        <w:spacing w:after="0" w:line="240" w:lineRule="auto"/>
        <w:ind w:left="567"/>
        <w:jc w:val="both"/>
        <w:rPr>
          <w:rFonts w:ascii="Times New Roman" w:eastAsia="Calibri" w:hAnsi="Times New Roman" w:cs="Times New Roman"/>
          <w:sz w:val="24"/>
          <w:szCs w:val="24"/>
        </w:rPr>
      </w:pPr>
    </w:p>
    <w:p w14:paraId="63B2AED8" w14:textId="77777777" w:rsidR="008A1D70" w:rsidRDefault="008A1D70" w:rsidP="008A1D70">
      <w:pPr>
        <w:autoSpaceDE w:val="0"/>
        <w:autoSpaceDN w:val="0"/>
        <w:adjustRightInd w:val="0"/>
        <w:spacing w:after="0" w:line="240" w:lineRule="auto"/>
        <w:jc w:val="both"/>
        <w:rPr>
          <w:rFonts w:ascii="Times New Roman" w:eastAsia="Calibri" w:hAnsi="Times New Roman" w:cs="Times New Roman"/>
          <w:sz w:val="24"/>
          <w:szCs w:val="24"/>
        </w:rPr>
      </w:pPr>
      <w:r w:rsidRPr="009571E3">
        <w:rPr>
          <w:rFonts w:ascii="Times New Roman" w:eastAsia="Calibri"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p w14:paraId="63B2AED9" w14:textId="77777777" w:rsidR="008A1D70" w:rsidRDefault="008A1D70" w:rsidP="008A1D70">
      <w:pPr>
        <w:autoSpaceDE w:val="0"/>
        <w:autoSpaceDN w:val="0"/>
        <w:adjustRightInd w:val="0"/>
        <w:spacing w:after="0" w:line="240" w:lineRule="auto"/>
        <w:jc w:val="both"/>
        <w:rPr>
          <w:rFonts w:ascii="Times New Roman" w:eastAsia="Calibri" w:hAnsi="Times New Roman" w:cs="Times New Roman"/>
          <w:sz w:val="24"/>
          <w:szCs w:val="24"/>
        </w:rPr>
      </w:pPr>
    </w:p>
    <w:p w14:paraId="63B2AEDA" w14:textId="77777777" w:rsidR="008A1D70" w:rsidRPr="003A2A89" w:rsidRDefault="008A1D70" w:rsidP="008A1D7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3A2A89" w14:paraId="63B2AEDE" w14:textId="77777777" w:rsidTr="00EB52D8">
        <w:tc>
          <w:tcPr>
            <w:tcW w:w="3756" w:type="dxa"/>
            <w:tcBorders>
              <w:top w:val="nil"/>
              <w:left w:val="nil"/>
              <w:bottom w:val="single" w:sz="4" w:space="0" w:color="auto"/>
              <w:right w:val="nil"/>
            </w:tcBorders>
          </w:tcPr>
          <w:p w14:paraId="63B2AEDB"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3B2AEDC"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63B2AEDD" w14:textId="77777777" w:rsidR="008A1D70" w:rsidRPr="003A2A89" w:rsidRDefault="008A1D70" w:rsidP="00EB52D8">
            <w:pPr>
              <w:autoSpaceDE w:val="0"/>
              <w:autoSpaceDN w:val="0"/>
              <w:adjustRightInd w:val="0"/>
              <w:spacing w:line="240" w:lineRule="atLeast"/>
              <w:jc w:val="both"/>
              <w:rPr>
                <w:rFonts w:ascii="Times New Roman" w:eastAsia="SimSun" w:hAnsi="Times New Roman" w:cs="Times New Roman"/>
              </w:rPr>
            </w:pPr>
          </w:p>
        </w:tc>
      </w:tr>
    </w:tbl>
    <w:p w14:paraId="63B2AEDF" w14:textId="77777777" w:rsidR="008A1D70" w:rsidRPr="003A2A89" w:rsidRDefault="008A1D70" w:rsidP="008A1D70">
      <w:pPr>
        <w:jc w:val="both"/>
        <w:rPr>
          <w:rFonts w:ascii="Times New Roman" w:eastAsia="SimSun" w:hAnsi="Times New Roman" w:cs="Times New Roman"/>
        </w:rPr>
      </w:pPr>
    </w:p>
    <w:p w14:paraId="63B2AEE0" w14:textId="77777777" w:rsidR="008A1D70" w:rsidRPr="003A2A89" w:rsidRDefault="008A1D70" w:rsidP="008A1D7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63B2AEE1" w14:textId="77777777" w:rsidR="008A1D70" w:rsidRPr="003A2A89" w:rsidRDefault="008A1D70" w:rsidP="008A1D70">
      <w:pPr>
        <w:rPr>
          <w:rFonts w:ascii="Times New Roman" w:eastAsia="Times New Roman" w:hAnsi="Times New Roman" w:cs="Times New Roman"/>
          <w:b/>
          <w:bCs/>
        </w:rPr>
      </w:pPr>
      <w:r w:rsidRPr="003A2A89">
        <w:rPr>
          <w:rFonts w:ascii="Times New Roman" w:eastAsia="Times New Roman" w:hAnsi="Times New Roman" w:cs="Times New Roman"/>
          <w:b/>
          <w:bCs/>
        </w:rPr>
        <w:br w:type="page"/>
      </w:r>
    </w:p>
    <w:p w14:paraId="63B2AEE2" w14:textId="77777777" w:rsidR="008A1D70" w:rsidRPr="003A2A89" w:rsidRDefault="008A1D70" w:rsidP="008A1D70">
      <w:pPr>
        <w:rPr>
          <w:rFonts w:ascii="Times New Roman" w:eastAsia="Times New Roman" w:hAnsi="Times New Roman" w:cs="Times New Roman"/>
          <w:b/>
          <w:bCs/>
          <w:sz w:val="20"/>
          <w:szCs w:val="20"/>
        </w:rPr>
      </w:pPr>
    </w:p>
    <w:p w14:paraId="63B2AEE3" w14:textId="77777777" w:rsidR="008A1D70" w:rsidRDefault="008A1D70" w:rsidP="008A1D70">
      <w:pPr>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ALLEGATO A.</w:t>
      </w:r>
      <w:r w:rsidR="0075100E">
        <w:rPr>
          <w:rFonts w:ascii="Times New Roman" w:eastAsia="Times New Roman" w:hAnsi="Times New Roman" w:cs="Times New Roman"/>
          <w:b/>
          <w:sz w:val="24"/>
          <w:szCs w:val="24"/>
        </w:rPr>
        <w:t>16</w:t>
      </w:r>
    </w:p>
    <w:p w14:paraId="63B2AEE4" w14:textId="77777777" w:rsidR="008A1D70" w:rsidRDefault="008A1D70" w:rsidP="008A1D70">
      <w:pPr>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Quadro economico finale</w:t>
      </w:r>
      <w:r w:rsidR="005102B6">
        <w:rPr>
          <w:rStyle w:val="Rimandonotaapidipagina"/>
          <w:rFonts w:ascii="Times New Roman" w:eastAsia="Times New Roman" w:hAnsi="Times New Roman" w:cs="Times New Roman"/>
          <w:b/>
          <w:sz w:val="24"/>
          <w:szCs w:val="24"/>
        </w:rPr>
        <w:footnoteReference w:id="5"/>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27"/>
        <w:gridCol w:w="607"/>
        <w:gridCol w:w="1672"/>
        <w:gridCol w:w="1116"/>
        <w:gridCol w:w="923"/>
        <w:gridCol w:w="1136"/>
        <w:gridCol w:w="1177"/>
        <w:gridCol w:w="1178"/>
      </w:tblGrid>
      <w:tr w:rsidR="008A1D70" w:rsidRPr="008E0014" w14:paraId="63B2AEF1" w14:textId="77777777" w:rsidTr="00EB52D8">
        <w:trPr>
          <w:jc w:val="center"/>
        </w:trPr>
        <w:tc>
          <w:tcPr>
            <w:tcW w:w="207" w:type="pct"/>
            <w:shd w:val="clear" w:color="auto" w:fill="auto"/>
            <w:vAlign w:val="center"/>
          </w:tcPr>
          <w:p w14:paraId="63B2AEE5" w14:textId="77777777" w:rsidR="008A1D70" w:rsidRPr="008E0014" w:rsidRDefault="008A1D70" w:rsidP="00EB52D8">
            <w:pPr>
              <w:jc w:val="center"/>
              <w:rPr>
                <w:rFonts w:ascii="Arial" w:hAnsi="Arial" w:cs="Arial"/>
                <w:b/>
                <w:sz w:val="18"/>
              </w:rPr>
            </w:pPr>
            <w:r w:rsidRPr="008E0014">
              <w:rPr>
                <w:rFonts w:ascii="Arial" w:hAnsi="Arial" w:cs="Arial"/>
                <w:b/>
                <w:sz w:val="18"/>
              </w:rPr>
              <w:t>N.</w:t>
            </w:r>
          </w:p>
        </w:tc>
        <w:tc>
          <w:tcPr>
            <w:tcW w:w="909" w:type="pct"/>
            <w:shd w:val="clear" w:color="auto" w:fill="auto"/>
            <w:vAlign w:val="center"/>
          </w:tcPr>
          <w:p w14:paraId="63B2AEE6" w14:textId="77777777" w:rsidR="008A1D70" w:rsidRPr="008E0014" w:rsidRDefault="008A1D70" w:rsidP="00EB52D8">
            <w:pPr>
              <w:jc w:val="center"/>
              <w:rPr>
                <w:rFonts w:ascii="Arial" w:hAnsi="Arial" w:cs="Arial"/>
                <w:b/>
                <w:sz w:val="18"/>
              </w:rPr>
            </w:pPr>
            <w:r w:rsidRPr="008E0014">
              <w:rPr>
                <w:rFonts w:ascii="Arial" w:hAnsi="Arial" w:cs="Arial"/>
                <w:b/>
                <w:sz w:val="18"/>
              </w:rPr>
              <w:t>Giustificativo quietanzato di spesa (n.)</w:t>
            </w:r>
          </w:p>
        </w:tc>
        <w:tc>
          <w:tcPr>
            <w:tcW w:w="302" w:type="pct"/>
            <w:shd w:val="clear" w:color="auto" w:fill="auto"/>
            <w:vAlign w:val="center"/>
          </w:tcPr>
          <w:p w14:paraId="63B2AEE7" w14:textId="77777777" w:rsidR="008A1D70" w:rsidRPr="008E0014" w:rsidRDefault="008A1D70" w:rsidP="00EB52D8">
            <w:pPr>
              <w:jc w:val="center"/>
              <w:rPr>
                <w:rFonts w:ascii="Arial" w:hAnsi="Arial" w:cs="Arial"/>
                <w:b/>
                <w:sz w:val="18"/>
              </w:rPr>
            </w:pPr>
            <w:r w:rsidRPr="008E0014">
              <w:rPr>
                <w:rFonts w:ascii="Arial" w:hAnsi="Arial" w:cs="Arial"/>
                <w:b/>
                <w:sz w:val="18"/>
              </w:rPr>
              <w:t>Data</w:t>
            </w:r>
          </w:p>
        </w:tc>
        <w:tc>
          <w:tcPr>
            <w:tcW w:w="832" w:type="pct"/>
            <w:shd w:val="clear" w:color="auto" w:fill="auto"/>
            <w:vAlign w:val="center"/>
          </w:tcPr>
          <w:p w14:paraId="63B2AEE8" w14:textId="77777777" w:rsidR="008A1D70" w:rsidRPr="008E0014" w:rsidRDefault="008A1D70" w:rsidP="00EB52D8">
            <w:pPr>
              <w:jc w:val="center"/>
              <w:rPr>
                <w:rFonts w:ascii="Arial" w:hAnsi="Arial" w:cs="Arial"/>
                <w:b/>
                <w:sz w:val="18"/>
              </w:rPr>
            </w:pPr>
            <w:r w:rsidRPr="008E0014">
              <w:rPr>
                <w:rFonts w:ascii="Arial" w:hAnsi="Arial" w:cs="Arial"/>
                <w:b/>
                <w:sz w:val="18"/>
              </w:rPr>
              <w:t>Fornitore</w:t>
            </w:r>
          </w:p>
        </w:tc>
        <w:tc>
          <w:tcPr>
            <w:tcW w:w="555" w:type="pct"/>
            <w:shd w:val="clear" w:color="auto" w:fill="auto"/>
            <w:vAlign w:val="center"/>
          </w:tcPr>
          <w:p w14:paraId="63B2AEE9" w14:textId="77777777" w:rsidR="008A1D70" w:rsidRPr="008E0014" w:rsidRDefault="008A1D70" w:rsidP="00EB52D8">
            <w:pPr>
              <w:jc w:val="center"/>
              <w:rPr>
                <w:rFonts w:ascii="Arial" w:hAnsi="Arial" w:cs="Arial"/>
                <w:b/>
                <w:sz w:val="18"/>
              </w:rPr>
            </w:pPr>
            <w:r w:rsidRPr="008E0014">
              <w:rPr>
                <w:rFonts w:ascii="Arial" w:hAnsi="Arial" w:cs="Arial"/>
                <w:b/>
                <w:sz w:val="18"/>
              </w:rPr>
              <w:t>Imponibile</w:t>
            </w:r>
          </w:p>
          <w:p w14:paraId="63B2AEEA" w14:textId="77777777" w:rsidR="008A1D70" w:rsidRPr="008E0014" w:rsidRDefault="008A1D70" w:rsidP="00EB52D8">
            <w:pPr>
              <w:jc w:val="center"/>
              <w:rPr>
                <w:rFonts w:ascii="Arial" w:hAnsi="Arial" w:cs="Arial"/>
                <w:b/>
                <w:sz w:val="18"/>
              </w:rPr>
            </w:pPr>
            <w:r w:rsidRPr="008E0014">
              <w:rPr>
                <w:rFonts w:ascii="Arial" w:hAnsi="Arial" w:cs="Arial"/>
                <w:b/>
                <w:sz w:val="18"/>
              </w:rPr>
              <w:t>(€)</w:t>
            </w:r>
          </w:p>
        </w:tc>
        <w:tc>
          <w:tcPr>
            <w:tcW w:w="459" w:type="pct"/>
            <w:shd w:val="clear" w:color="auto" w:fill="auto"/>
            <w:vAlign w:val="center"/>
          </w:tcPr>
          <w:p w14:paraId="63B2AEEB" w14:textId="77777777" w:rsidR="008A1D70" w:rsidRPr="008E0014" w:rsidRDefault="008A1D70" w:rsidP="00EB52D8">
            <w:pPr>
              <w:jc w:val="center"/>
              <w:rPr>
                <w:rFonts w:ascii="Arial" w:hAnsi="Arial" w:cs="Arial"/>
                <w:b/>
                <w:sz w:val="18"/>
              </w:rPr>
            </w:pPr>
            <w:r w:rsidRPr="008E0014">
              <w:rPr>
                <w:rFonts w:ascii="Arial" w:hAnsi="Arial" w:cs="Arial"/>
                <w:b/>
                <w:sz w:val="18"/>
              </w:rPr>
              <w:t>IVA</w:t>
            </w:r>
          </w:p>
          <w:p w14:paraId="63B2AEEC" w14:textId="77777777" w:rsidR="008A1D70" w:rsidRPr="008E0014" w:rsidRDefault="008A1D70" w:rsidP="00EB52D8">
            <w:pPr>
              <w:jc w:val="center"/>
              <w:rPr>
                <w:rFonts w:ascii="Arial" w:hAnsi="Arial" w:cs="Arial"/>
                <w:b/>
                <w:sz w:val="18"/>
              </w:rPr>
            </w:pPr>
            <w:r w:rsidRPr="008E0014">
              <w:rPr>
                <w:rFonts w:ascii="Arial" w:hAnsi="Arial" w:cs="Arial"/>
                <w:b/>
                <w:sz w:val="18"/>
              </w:rPr>
              <w:t xml:space="preserve"> (€)</w:t>
            </w:r>
          </w:p>
        </w:tc>
        <w:tc>
          <w:tcPr>
            <w:tcW w:w="565" w:type="pct"/>
            <w:shd w:val="clear" w:color="auto" w:fill="auto"/>
            <w:vAlign w:val="center"/>
          </w:tcPr>
          <w:p w14:paraId="63B2AEED" w14:textId="77777777" w:rsidR="008A1D70" w:rsidRPr="008E0014" w:rsidRDefault="008A1D70" w:rsidP="00EB52D8">
            <w:pPr>
              <w:jc w:val="center"/>
              <w:rPr>
                <w:rFonts w:ascii="Arial" w:hAnsi="Arial" w:cs="Arial"/>
                <w:b/>
                <w:sz w:val="18"/>
              </w:rPr>
            </w:pPr>
            <w:r w:rsidRPr="008E0014">
              <w:rPr>
                <w:rFonts w:ascii="Arial" w:hAnsi="Arial" w:cs="Arial"/>
                <w:b/>
                <w:sz w:val="18"/>
              </w:rPr>
              <w:t>Totale</w:t>
            </w:r>
          </w:p>
          <w:p w14:paraId="63B2AEEE" w14:textId="77777777" w:rsidR="008A1D70" w:rsidRPr="008E0014" w:rsidRDefault="008A1D70" w:rsidP="00EB52D8">
            <w:pPr>
              <w:jc w:val="center"/>
              <w:rPr>
                <w:rFonts w:ascii="Arial" w:hAnsi="Arial" w:cs="Arial"/>
                <w:b/>
                <w:sz w:val="18"/>
              </w:rPr>
            </w:pPr>
            <w:r w:rsidRPr="008E0014">
              <w:rPr>
                <w:rFonts w:ascii="Arial" w:hAnsi="Arial" w:cs="Arial"/>
                <w:b/>
                <w:sz w:val="18"/>
              </w:rPr>
              <w:t xml:space="preserve"> (€)</w:t>
            </w:r>
          </w:p>
        </w:tc>
        <w:tc>
          <w:tcPr>
            <w:tcW w:w="585" w:type="pct"/>
          </w:tcPr>
          <w:p w14:paraId="63B2AEEF" w14:textId="77777777" w:rsidR="008A1D70" w:rsidRPr="008E0014" w:rsidRDefault="008A1D70" w:rsidP="00EB52D8">
            <w:pPr>
              <w:jc w:val="center"/>
              <w:rPr>
                <w:rFonts w:ascii="Arial" w:hAnsi="Arial" w:cs="Arial"/>
                <w:b/>
                <w:sz w:val="18"/>
              </w:rPr>
            </w:pPr>
            <w:r>
              <w:rPr>
                <w:rFonts w:ascii="Arial" w:hAnsi="Arial" w:cs="Arial"/>
                <w:b/>
                <w:sz w:val="18"/>
              </w:rPr>
              <w:t>estremi pagamento</w:t>
            </w:r>
          </w:p>
        </w:tc>
        <w:tc>
          <w:tcPr>
            <w:tcW w:w="586" w:type="pct"/>
          </w:tcPr>
          <w:p w14:paraId="63B2AEF0" w14:textId="77777777" w:rsidR="008A1D70" w:rsidRDefault="008A1D70" w:rsidP="00EB52D8">
            <w:pPr>
              <w:jc w:val="center"/>
              <w:rPr>
                <w:rFonts w:ascii="Arial" w:hAnsi="Arial" w:cs="Arial"/>
                <w:b/>
                <w:sz w:val="18"/>
              </w:rPr>
            </w:pPr>
            <w:r>
              <w:rPr>
                <w:rFonts w:ascii="Arial" w:hAnsi="Arial" w:cs="Arial"/>
                <w:b/>
                <w:sz w:val="18"/>
              </w:rPr>
              <w:t>Data pagamento</w:t>
            </w:r>
          </w:p>
        </w:tc>
      </w:tr>
      <w:tr w:rsidR="008A1D70" w:rsidRPr="00FB5F8E" w14:paraId="63B2AEF3" w14:textId="77777777" w:rsidTr="00EB52D8">
        <w:trPr>
          <w:jc w:val="center"/>
        </w:trPr>
        <w:tc>
          <w:tcPr>
            <w:tcW w:w="5000" w:type="pct"/>
            <w:gridSpan w:val="9"/>
            <w:shd w:val="clear" w:color="auto" w:fill="auto"/>
            <w:vAlign w:val="center"/>
          </w:tcPr>
          <w:p w14:paraId="63B2AEF2" w14:textId="77777777" w:rsidR="008A1D70" w:rsidRPr="00FB5F8E" w:rsidRDefault="008A1D70" w:rsidP="00EB52D8">
            <w:pPr>
              <w:rPr>
                <w:rFonts w:ascii="Arial" w:hAnsi="Arial" w:cs="Arial"/>
                <w:sz w:val="18"/>
                <w:szCs w:val="18"/>
              </w:rPr>
            </w:pPr>
            <w:r w:rsidRPr="00FB5F8E">
              <w:rPr>
                <w:rFonts w:ascii="Arial" w:hAnsi="Arial" w:cs="Arial"/>
                <w:sz w:val="18"/>
                <w:szCs w:val="18"/>
              </w:rPr>
              <w:t>a)</w:t>
            </w:r>
            <w:r w:rsidRPr="00FB5F8E">
              <w:rPr>
                <w:rFonts w:ascii="Arial" w:hAnsi="Arial" w:cs="Arial"/>
                <w:sz w:val="18"/>
                <w:szCs w:val="18"/>
              </w:rPr>
              <w:tab/>
              <w:t>opere edili / impiantistiche / di straordinaria manutenzione</w:t>
            </w:r>
          </w:p>
        </w:tc>
      </w:tr>
      <w:tr w:rsidR="008A1D70" w:rsidRPr="008E0014" w14:paraId="63B2AEFD" w14:textId="77777777" w:rsidTr="00EB52D8">
        <w:trPr>
          <w:jc w:val="center"/>
        </w:trPr>
        <w:tc>
          <w:tcPr>
            <w:tcW w:w="207" w:type="pct"/>
            <w:shd w:val="clear" w:color="auto" w:fill="auto"/>
            <w:vAlign w:val="center"/>
          </w:tcPr>
          <w:p w14:paraId="63B2AEF4" w14:textId="77777777" w:rsidR="008A1D70" w:rsidRPr="008E0014" w:rsidRDefault="008A1D70" w:rsidP="00EB52D8">
            <w:pPr>
              <w:jc w:val="center"/>
              <w:rPr>
                <w:rFonts w:ascii="Arial" w:hAnsi="Arial" w:cs="Arial"/>
                <w:sz w:val="18"/>
              </w:rPr>
            </w:pPr>
            <w:r w:rsidRPr="008E0014">
              <w:rPr>
                <w:rFonts w:ascii="Arial" w:hAnsi="Arial" w:cs="Arial"/>
                <w:sz w:val="18"/>
              </w:rPr>
              <w:t>1</w:t>
            </w:r>
          </w:p>
        </w:tc>
        <w:tc>
          <w:tcPr>
            <w:tcW w:w="909" w:type="pct"/>
            <w:shd w:val="clear" w:color="auto" w:fill="auto"/>
            <w:vAlign w:val="center"/>
          </w:tcPr>
          <w:p w14:paraId="63B2AEF5"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EF6"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EF7"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EF8"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EF9"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EFA" w14:textId="77777777" w:rsidR="008A1D70" w:rsidRPr="008E0014" w:rsidRDefault="008A1D70" w:rsidP="00EB52D8">
            <w:pPr>
              <w:jc w:val="center"/>
              <w:rPr>
                <w:rFonts w:ascii="Arial" w:hAnsi="Arial" w:cs="Arial"/>
                <w:b/>
              </w:rPr>
            </w:pPr>
          </w:p>
        </w:tc>
        <w:tc>
          <w:tcPr>
            <w:tcW w:w="585" w:type="pct"/>
          </w:tcPr>
          <w:p w14:paraId="63B2AEFB" w14:textId="77777777" w:rsidR="008A1D70" w:rsidRPr="008E0014" w:rsidRDefault="008A1D70" w:rsidP="00EB52D8">
            <w:pPr>
              <w:jc w:val="center"/>
              <w:rPr>
                <w:rFonts w:ascii="Arial" w:hAnsi="Arial" w:cs="Arial"/>
                <w:b/>
              </w:rPr>
            </w:pPr>
          </w:p>
        </w:tc>
        <w:tc>
          <w:tcPr>
            <w:tcW w:w="586" w:type="pct"/>
          </w:tcPr>
          <w:p w14:paraId="63B2AEFC" w14:textId="77777777" w:rsidR="008A1D70" w:rsidRPr="008E0014" w:rsidRDefault="008A1D70" w:rsidP="00EB52D8">
            <w:pPr>
              <w:jc w:val="center"/>
              <w:rPr>
                <w:rFonts w:ascii="Arial" w:hAnsi="Arial" w:cs="Arial"/>
                <w:b/>
              </w:rPr>
            </w:pPr>
          </w:p>
        </w:tc>
      </w:tr>
      <w:tr w:rsidR="008A1D70" w:rsidRPr="008E0014" w14:paraId="63B2AF07" w14:textId="77777777" w:rsidTr="00EB52D8">
        <w:trPr>
          <w:jc w:val="center"/>
        </w:trPr>
        <w:tc>
          <w:tcPr>
            <w:tcW w:w="207" w:type="pct"/>
            <w:shd w:val="clear" w:color="auto" w:fill="auto"/>
            <w:vAlign w:val="center"/>
          </w:tcPr>
          <w:p w14:paraId="63B2AEFE" w14:textId="77777777" w:rsidR="008A1D70" w:rsidRPr="008E0014" w:rsidRDefault="008A1D70" w:rsidP="00EB52D8">
            <w:pPr>
              <w:jc w:val="center"/>
              <w:rPr>
                <w:rFonts w:ascii="Arial" w:hAnsi="Arial" w:cs="Arial"/>
                <w:sz w:val="18"/>
              </w:rPr>
            </w:pPr>
            <w:r w:rsidRPr="008E0014">
              <w:rPr>
                <w:rFonts w:ascii="Arial" w:hAnsi="Arial" w:cs="Arial"/>
                <w:sz w:val="18"/>
              </w:rPr>
              <w:t>2</w:t>
            </w:r>
          </w:p>
        </w:tc>
        <w:tc>
          <w:tcPr>
            <w:tcW w:w="909" w:type="pct"/>
            <w:shd w:val="clear" w:color="auto" w:fill="auto"/>
            <w:vAlign w:val="center"/>
          </w:tcPr>
          <w:p w14:paraId="63B2AEFF"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00"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01"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02"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03"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04" w14:textId="77777777" w:rsidR="008A1D70" w:rsidRPr="008E0014" w:rsidRDefault="008A1D70" w:rsidP="00EB52D8">
            <w:pPr>
              <w:jc w:val="center"/>
              <w:rPr>
                <w:rFonts w:ascii="Arial" w:hAnsi="Arial" w:cs="Arial"/>
                <w:b/>
              </w:rPr>
            </w:pPr>
          </w:p>
        </w:tc>
        <w:tc>
          <w:tcPr>
            <w:tcW w:w="585" w:type="pct"/>
          </w:tcPr>
          <w:p w14:paraId="63B2AF05" w14:textId="77777777" w:rsidR="008A1D70" w:rsidRPr="008E0014" w:rsidRDefault="008A1D70" w:rsidP="00EB52D8">
            <w:pPr>
              <w:jc w:val="center"/>
              <w:rPr>
                <w:rFonts w:ascii="Arial" w:hAnsi="Arial" w:cs="Arial"/>
                <w:b/>
              </w:rPr>
            </w:pPr>
          </w:p>
        </w:tc>
        <w:tc>
          <w:tcPr>
            <w:tcW w:w="586" w:type="pct"/>
          </w:tcPr>
          <w:p w14:paraId="63B2AF06" w14:textId="77777777" w:rsidR="008A1D70" w:rsidRPr="008E0014" w:rsidRDefault="008A1D70" w:rsidP="00EB52D8">
            <w:pPr>
              <w:jc w:val="center"/>
              <w:rPr>
                <w:rFonts w:ascii="Arial" w:hAnsi="Arial" w:cs="Arial"/>
                <w:b/>
              </w:rPr>
            </w:pPr>
          </w:p>
        </w:tc>
      </w:tr>
      <w:tr w:rsidR="008A1D70" w:rsidRPr="008E0014" w14:paraId="63B2AF11" w14:textId="77777777" w:rsidTr="00EB52D8">
        <w:trPr>
          <w:jc w:val="center"/>
        </w:trPr>
        <w:tc>
          <w:tcPr>
            <w:tcW w:w="207" w:type="pct"/>
            <w:shd w:val="clear" w:color="auto" w:fill="auto"/>
            <w:vAlign w:val="center"/>
          </w:tcPr>
          <w:p w14:paraId="63B2AF08" w14:textId="77777777" w:rsidR="008A1D70" w:rsidRPr="008E0014" w:rsidRDefault="008A1D70" w:rsidP="00EB52D8">
            <w:pPr>
              <w:jc w:val="center"/>
              <w:rPr>
                <w:rFonts w:ascii="Arial" w:hAnsi="Arial" w:cs="Arial"/>
                <w:sz w:val="18"/>
              </w:rPr>
            </w:pPr>
            <w:r w:rsidRPr="008E0014">
              <w:rPr>
                <w:rFonts w:ascii="Arial" w:hAnsi="Arial" w:cs="Arial"/>
                <w:sz w:val="18"/>
              </w:rPr>
              <w:t>3</w:t>
            </w:r>
          </w:p>
        </w:tc>
        <w:tc>
          <w:tcPr>
            <w:tcW w:w="909" w:type="pct"/>
            <w:shd w:val="clear" w:color="auto" w:fill="auto"/>
            <w:vAlign w:val="center"/>
          </w:tcPr>
          <w:p w14:paraId="63B2AF09"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0A"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0B"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0C"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0D"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0E" w14:textId="77777777" w:rsidR="008A1D70" w:rsidRPr="008E0014" w:rsidRDefault="008A1D70" w:rsidP="00EB52D8">
            <w:pPr>
              <w:jc w:val="center"/>
              <w:rPr>
                <w:rFonts w:ascii="Arial" w:hAnsi="Arial" w:cs="Arial"/>
                <w:b/>
              </w:rPr>
            </w:pPr>
          </w:p>
        </w:tc>
        <w:tc>
          <w:tcPr>
            <w:tcW w:w="585" w:type="pct"/>
          </w:tcPr>
          <w:p w14:paraId="63B2AF0F" w14:textId="77777777" w:rsidR="008A1D70" w:rsidRPr="008E0014" w:rsidRDefault="008A1D70" w:rsidP="00EB52D8">
            <w:pPr>
              <w:jc w:val="center"/>
              <w:rPr>
                <w:rFonts w:ascii="Arial" w:hAnsi="Arial" w:cs="Arial"/>
                <w:b/>
              </w:rPr>
            </w:pPr>
          </w:p>
        </w:tc>
        <w:tc>
          <w:tcPr>
            <w:tcW w:w="586" w:type="pct"/>
          </w:tcPr>
          <w:p w14:paraId="63B2AF10" w14:textId="77777777" w:rsidR="008A1D70" w:rsidRPr="008E0014" w:rsidRDefault="008A1D70" w:rsidP="00EB52D8">
            <w:pPr>
              <w:jc w:val="center"/>
              <w:rPr>
                <w:rFonts w:ascii="Arial" w:hAnsi="Arial" w:cs="Arial"/>
                <w:b/>
              </w:rPr>
            </w:pPr>
          </w:p>
        </w:tc>
      </w:tr>
      <w:tr w:rsidR="008A1D70" w:rsidRPr="008E0014" w14:paraId="63B2AF1B" w14:textId="77777777" w:rsidTr="00EB52D8">
        <w:trPr>
          <w:jc w:val="center"/>
        </w:trPr>
        <w:tc>
          <w:tcPr>
            <w:tcW w:w="207" w:type="pct"/>
            <w:shd w:val="clear" w:color="auto" w:fill="auto"/>
            <w:vAlign w:val="center"/>
          </w:tcPr>
          <w:p w14:paraId="63B2AF12" w14:textId="77777777" w:rsidR="008A1D70" w:rsidRPr="008E0014" w:rsidRDefault="008A1D70" w:rsidP="00EB52D8">
            <w:pPr>
              <w:jc w:val="center"/>
              <w:rPr>
                <w:rFonts w:ascii="Arial" w:hAnsi="Arial" w:cs="Arial"/>
                <w:sz w:val="18"/>
              </w:rPr>
            </w:pPr>
            <w:r w:rsidRPr="008E0014">
              <w:rPr>
                <w:rFonts w:ascii="Arial" w:hAnsi="Arial" w:cs="Arial"/>
                <w:sz w:val="18"/>
              </w:rPr>
              <w:t>4</w:t>
            </w:r>
          </w:p>
        </w:tc>
        <w:tc>
          <w:tcPr>
            <w:tcW w:w="909" w:type="pct"/>
            <w:shd w:val="clear" w:color="auto" w:fill="auto"/>
            <w:vAlign w:val="center"/>
          </w:tcPr>
          <w:p w14:paraId="63B2AF13"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14"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15"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16"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17"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18" w14:textId="77777777" w:rsidR="008A1D70" w:rsidRPr="008E0014" w:rsidRDefault="008A1D70" w:rsidP="00EB52D8">
            <w:pPr>
              <w:jc w:val="center"/>
              <w:rPr>
                <w:rFonts w:ascii="Arial" w:hAnsi="Arial" w:cs="Arial"/>
                <w:b/>
              </w:rPr>
            </w:pPr>
          </w:p>
        </w:tc>
        <w:tc>
          <w:tcPr>
            <w:tcW w:w="585" w:type="pct"/>
          </w:tcPr>
          <w:p w14:paraId="63B2AF19" w14:textId="77777777" w:rsidR="008A1D70" w:rsidRPr="008E0014" w:rsidRDefault="008A1D70" w:rsidP="00EB52D8">
            <w:pPr>
              <w:jc w:val="center"/>
              <w:rPr>
                <w:rFonts w:ascii="Arial" w:hAnsi="Arial" w:cs="Arial"/>
                <w:b/>
              </w:rPr>
            </w:pPr>
          </w:p>
        </w:tc>
        <w:tc>
          <w:tcPr>
            <w:tcW w:w="586" w:type="pct"/>
          </w:tcPr>
          <w:p w14:paraId="63B2AF1A" w14:textId="77777777" w:rsidR="008A1D70" w:rsidRPr="008E0014" w:rsidRDefault="008A1D70" w:rsidP="00EB52D8">
            <w:pPr>
              <w:jc w:val="center"/>
              <w:rPr>
                <w:rFonts w:ascii="Arial" w:hAnsi="Arial" w:cs="Arial"/>
                <w:b/>
              </w:rPr>
            </w:pPr>
          </w:p>
        </w:tc>
      </w:tr>
      <w:tr w:rsidR="008A1D70" w:rsidRPr="002A1A5B" w14:paraId="63B2AF1D" w14:textId="77777777" w:rsidTr="00EB52D8">
        <w:trPr>
          <w:jc w:val="center"/>
        </w:trPr>
        <w:tc>
          <w:tcPr>
            <w:tcW w:w="5000" w:type="pct"/>
            <w:gridSpan w:val="9"/>
            <w:shd w:val="clear" w:color="auto" w:fill="auto"/>
            <w:vAlign w:val="center"/>
          </w:tcPr>
          <w:p w14:paraId="63B2AF1C" w14:textId="77777777" w:rsidR="008A1D70" w:rsidRPr="002A1A5B" w:rsidRDefault="008A1D70" w:rsidP="00EB52D8">
            <w:pPr>
              <w:rPr>
                <w:rFonts w:ascii="Arial" w:hAnsi="Arial" w:cs="Arial"/>
                <w:sz w:val="18"/>
                <w:szCs w:val="18"/>
              </w:rPr>
            </w:pPr>
            <w:r w:rsidRPr="002A1A5B">
              <w:rPr>
                <w:rFonts w:ascii="Arial" w:hAnsi="Arial" w:cs="Arial"/>
                <w:sz w:val="18"/>
                <w:szCs w:val="18"/>
              </w:rPr>
              <w:t>b)</w:t>
            </w:r>
            <w:r w:rsidRPr="002A1A5B">
              <w:rPr>
                <w:rFonts w:ascii="Arial" w:hAnsi="Arial" w:cs="Arial"/>
                <w:sz w:val="18"/>
                <w:szCs w:val="18"/>
              </w:rPr>
              <w:tab/>
              <w:t>Acquisto terreni</w:t>
            </w:r>
          </w:p>
        </w:tc>
      </w:tr>
      <w:tr w:rsidR="008A1D70" w:rsidRPr="008E0014" w14:paraId="63B2AF27" w14:textId="77777777" w:rsidTr="00EB52D8">
        <w:trPr>
          <w:jc w:val="center"/>
        </w:trPr>
        <w:tc>
          <w:tcPr>
            <w:tcW w:w="207" w:type="pct"/>
            <w:shd w:val="clear" w:color="auto" w:fill="auto"/>
            <w:vAlign w:val="center"/>
          </w:tcPr>
          <w:p w14:paraId="63B2AF1E" w14:textId="77777777" w:rsidR="008A1D70" w:rsidRPr="008E0014" w:rsidRDefault="008A1D70" w:rsidP="00EB52D8">
            <w:pPr>
              <w:jc w:val="center"/>
              <w:rPr>
                <w:rFonts w:ascii="Arial" w:hAnsi="Arial" w:cs="Arial"/>
                <w:sz w:val="18"/>
              </w:rPr>
            </w:pPr>
            <w:r w:rsidRPr="008E0014">
              <w:rPr>
                <w:rFonts w:ascii="Arial" w:hAnsi="Arial" w:cs="Arial"/>
                <w:sz w:val="18"/>
              </w:rPr>
              <w:t>5</w:t>
            </w:r>
          </w:p>
        </w:tc>
        <w:tc>
          <w:tcPr>
            <w:tcW w:w="909" w:type="pct"/>
            <w:shd w:val="clear" w:color="auto" w:fill="auto"/>
            <w:vAlign w:val="center"/>
          </w:tcPr>
          <w:p w14:paraId="63B2AF1F"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20"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21"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22"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23"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24" w14:textId="77777777" w:rsidR="008A1D70" w:rsidRPr="008E0014" w:rsidRDefault="008A1D70" w:rsidP="00EB52D8">
            <w:pPr>
              <w:jc w:val="center"/>
              <w:rPr>
                <w:rFonts w:ascii="Arial" w:hAnsi="Arial" w:cs="Arial"/>
                <w:b/>
              </w:rPr>
            </w:pPr>
          </w:p>
        </w:tc>
        <w:tc>
          <w:tcPr>
            <w:tcW w:w="585" w:type="pct"/>
          </w:tcPr>
          <w:p w14:paraId="63B2AF25" w14:textId="77777777" w:rsidR="008A1D70" w:rsidRPr="008E0014" w:rsidRDefault="008A1D70" w:rsidP="00EB52D8">
            <w:pPr>
              <w:jc w:val="center"/>
              <w:rPr>
                <w:rFonts w:ascii="Arial" w:hAnsi="Arial" w:cs="Arial"/>
                <w:b/>
              </w:rPr>
            </w:pPr>
          </w:p>
        </w:tc>
        <w:tc>
          <w:tcPr>
            <w:tcW w:w="586" w:type="pct"/>
          </w:tcPr>
          <w:p w14:paraId="63B2AF26" w14:textId="77777777" w:rsidR="008A1D70" w:rsidRPr="008E0014" w:rsidRDefault="008A1D70" w:rsidP="00EB52D8">
            <w:pPr>
              <w:jc w:val="center"/>
              <w:rPr>
                <w:rFonts w:ascii="Arial" w:hAnsi="Arial" w:cs="Arial"/>
                <w:b/>
              </w:rPr>
            </w:pPr>
          </w:p>
        </w:tc>
      </w:tr>
      <w:tr w:rsidR="008A1D70" w:rsidRPr="008E0014" w14:paraId="63B2AF31" w14:textId="77777777" w:rsidTr="00EB52D8">
        <w:trPr>
          <w:jc w:val="center"/>
        </w:trPr>
        <w:tc>
          <w:tcPr>
            <w:tcW w:w="207" w:type="pct"/>
            <w:shd w:val="clear" w:color="auto" w:fill="auto"/>
            <w:vAlign w:val="center"/>
          </w:tcPr>
          <w:p w14:paraId="63B2AF28" w14:textId="77777777" w:rsidR="008A1D70" w:rsidRPr="008E0014" w:rsidRDefault="008A1D70" w:rsidP="00EB52D8">
            <w:pPr>
              <w:jc w:val="center"/>
              <w:rPr>
                <w:rFonts w:ascii="Arial" w:hAnsi="Arial" w:cs="Arial"/>
                <w:sz w:val="18"/>
              </w:rPr>
            </w:pPr>
            <w:r w:rsidRPr="008E0014">
              <w:rPr>
                <w:rFonts w:ascii="Arial" w:hAnsi="Arial" w:cs="Arial"/>
                <w:sz w:val="18"/>
              </w:rPr>
              <w:t>6</w:t>
            </w:r>
          </w:p>
        </w:tc>
        <w:tc>
          <w:tcPr>
            <w:tcW w:w="909" w:type="pct"/>
            <w:shd w:val="clear" w:color="auto" w:fill="auto"/>
            <w:vAlign w:val="center"/>
          </w:tcPr>
          <w:p w14:paraId="63B2AF29"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2A"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2B"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2C"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2D"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2E" w14:textId="77777777" w:rsidR="008A1D70" w:rsidRPr="008E0014" w:rsidRDefault="008A1D70" w:rsidP="00EB52D8">
            <w:pPr>
              <w:jc w:val="center"/>
              <w:rPr>
                <w:rFonts w:ascii="Arial" w:hAnsi="Arial" w:cs="Arial"/>
                <w:b/>
              </w:rPr>
            </w:pPr>
          </w:p>
        </w:tc>
        <w:tc>
          <w:tcPr>
            <w:tcW w:w="585" w:type="pct"/>
          </w:tcPr>
          <w:p w14:paraId="63B2AF2F" w14:textId="77777777" w:rsidR="008A1D70" w:rsidRPr="008E0014" w:rsidRDefault="008A1D70" w:rsidP="00EB52D8">
            <w:pPr>
              <w:jc w:val="center"/>
              <w:rPr>
                <w:rFonts w:ascii="Arial" w:hAnsi="Arial" w:cs="Arial"/>
                <w:b/>
              </w:rPr>
            </w:pPr>
          </w:p>
        </w:tc>
        <w:tc>
          <w:tcPr>
            <w:tcW w:w="586" w:type="pct"/>
          </w:tcPr>
          <w:p w14:paraId="63B2AF30" w14:textId="77777777" w:rsidR="008A1D70" w:rsidRPr="008E0014" w:rsidRDefault="008A1D70" w:rsidP="00EB52D8">
            <w:pPr>
              <w:jc w:val="center"/>
              <w:rPr>
                <w:rFonts w:ascii="Arial" w:hAnsi="Arial" w:cs="Arial"/>
                <w:b/>
              </w:rPr>
            </w:pPr>
          </w:p>
        </w:tc>
      </w:tr>
      <w:tr w:rsidR="008A1D70" w:rsidRPr="008E0014" w14:paraId="63B2AF3B" w14:textId="77777777" w:rsidTr="00EB52D8">
        <w:trPr>
          <w:jc w:val="center"/>
        </w:trPr>
        <w:tc>
          <w:tcPr>
            <w:tcW w:w="207" w:type="pct"/>
            <w:shd w:val="clear" w:color="auto" w:fill="auto"/>
            <w:vAlign w:val="center"/>
          </w:tcPr>
          <w:p w14:paraId="63B2AF32" w14:textId="77777777" w:rsidR="008A1D70" w:rsidRPr="008E0014" w:rsidRDefault="008A1D70" w:rsidP="00EB52D8">
            <w:pPr>
              <w:jc w:val="center"/>
              <w:rPr>
                <w:rFonts w:ascii="Arial" w:hAnsi="Arial" w:cs="Arial"/>
                <w:sz w:val="18"/>
              </w:rPr>
            </w:pPr>
            <w:r w:rsidRPr="008E0014">
              <w:rPr>
                <w:rFonts w:ascii="Arial" w:hAnsi="Arial" w:cs="Arial"/>
                <w:sz w:val="18"/>
              </w:rPr>
              <w:t>7</w:t>
            </w:r>
          </w:p>
        </w:tc>
        <w:tc>
          <w:tcPr>
            <w:tcW w:w="909" w:type="pct"/>
            <w:shd w:val="clear" w:color="auto" w:fill="auto"/>
            <w:vAlign w:val="center"/>
          </w:tcPr>
          <w:p w14:paraId="63B2AF33"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34"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35"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36"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37"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38" w14:textId="77777777" w:rsidR="008A1D70" w:rsidRPr="008E0014" w:rsidRDefault="008A1D70" w:rsidP="00EB52D8">
            <w:pPr>
              <w:jc w:val="center"/>
              <w:rPr>
                <w:rFonts w:ascii="Arial" w:hAnsi="Arial" w:cs="Arial"/>
                <w:b/>
              </w:rPr>
            </w:pPr>
          </w:p>
        </w:tc>
        <w:tc>
          <w:tcPr>
            <w:tcW w:w="585" w:type="pct"/>
          </w:tcPr>
          <w:p w14:paraId="63B2AF39" w14:textId="77777777" w:rsidR="008A1D70" w:rsidRPr="008E0014" w:rsidRDefault="008A1D70" w:rsidP="00EB52D8">
            <w:pPr>
              <w:jc w:val="center"/>
              <w:rPr>
                <w:rFonts w:ascii="Arial" w:hAnsi="Arial" w:cs="Arial"/>
                <w:b/>
              </w:rPr>
            </w:pPr>
          </w:p>
        </w:tc>
        <w:tc>
          <w:tcPr>
            <w:tcW w:w="586" w:type="pct"/>
          </w:tcPr>
          <w:p w14:paraId="63B2AF3A" w14:textId="77777777" w:rsidR="008A1D70" w:rsidRPr="008E0014" w:rsidRDefault="008A1D70" w:rsidP="00EB52D8">
            <w:pPr>
              <w:jc w:val="center"/>
              <w:rPr>
                <w:rFonts w:ascii="Arial" w:hAnsi="Arial" w:cs="Arial"/>
                <w:b/>
              </w:rPr>
            </w:pPr>
          </w:p>
        </w:tc>
      </w:tr>
      <w:tr w:rsidR="008A1D70" w:rsidRPr="008E0014" w14:paraId="63B2AF45" w14:textId="77777777" w:rsidTr="00EB52D8">
        <w:trPr>
          <w:jc w:val="center"/>
        </w:trPr>
        <w:tc>
          <w:tcPr>
            <w:tcW w:w="207" w:type="pct"/>
            <w:shd w:val="clear" w:color="auto" w:fill="auto"/>
            <w:vAlign w:val="center"/>
          </w:tcPr>
          <w:p w14:paraId="63B2AF3C" w14:textId="77777777" w:rsidR="008A1D70" w:rsidRPr="008E0014" w:rsidRDefault="008A1D70" w:rsidP="00EB52D8">
            <w:pPr>
              <w:jc w:val="center"/>
              <w:rPr>
                <w:rFonts w:ascii="Arial" w:hAnsi="Arial" w:cs="Arial"/>
                <w:sz w:val="18"/>
              </w:rPr>
            </w:pPr>
            <w:r w:rsidRPr="008E0014">
              <w:rPr>
                <w:rFonts w:ascii="Arial" w:hAnsi="Arial" w:cs="Arial"/>
                <w:sz w:val="18"/>
              </w:rPr>
              <w:t>8</w:t>
            </w:r>
          </w:p>
        </w:tc>
        <w:tc>
          <w:tcPr>
            <w:tcW w:w="909" w:type="pct"/>
            <w:shd w:val="clear" w:color="auto" w:fill="auto"/>
            <w:vAlign w:val="center"/>
          </w:tcPr>
          <w:p w14:paraId="63B2AF3D"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3E"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3F"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40"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41"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42" w14:textId="77777777" w:rsidR="008A1D70" w:rsidRPr="008E0014" w:rsidRDefault="008A1D70" w:rsidP="00EB52D8">
            <w:pPr>
              <w:jc w:val="center"/>
              <w:rPr>
                <w:rFonts w:ascii="Arial" w:hAnsi="Arial" w:cs="Arial"/>
                <w:b/>
              </w:rPr>
            </w:pPr>
          </w:p>
        </w:tc>
        <w:tc>
          <w:tcPr>
            <w:tcW w:w="585" w:type="pct"/>
          </w:tcPr>
          <w:p w14:paraId="63B2AF43" w14:textId="77777777" w:rsidR="008A1D70" w:rsidRPr="008E0014" w:rsidRDefault="008A1D70" w:rsidP="00EB52D8">
            <w:pPr>
              <w:jc w:val="center"/>
              <w:rPr>
                <w:rFonts w:ascii="Arial" w:hAnsi="Arial" w:cs="Arial"/>
                <w:b/>
              </w:rPr>
            </w:pPr>
          </w:p>
        </w:tc>
        <w:tc>
          <w:tcPr>
            <w:tcW w:w="586" w:type="pct"/>
          </w:tcPr>
          <w:p w14:paraId="63B2AF44" w14:textId="77777777" w:rsidR="008A1D70" w:rsidRPr="008E0014" w:rsidRDefault="008A1D70" w:rsidP="00EB52D8">
            <w:pPr>
              <w:jc w:val="center"/>
              <w:rPr>
                <w:rFonts w:ascii="Arial" w:hAnsi="Arial" w:cs="Arial"/>
                <w:b/>
              </w:rPr>
            </w:pPr>
          </w:p>
        </w:tc>
      </w:tr>
      <w:tr w:rsidR="008A1D70" w:rsidRPr="002A1A5B" w14:paraId="63B2AF47" w14:textId="77777777" w:rsidTr="00EB52D8">
        <w:trPr>
          <w:jc w:val="center"/>
        </w:trPr>
        <w:tc>
          <w:tcPr>
            <w:tcW w:w="5000" w:type="pct"/>
            <w:gridSpan w:val="9"/>
            <w:shd w:val="clear" w:color="auto" w:fill="auto"/>
            <w:vAlign w:val="center"/>
          </w:tcPr>
          <w:p w14:paraId="63B2AF46" w14:textId="77777777" w:rsidR="008A1D70" w:rsidRPr="002A1A5B" w:rsidRDefault="008A1D70" w:rsidP="00EB52D8">
            <w:pPr>
              <w:rPr>
                <w:rFonts w:ascii="Arial" w:hAnsi="Arial" w:cs="Arial"/>
                <w:sz w:val="18"/>
                <w:szCs w:val="18"/>
              </w:rPr>
            </w:pPr>
            <w:r w:rsidRPr="002A1A5B">
              <w:rPr>
                <w:rFonts w:ascii="Arial" w:hAnsi="Arial" w:cs="Arial"/>
                <w:sz w:val="18"/>
                <w:szCs w:val="18"/>
              </w:rPr>
              <w:t>c)</w:t>
            </w:r>
            <w:r w:rsidRPr="002A1A5B">
              <w:rPr>
                <w:rFonts w:ascii="Arial" w:hAnsi="Arial" w:cs="Arial"/>
                <w:sz w:val="18"/>
                <w:szCs w:val="18"/>
              </w:rPr>
              <w:tab/>
              <w:t>acquisto di beni mobili, macchinari e attrezzature</w:t>
            </w:r>
          </w:p>
        </w:tc>
      </w:tr>
      <w:tr w:rsidR="008A1D70" w:rsidRPr="008E0014" w14:paraId="63B2AF51" w14:textId="77777777" w:rsidTr="00EB52D8">
        <w:trPr>
          <w:jc w:val="center"/>
        </w:trPr>
        <w:tc>
          <w:tcPr>
            <w:tcW w:w="207" w:type="pct"/>
            <w:shd w:val="clear" w:color="auto" w:fill="auto"/>
            <w:vAlign w:val="center"/>
          </w:tcPr>
          <w:p w14:paraId="63B2AF48" w14:textId="77777777" w:rsidR="008A1D70" w:rsidRPr="008E0014" w:rsidRDefault="008A1D70" w:rsidP="00EB52D8">
            <w:pPr>
              <w:jc w:val="center"/>
              <w:rPr>
                <w:rFonts w:ascii="Arial" w:hAnsi="Arial" w:cs="Arial"/>
                <w:sz w:val="18"/>
              </w:rPr>
            </w:pPr>
            <w:r w:rsidRPr="008E0014">
              <w:rPr>
                <w:rFonts w:ascii="Arial" w:hAnsi="Arial" w:cs="Arial"/>
                <w:sz w:val="18"/>
              </w:rPr>
              <w:t>9</w:t>
            </w:r>
          </w:p>
        </w:tc>
        <w:tc>
          <w:tcPr>
            <w:tcW w:w="909" w:type="pct"/>
            <w:shd w:val="clear" w:color="auto" w:fill="auto"/>
            <w:vAlign w:val="center"/>
          </w:tcPr>
          <w:p w14:paraId="63B2AF49"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4A"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4B"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4C"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4D"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4E" w14:textId="77777777" w:rsidR="008A1D70" w:rsidRPr="008E0014" w:rsidRDefault="008A1D70" w:rsidP="00EB52D8">
            <w:pPr>
              <w:jc w:val="center"/>
              <w:rPr>
                <w:rFonts w:ascii="Arial" w:hAnsi="Arial" w:cs="Arial"/>
                <w:b/>
              </w:rPr>
            </w:pPr>
          </w:p>
        </w:tc>
        <w:tc>
          <w:tcPr>
            <w:tcW w:w="585" w:type="pct"/>
          </w:tcPr>
          <w:p w14:paraId="63B2AF4F" w14:textId="77777777" w:rsidR="008A1D70" w:rsidRPr="008E0014" w:rsidRDefault="008A1D70" w:rsidP="00EB52D8">
            <w:pPr>
              <w:jc w:val="center"/>
              <w:rPr>
                <w:rFonts w:ascii="Arial" w:hAnsi="Arial" w:cs="Arial"/>
                <w:b/>
              </w:rPr>
            </w:pPr>
          </w:p>
        </w:tc>
        <w:tc>
          <w:tcPr>
            <w:tcW w:w="586" w:type="pct"/>
          </w:tcPr>
          <w:p w14:paraId="63B2AF50" w14:textId="77777777" w:rsidR="008A1D70" w:rsidRPr="008E0014" w:rsidRDefault="008A1D70" w:rsidP="00EB52D8">
            <w:pPr>
              <w:jc w:val="center"/>
              <w:rPr>
                <w:rFonts w:ascii="Arial" w:hAnsi="Arial" w:cs="Arial"/>
                <w:b/>
              </w:rPr>
            </w:pPr>
          </w:p>
        </w:tc>
      </w:tr>
      <w:tr w:rsidR="008A1D70" w:rsidRPr="008E0014" w14:paraId="63B2AF5B" w14:textId="77777777" w:rsidTr="00EB52D8">
        <w:trPr>
          <w:jc w:val="center"/>
        </w:trPr>
        <w:tc>
          <w:tcPr>
            <w:tcW w:w="207" w:type="pct"/>
            <w:shd w:val="clear" w:color="auto" w:fill="auto"/>
            <w:vAlign w:val="center"/>
          </w:tcPr>
          <w:p w14:paraId="63B2AF52" w14:textId="77777777" w:rsidR="008A1D70" w:rsidRPr="008E0014" w:rsidRDefault="008A1D70" w:rsidP="00EB52D8">
            <w:pPr>
              <w:jc w:val="center"/>
              <w:rPr>
                <w:rFonts w:ascii="Arial" w:hAnsi="Arial" w:cs="Arial"/>
                <w:sz w:val="18"/>
              </w:rPr>
            </w:pPr>
            <w:r w:rsidRPr="008E0014">
              <w:rPr>
                <w:rFonts w:ascii="Arial" w:hAnsi="Arial" w:cs="Arial"/>
                <w:sz w:val="18"/>
              </w:rPr>
              <w:t>10</w:t>
            </w:r>
          </w:p>
        </w:tc>
        <w:tc>
          <w:tcPr>
            <w:tcW w:w="909" w:type="pct"/>
            <w:shd w:val="clear" w:color="auto" w:fill="auto"/>
            <w:vAlign w:val="center"/>
          </w:tcPr>
          <w:p w14:paraId="63B2AF53"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54"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55"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56"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57"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58" w14:textId="77777777" w:rsidR="008A1D70" w:rsidRPr="008E0014" w:rsidRDefault="008A1D70" w:rsidP="00EB52D8">
            <w:pPr>
              <w:jc w:val="center"/>
              <w:rPr>
                <w:rFonts w:ascii="Arial" w:hAnsi="Arial" w:cs="Arial"/>
                <w:b/>
              </w:rPr>
            </w:pPr>
          </w:p>
        </w:tc>
        <w:tc>
          <w:tcPr>
            <w:tcW w:w="585" w:type="pct"/>
          </w:tcPr>
          <w:p w14:paraId="63B2AF59" w14:textId="77777777" w:rsidR="008A1D70" w:rsidRPr="008E0014" w:rsidRDefault="008A1D70" w:rsidP="00EB52D8">
            <w:pPr>
              <w:jc w:val="center"/>
              <w:rPr>
                <w:rFonts w:ascii="Arial" w:hAnsi="Arial" w:cs="Arial"/>
                <w:b/>
              </w:rPr>
            </w:pPr>
          </w:p>
        </w:tc>
        <w:tc>
          <w:tcPr>
            <w:tcW w:w="586" w:type="pct"/>
          </w:tcPr>
          <w:p w14:paraId="63B2AF5A" w14:textId="77777777" w:rsidR="008A1D70" w:rsidRPr="008E0014" w:rsidRDefault="008A1D70" w:rsidP="00EB52D8">
            <w:pPr>
              <w:jc w:val="center"/>
              <w:rPr>
                <w:rFonts w:ascii="Arial" w:hAnsi="Arial" w:cs="Arial"/>
                <w:b/>
              </w:rPr>
            </w:pPr>
          </w:p>
        </w:tc>
      </w:tr>
      <w:tr w:rsidR="008A1D70" w:rsidRPr="002A1A5B" w14:paraId="63B2AF5D" w14:textId="77777777" w:rsidTr="00EB52D8">
        <w:trPr>
          <w:jc w:val="center"/>
        </w:trPr>
        <w:tc>
          <w:tcPr>
            <w:tcW w:w="5000" w:type="pct"/>
            <w:gridSpan w:val="9"/>
            <w:shd w:val="clear" w:color="auto" w:fill="auto"/>
            <w:vAlign w:val="center"/>
          </w:tcPr>
          <w:p w14:paraId="63B2AF5C" w14:textId="77777777" w:rsidR="008A1D70" w:rsidRPr="002A1A5B" w:rsidRDefault="008A1D70" w:rsidP="00EB52D8">
            <w:pPr>
              <w:rPr>
                <w:rFonts w:ascii="Arial" w:hAnsi="Arial" w:cs="Arial"/>
                <w:sz w:val="18"/>
                <w:szCs w:val="18"/>
              </w:rPr>
            </w:pPr>
            <w:r w:rsidRPr="002A1A5B">
              <w:rPr>
                <w:rFonts w:ascii="Arial" w:hAnsi="Arial" w:cs="Arial"/>
                <w:sz w:val="18"/>
                <w:szCs w:val="18"/>
              </w:rPr>
              <w:t>d)</w:t>
            </w:r>
            <w:r w:rsidRPr="002A1A5B">
              <w:rPr>
                <w:rFonts w:ascii="Arial" w:hAnsi="Arial" w:cs="Arial"/>
                <w:sz w:val="18"/>
                <w:szCs w:val="18"/>
              </w:rPr>
              <w:tab/>
              <w:t>acquisto di beni immobili</w:t>
            </w:r>
          </w:p>
        </w:tc>
      </w:tr>
      <w:tr w:rsidR="008A1D70" w:rsidRPr="008E0014" w14:paraId="63B2AF67" w14:textId="77777777" w:rsidTr="00EB52D8">
        <w:trPr>
          <w:jc w:val="center"/>
        </w:trPr>
        <w:tc>
          <w:tcPr>
            <w:tcW w:w="207" w:type="pct"/>
            <w:shd w:val="clear" w:color="auto" w:fill="auto"/>
            <w:vAlign w:val="center"/>
          </w:tcPr>
          <w:p w14:paraId="63B2AF5E" w14:textId="77777777" w:rsidR="008A1D70" w:rsidRPr="008E0014" w:rsidRDefault="008A1D70" w:rsidP="00EB52D8">
            <w:pPr>
              <w:jc w:val="center"/>
              <w:rPr>
                <w:rFonts w:ascii="Arial" w:hAnsi="Arial" w:cs="Arial"/>
                <w:sz w:val="18"/>
              </w:rPr>
            </w:pPr>
            <w:r>
              <w:rPr>
                <w:rFonts w:ascii="Arial" w:hAnsi="Arial" w:cs="Arial"/>
                <w:sz w:val="18"/>
              </w:rPr>
              <w:t>11</w:t>
            </w:r>
          </w:p>
        </w:tc>
        <w:tc>
          <w:tcPr>
            <w:tcW w:w="909" w:type="pct"/>
            <w:shd w:val="clear" w:color="auto" w:fill="auto"/>
            <w:vAlign w:val="center"/>
          </w:tcPr>
          <w:p w14:paraId="63B2AF5F"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60"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61"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62"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63"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64" w14:textId="77777777" w:rsidR="008A1D70" w:rsidRPr="008E0014" w:rsidRDefault="008A1D70" w:rsidP="00EB52D8">
            <w:pPr>
              <w:jc w:val="center"/>
              <w:rPr>
                <w:rFonts w:ascii="Arial" w:hAnsi="Arial" w:cs="Arial"/>
                <w:b/>
              </w:rPr>
            </w:pPr>
          </w:p>
        </w:tc>
        <w:tc>
          <w:tcPr>
            <w:tcW w:w="585" w:type="pct"/>
          </w:tcPr>
          <w:p w14:paraId="63B2AF65" w14:textId="77777777" w:rsidR="008A1D70" w:rsidRPr="008E0014" w:rsidRDefault="008A1D70" w:rsidP="00EB52D8">
            <w:pPr>
              <w:jc w:val="center"/>
              <w:rPr>
                <w:rFonts w:ascii="Arial" w:hAnsi="Arial" w:cs="Arial"/>
                <w:b/>
              </w:rPr>
            </w:pPr>
          </w:p>
        </w:tc>
        <w:tc>
          <w:tcPr>
            <w:tcW w:w="586" w:type="pct"/>
          </w:tcPr>
          <w:p w14:paraId="63B2AF66" w14:textId="77777777" w:rsidR="008A1D70" w:rsidRPr="008E0014" w:rsidRDefault="008A1D70" w:rsidP="00EB52D8">
            <w:pPr>
              <w:jc w:val="center"/>
              <w:rPr>
                <w:rFonts w:ascii="Arial" w:hAnsi="Arial" w:cs="Arial"/>
                <w:b/>
              </w:rPr>
            </w:pPr>
          </w:p>
        </w:tc>
      </w:tr>
      <w:tr w:rsidR="008A1D70" w:rsidRPr="008E0014" w14:paraId="63B2AF71" w14:textId="77777777" w:rsidTr="00EB52D8">
        <w:trPr>
          <w:jc w:val="center"/>
        </w:trPr>
        <w:tc>
          <w:tcPr>
            <w:tcW w:w="207" w:type="pct"/>
            <w:shd w:val="clear" w:color="auto" w:fill="auto"/>
            <w:vAlign w:val="center"/>
          </w:tcPr>
          <w:p w14:paraId="63B2AF68" w14:textId="77777777" w:rsidR="008A1D70" w:rsidRPr="008E0014" w:rsidRDefault="008A1D70" w:rsidP="00EB52D8">
            <w:pPr>
              <w:jc w:val="center"/>
              <w:rPr>
                <w:rFonts w:ascii="Arial" w:hAnsi="Arial" w:cs="Arial"/>
                <w:sz w:val="18"/>
              </w:rPr>
            </w:pPr>
            <w:r>
              <w:rPr>
                <w:rFonts w:ascii="Arial" w:hAnsi="Arial" w:cs="Arial"/>
                <w:sz w:val="18"/>
              </w:rPr>
              <w:t>12</w:t>
            </w:r>
          </w:p>
        </w:tc>
        <w:tc>
          <w:tcPr>
            <w:tcW w:w="909" w:type="pct"/>
            <w:shd w:val="clear" w:color="auto" w:fill="auto"/>
            <w:vAlign w:val="center"/>
          </w:tcPr>
          <w:p w14:paraId="63B2AF69"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6A"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6B"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6C"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6D"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6E" w14:textId="77777777" w:rsidR="008A1D70" w:rsidRPr="008E0014" w:rsidRDefault="008A1D70" w:rsidP="00EB52D8">
            <w:pPr>
              <w:jc w:val="center"/>
              <w:rPr>
                <w:rFonts w:ascii="Arial" w:hAnsi="Arial" w:cs="Arial"/>
                <w:b/>
              </w:rPr>
            </w:pPr>
          </w:p>
        </w:tc>
        <w:tc>
          <w:tcPr>
            <w:tcW w:w="585" w:type="pct"/>
          </w:tcPr>
          <w:p w14:paraId="63B2AF6F" w14:textId="77777777" w:rsidR="008A1D70" w:rsidRPr="008E0014" w:rsidRDefault="008A1D70" w:rsidP="00EB52D8">
            <w:pPr>
              <w:jc w:val="center"/>
              <w:rPr>
                <w:rFonts w:ascii="Arial" w:hAnsi="Arial" w:cs="Arial"/>
                <w:b/>
              </w:rPr>
            </w:pPr>
          </w:p>
        </w:tc>
        <w:tc>
          <w:tcPr>
            <w:tcW w:w="586" w:type="pct"/>
          </w:tcPr>
          <w:p w14:paraId="63B2AF70" w14:textId="77777777" w:rsidR="008A1D70" w:rsidRPr="008E0014" w:rsidRDefault="008A1D70" w:rsidP="00EB52D8">
            <w:pPr>
              <w:jc w:val="center"/>
              <w:rPr>
                <w:rFonts w:ascii="Arial" w:hAnsi="Arial" w:cs="Arial"/>
                <w:b/>
              </w:rPr>
            </w:pPr>
          </w:p>
        </w:tc>
      </w:tr>
      <w:tr w:rsidR="008A1D70" w:rsidRPr="002A1A5B" w14:paraId="63B2AF73" w14:textId="77777777" w:rsidTr="00EB52D8">
        <w:trPr>
          <w:jc w:val="center"/>
        </w:trPr>
        <w:tc>
          <w:tcPr>
            <w:tcW w:w="5000" w:type="pct"/>
            <w:gridSpan w:val="9"/>
            <w:shd w:val="clear" w:color="auto" w:fill="auto"/>
            <w:vAlign w:val="center"/>
          </w:tcPr>
          <w:p w14:paraId="63B2AF72" w14:textId="77777777" w:rsidR="008A1D70" w:rsidRPr="002A1A5B" w:rsidRDefault="008A1D70" w:rsidP="00EB52D8">
            <w:pPr>
              <w:rPr>
                <w:rFonts w:ascii="Arial" w:hAnsi="Arial" w:cs="Arial"/>
                <w:sz w:val="18"/>
                <w:szCs w:val="18"/>
              </w:rPr>
            </w:pPr>
            <w:r w:rsidRPr="002A1A5B">
              <w:rPr>
                <w:rFonts w:ascii="Arial" w:hAnsi="Arial" w:cs="Arial"/>
                <w:sz w:val="18"/>
                <w:szCs w:val="18"/>
              </w:rPr>
              <w:t>e)</w:t>
            </w:r>
            <w:r w:rsidRPr="002A1A5B">
              <w:rPr>
                <w:rFonts w:ascii="Arial" w:hAnsi="Arial" w:cs="Arial"/>
                <w:sz w:val="18"/>
                <w:szCs w:val="18"/>
              </w:rPr>
              <w:tab/>
              <w:t>spese tecniche, di progettazione e direzione lavori, spese di pubblicizzazione</w:t>
            </w:r>
          </w:p>
        </w:tc>
      </w:tr>
      <w:tr w:rsidR="008A1D70" w:rsidRPr="008E0014" w14:paraId="63B2AF7D" w14:textId="77777777" w:rsidTr="00EB52D8">
        <w:trPr>
          <w:jc w:val="center"/>
        </w:trPr>
        <w:tc>
          <w:tcPr>
            <w:tcW w:w="207" w:type="pct"/>
            <w:shd w:val="clear" w:color="auto" w:fill="auto"/>
            <w:vAlign w:val="center"/>
          </w:tcPr>
          <w:p w14:paraId="63B2AF74" w14:textId="77777777" w:rsidR="008A1D70" w:rsidRPr="008E0014" w:rsidRDefault="008A1D70" w:rsidP="00EB52D8">
            <w:pPr>
              <w:jc w:val="center"/>
              <w:rPr>
                <w:rFonts w:ascii="Arial" w:hAnsi="Arial" w:cs="Arial"/>
                <w:sz w:val="18"/>
              </w:rPr>
            </w:pPr>
          </w:p>
        </w:tc>
        <w:tc>
          <w:tcPr>
            <w:tcW w:w="909" w:type="pct"/>
            <w:shd w:val="clear" w:color="auto" w:fill="auto"/>
            <w:vAlign w:val="center"/>
          </w:tcPr>
          <w:p w14:paraId="63B2AF75"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76"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77"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78"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79"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7A" w14:textId="77777777" w:rsidR="008A1D70" w:rsidRPr="008E0014" w:rsidRDefault="008A1D70" w:rsidP="00EB52D8">
            <w:pPr>
              <w:jc w:val="center"/>
              <w:rPr>
                <w:rFonts w:ascii="Arial" w:hAnsi="Arial" w:cs="Arial"/>
                <w:b/>
              </w:rPr>
            </w:pPr>
          </w:p>
        </w:tc>
        <w:tc>
          <w:tcPr>
            <w:tcW w:w="585" w:type="pct"/>
          </w:tcPr>
          <w:p w14:paraId="63B2AF7B" w14:textId="77777777" w:rsidR="008A1D70" w:rsidRPr="008E0014" w:rsidRDefault="008A1D70" w:rsidP="00EB52D8">
            <w:pPr>
              <w:jc w:val="center"/>
              <w:rPr>
                <w:rFonts w:ascii="Arial" w:hAnsi="Arial" w:cs="Arial"/>
                <w:b/>
              </w:rPr>
            </w:pPr>
          </w:p>
        </w:tc>
        <w:tc>
          <w:tcPr>
            <w:tcW w:w="586" w:type="pct"/>
          </w:tcPr>
          <w:p w14:paraId="63B2AF7C" w14:textId="77777777" w:rsidR="008A1D70" w:rsidRPr="008E0014" w:rsidRDefault="008A1D70" w:rsidP="00EB52D8">
            <w:pPr>
              <w:jc w:val="center"/>
              <w:rPr>
                <w:rFonts w:ascii="Arial" w:hAnsi="Arial" w:cs="Arial"/>
                <w:b/>
              </w:rPr>
            </w:pPr>
          </w:p>
        </w:tc>
      </w:tr>
      <w:tr w:rsidR="008A1D70" w:rsidRPr="008E0014" w14:paraId="63B2AF87" w14:textId="77777777" w:rsidTr="00EB52D8">
        <w:trPr>
          <w:jc w:val="center"/>
        </w:trPr>
        <w:tc>
          <w:tcPr>
            <w:tcW w:w="207" w:type="pct"/>
            <w:shd w:val="clear" w:color="auto" w:fill="auto"/>
            <w:vAlign w:val="center"/>
          </w:tcPr>
          <w:p w14:paraId="63B2AF7E" w14:textId="77777777" w:rsidR="008A1D70" w:rsidRPr="008E0014" w:rsidRDefault="008A1D70" w:rsidP="00EB52D8">
            <w:pPr>
              <w:jc w:val="center"/>
              <w:rPr>
                <w:rFonts w:ascii="Arial" w:hAnsi="Arial" w:cs="Arial"/>
                <w:sz w:val="18"/>
              </w:rPr>
            </w:pPr>
            <w:r w:rsidRPr="008E0014">
              <w:rPr>
                <w:rFonts w:ascii="Arial" w:hAnsi="Arial" w:cs="Arial"/>
                <w:sz w:val="18"/>
              </w:rPr>
              <w:t>…</w:t>
            </w:r>
          </w:p>
        </w:tc>
        <w:tc>
          <w:tcPr>
            <w:tcW w:w="909" w:type="pct"/>
            <w:shd w:val="clear" w:color="auto" w:fill="auto"/>
            <w:vAlign w:val="center"/>
          </w:tcPr>
          <w:p w14:paraId="63B2AF7F" w14:textId="77777777" w:rsidR="008A1D70" w:rsidRPr="008E0014" w:rsidRDefault="008A1D70" w:rsidP="00EB52D8">
            <w:pPr>
              <w:jc w:val="center"/>
              <w:rPr>
                <w:rFonts w:ascii="Arial" w:hAnsi="Arial" w:cs="Arial"/>
                <w:b/>
              </w:rPr>
            </w:pPr>
          </w:p>
        </w:tc>
        <w:tc>
          <w:tcPr>
            <w:tcW w:w="302" w:type="pct"/>
            <w:shd w:val="clear" w:color="auto" w:fill="auto"/>
            <w:vAlign w:val="center"/>
          </w:tcPr>
          <w:p w14:paraId="63B2AF80" w14:textId="77777777" w:rsidR="008A1D70" w:rsidRPr="008E0014" w:rsidRDefault="008A1D70" w:rsidP="00EB52D8">
            <w:pPr>
              <w:jc w:val="center"/>
              <w:rPr>
                <w:rFonts w:ascii="Arial" w:hAnsi="Arial" w:cs="Arial"/>
                <w:b/>
              </w:rPr>
            </w:pPr>
          </w:p>
        </w:tc>
        <w:tc>
          <w:tcPr>
            <w:tcW w:w="832" w:type="pct"/>
            <w:shd w:val="clear" w:color="auto" w:fill="auto"/>
            <w:vAlign w:val="center"/>
          </w:tcPr>
          <w:p w14:paraId="63B2AF81" w14:textId="77777777" w:rsidR="008A1D70" w:rsidRPr="008E0014" w:rsidRDefault="008A1D70" w:rsidP="00EB52D8">
            <w:pPr>
              <w:jc w:val="center"/>
              <w:rPr>
                <w:rFonts w:ascii="Arial" w:hAnsi="Arial" w:cs="Arial"/>
                <w:b/>
              </w:rPr>
            </w:pPr>
          </w:p>
        </w:tc>
        <w:tc>
          <w:tcPr>
            <w:tcW w:w="555" w:type="pct"/>
            <w:shd w:val="clear" w:color="auto" w:fill="auto"/>
            <w:vAlign w:val="center"/>
          </w:tcPr>
          <w:p w14:paraId="63B2AF82"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83"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84" w14:textId="77777777" w:rsidR="008A1D70" w:rsidRPr="008E0014" w:rsidRDefault="008A1D70" w:rsidP="00EB52D8">
            <w:pPr>
              <w:jc w:val="center"/>
              <w:rPr>
                <w:rFonts w:ascii="Arial" w:hAnsi="Arial" w:cs="Arial"/>
                <w:b/>
              </w:rPr>
            </w:pPr>
          </w:p>
        </w:tc>
        <w:tc>
          <w:tcPr>
            <w:tcW w:w="585" w:type="pct"/>
          </w:tcPr>
          <w:p w14:paraId="63B2AF85" w14:textId="77777777" w:rsidR="008A1D70" w:rsidRPr="008E0014" w:rsidRDefault="008A1D70" w:rsidP="00EB52D8">
            <w:pPr>
              <w:jc w:val="center"/>
              <w:rPr>
                <w:rFonts w:ascii="Arial" w:hAnsi="Arial" w:cs="Arial"/>
                <w:b/>
              </w:rPr>
            </w:pPr>
          </w:p>
        </w:tc>
        <w:tc>
          <w:tcPr>
            <w:tcW w:w="586" w:type="pct"/>
          </w:tcPr>
          <w:p w14:paraId="63B2AF86" w14:textId="77777777" w:rsidR="008A1D70" w:rsidRPr="008E0014" w:rsidRDefault="008A1D70" w:rsidP="00EB52D8">
            <w:pPr>
              <w:jc w:val="center"/>
              <w:rPr>
                <w:rFonts w:ascii="Arial" w:hAnsi="Arial" w:cs="Arial"/>
                <w:b/>
              </w:rPr>
            </w:pPr>
          </w:p>
        </w:tc>
      </w:tr>
      <w:tr w:rsidR="008A1D70" w:rsidRPr="008E0014" w14:paraId="63B2AF8E" w14:textId="77777777" w:rsidTr="00EB52D8">
        <w:trPr>
          <w:jc w:val="center"/>
        </w:trPr>
        <w:tc>
          <w:tcPr>
            <w:tcW w:w="2250" w:type="pct"/>
            <w:gridSpan w:val="4"/>
            <w:shd w:val="clear" w:color="auto" w:fill="auto"/>
            <w:vAlign w:val="center"/>
          </w:tcPr>
          <w:p w14:paraId="63B2AF88" w14:textId="77777777" w:rsidR="008A1D70" w:rsidRPr="008E0014" w:rsidRDefault="008A1D70" w:rsidP="00EB52D8">
            <w:pPr>
              <w:jc w:val="right"/>
              <w:rPr>
                <w:rFonts w:ascii="Arial" w:hAnsi="Arial" w:cs="Arial"/>
                <w:b/>
              </w:rPr>
            </w:pPr>
            <w:r w:rsidRPr="008E0014">
              <w:rPr>
                <w:rFonts w:ascii="Arial" w:hAnsi="Arial" w:cs="Arial"/>
                <w:b/>
              </w:rPr>
              <w:lastRenderedPageBreak/>
              <w:t>Totale (€)</w:t>
            </w:r>
          </w:p>
        </w:tc>
        <w:tc>
          <w:tcPr>
            <w:tcW w:w="555" w:type="pct"/>
            <w:shd w:val="clear" w:color="auto" w:fill="auto"/>
            <w:vAlign w:val="center"/>
          </w:tcPr>
          <w:p w14:paraId="63B2AF89" w14:textId="77777777" w:rsidR="008A1D70" w:rsidRPr="008E0014" w:rsidRDefault="008A1D70" w:rsidP="00EB52D8">
            <w:pPr>
              <w:jc w:val="center"/>
              <w:rPr>
                <w:rFonts w:ascii="Arial" w:hAnsi="Arial" w:cs="Arial"/>
                <w:b/>
              </w:rPr>
            </w:pPr>
          </w:p>
        </w:tc>
        <w:tc>
          <w:tcPr>
            <w:tcW w:w="459" w:type="pct"/>
            <w:shd w:val="clear" w:color="auto" w:fill="auto"/>
            <w:vAlign w:val="center"/>
          </w:tcPr>
          <w:p w14:paraId="63B2AF8A" w14:textId="77777777" w:rsidR="008A1D70" w:rsidRPr="008E0014" w:rsidRDefault="008A1D70" w:rsidP="00EB52D8">
            <w:pPr>
              <w:jc w:val="center"/>
              <w:rPr>
                <w:rFonts w:ascii="Arial" w:hAnsi="Arial" w:cs="Arial"/>
                <w:b/>
              </w:rPr>
            </w:pPr>
          </w:p>
        </w:tc>
        <w:tc>
          <w:tcPr>
            <w:tcW w:w="565" w:type="pct"/>
            <w:shd w:val="clear" w:color="auto" w:fill="auto"/>
            <w:vAlign w:val="center"/>
          </w:tcPr>
          <w:p w14:paraId="63B2AF8B" w14:textId="77777777" w:rsidR="008A1D70" w:rsidRPr="008E0014" w:rsidRDefault="008A1D70" w:rsidP="00EB52D8">
            <w:pPr>
              <w:jc w:val="center"/>
              <w:rPr>
                <w:rFonts w:ascii="Arial" w:hAnsi="Arial" w:cs="Arial"/>
                <w:b/>
              </w:rPr>
            </w:pPr>
          </w:p>
        </w:tc>
        <w:tc>
          <w:tcPr>
            <w:tcW w:w="585" w:type="pct"/>
          </w:tcPr>
          <w:p w14:paraId="63B2AF8C" w14:textId="77777777" w:rsidR="008A1D70" w:rsidRPr="008E0014" w:rsidRDefault="008A1D70" w:rsidP="00EB52D8">
            <w:pPr>
              <w:jc w:val="center"/>
              <w:rPr>
                <w:rFonts w:ascii="Arial" w:hAnsi="Arial" w:cs="Arial"/>
                <w:b/>
              </w:rPr>
            </w:pPr>
          </w:p>
        </w:tc>
        <w:tc>
          <w:tcPr>
            <w:tcW w:w="586" w:type="pct"/>
          </w:tcPr>
          <w:p w14:paraId="63B2AF8D" w14:textId="77777777" w:rsidR="008A1D70" w:rsidRPr="008E0014" w:rsidRDefault="008A1D70" w:rsidP="00EB52D8">
            <w:pPr>
              <w:jc w:val="center"/>
              <w:rPr>
                <w:rFonts w:ascii="Arial" w:hAnsi="Arial" w:cs="Arial"/>
                <w:b/>
              </w:rPr>
            </w:pPr>
          </w:p>
        </w:tc>
      </w:tr>
    </w:tbl>
    <w:p w14:paraId="63B2AF8F" w14:textId="77777777" w:rsidR="008A1D70" w:rsidRPr="003A2A89" w:rsidRDefault="008A1D70" w:rsidP="008A1D70">
      <w:pPr>
        <w:jc w:val="center"/>
        <w:rPr>
          <w:rFonts w:ascii="Times New Roman" w:eastAsia="Times New Roman" w:hAnsi="Times New Roman" w:cs="Times New Roman"/>
          <w:b/>
          <w:sz w:val="24"/>
          <w:szCs w:val="24"/>
        </w:rPr>
      </w:pPr>
    </w:p>
    <w:p w14:paraId="63B2AF90" w14:textId="77777777" w:rsidR="008A1D70" w:rsidRPr="003A2A89" w:rsidRDefault="008A1D70" w:rsidP="008A1D70">
      <w:pPr>
        <w:rPr>
          <w:rFonts w:ascii="Times New Roman" w:eastAsia="Times New Roman" w:hAnsi="Times New Roman" w:cs="Times New Roman"/>
          <w:sz w:val="20"/>
          <w:szCs w:val="20"/>
        </w:rPr>
      </w:pPr>
    </w:p>
    <w:p w14:paraId="63B2AF91" w14:textId="77777777" w:rsidR="008A1D70" w:rsidRPr="003A2A89" w:rsidRDefault="008A1D70" w:rsidP="008A1D70">
      <w:pPr>
        <w:rPr>
          <w:rFonts w:ascii="Times New Roman" w:eastAsia="Times New Roman" w:hAnsi="Times New Roman" w:cs="Times New Roman"/>
          <w:sz w:val="20"/>
          <w:szCs w:val="20"/>
        </w:rPr>
      </w:pPr>
    </w:p>
    <w:p w14:paraId="63B2AF92" w14:textId="77777777" w:rsidR="008A1D70" w:rsidRPr="003A2A89" w:rsidRDefault="008A1D70" w:rsidP="008A1D70">
      <w:pPr>
        <w:rPr>
          <w:rFonts w:ascii="Times New Roman" w:eastAsia="Times New Roman" w:hAnsi="Times New Roman" w:cs="Times New Roman"/>
          <w:sz w:val="20"/>
          <w:szCs w:val="20"/>
          <w:vertAlign w:val="superscript"/>
        </w:rPr>
      </w:pPr>
      <w:r w:rsidRPr="003A2A89">
        <w:rPr>
          <w:rFonts w:ascii="Times New Roman" w:eastAsia="Times New Roman" w:hAnsi="Times New Roman" w:cs="Times New Roman"/>
          <w:sz w:val="20"/>
          <w:szCs w:val="20"/>
        </w:rPr>
        <w:t xml:space="preserve">Luogo e data </w:t>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t xml:space="preserve">            Il Legale Rappresentante </w:t>
      </w:r>
    </w:p>
    <w:p w14:paraId="63B2AF93" w14:textId="77777777" w:rsidR="008A1D70" w:rsidRPr="003A2A89" w:rsidRDefault="008A1D70" w:rsidP="008A1D70">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690"/>
        <w:gridCol w:w="2369"/>
        <w:gridCol w:w="3899"/>
        <w:gridCol w:w="68"/>
      </w:tblGrid>
      <w:tr w:rsidR="008A1D70" w:rsidRPr="003A2A89" w14:paraId="63B2AF97" w14:textId="77777777" w:rsidTr="00EB52D8">
        <w:trPr>
          <w:gridBefore w:val="1"/>
          <w:wBefore w:w="38" w:type="dxa"/>
        </w:trPr>
        <w:tc>
          <w:tcPr>
            <w:tcW w:w="3756" w:type="dxa"/>
            <w:tcBorders>
              <w:top w:val="nil"/>
              <w:left w:val="nil"/>
              <w:right w:val="nil"/>
            </w:tcBorders>
          </w:tcPr>
          <w:p w14:paraId="63B2AF94" w14:textId="77777777" w:rsidR="008A1D70" w:rsidRPr="003A2A89" w:rsidRDefault="008A1D70" w:rsidP="00EB52D8">
            <w:pPr>
              <w:rPr>
                <w:rFonts w:ascii="Times New Roman" w:eastAsia="Times New Roman" w:hAnsi="Times New Roman" w:cs="Times New Roman"/>
                <w:sz w:val="20"/>
                <w:szCs w:val="20"/>
              </w:rPr>
            </w:pPr>
          </w:p>
        </w:tc>
        <w:tc>
          <w:tcPr>
            <w:tcW w:w="2410" w:type="dxa"/>
            <w:tcBorders>
              <w:top w:val="nil"/>
              <w:left w:val="nil"/>
              <w:bottom w:val="nil"/>
              <w:right w:val="nil"/>
            </w:tcBorders>
          </w:tcPr>
          <w:p w14:paraId="63B2AF95" w14:textId="77777777" w:rsidR="008A1D70" w:rsidRPr="003A2A89" w:rsidRDefault="008A1D70" w:rsidP="00EB52D8">
            <w:pPr>
              <w:rPr>
                <w:rFonts w:ascii="Times New Roman" w:eastAsia="Times New Roman" w:hAnsi="Times New Roman" w:cs="Times New Roman"/>
                <w:sz w:val="20"/>
                <w:szCs w:val="20"/>
              </w:rPr>
            </w:pPr>
          </w:p>
        </w:tc>
        <w:tc>
          <w:tcPr>
            <w:tcW w:w="4038" w:type="dxa"/>
            <w:gridSpan w:val="2"/>
            <w:tcBorders>
              <w:top w:val="nil"/>
              <w:left w:val="nil"/>
              <w:right w:val="nil"/>
            </w:tcBorders>
          </w:tcPr>
          <w:p w14:paraId="63B2AF96" w14:textId="77777777" w:rsidR="008A1D70" w:rsidRPr="003A2A89" w:rsidRDefault="008A1D70" w:rsidP="00EB52D8">
            <w:pPr>
              <w:rPr>
                <w:rFonts w:ascii="Times New Roman" w:eastAsia="Times New Roman" w:hAnsi="Times New Roman" w:cs="Times New Roman"/>
                <w:sz w:val="20"/>
                <w:szCs w:val="20"/>
              </w:rPr>
            </w:pPr>
          </w:p>
        </w:tc>
      </w:tr>
      <w:tr w:rsidR="008A1D70" w:rsidRPr="003A2A89" w14:paraId="63B2AF99" w14:textId="77777777"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14:paraId="63B2AF98" w14:textId="77777777" w:rsidR="008A1D70" w:rsidRPr="003A2A89" w:rsidRDefault="008A1D70" w:rsidP="00EB52D8">
            <w:pPr>
              <w:rPr>
                <w:rFonts w:ascii="Times New Roman" w:eastAsia="Times New Roman" w:hAnsi="Times New Roman" w:cs="Times New Roman"/>
                <w:sz w:val="20"/>
                <w:szCs w:val="20"/>
              </w:rPr>
            </w:pPr>
          </w:p>
        </w:tc>
      </w:tr>
    </w:tbl>
    <w:p w14:paraId="63B2AF9A" w14:textId="77777777" w:rsidR="008A1D70" w:rsidRPr="003A2A89" w:rsidRDefault="008A1D70" w:rsidP="008A1D70">
      <w:pPr>
        <w:rPr>
          <w:rFonts w:ascii="Times New Roman" w:eastAsia="Times New Roman" w:hAnsi="Times New Roman" w:cs="Times New Roman"/>
          <w:sz w:val="20"/>
          <w:szCs w:val="20"/>
        </w:rPr>
      </w:pPr>
    </w:p>
    <w:p w14:paraId="63B2AF9B" w14:textId="77777777" w:rsidR="008A1D70" w:rsidRPr="003A2A89" w:rsidRDefault="008A1D70" w:rsidP="008A1D70">
      <w:pPr>
        <w:rPr>
          <w:rFonts w:ascii="Times New Roman" w:eastAsia="Times New Roman" w:hAnsi="Times New Roman" w:cs="Times New Roman"/>
          <w:sz w:val="20"/>
          <w:szCs w:val="20"/>
        </w:rPr>
        <w:sectPr w:rsidR="008A1D70" w:rsidRPr="003A2A89" w:rsidSect="00407BC7">
          <w:pgSz w:w="11906" w:h="16838"/>
          <w:pgMar w:top="2381" w:right="851" w:bottom="1843" w:left="992" w:header="720" w:footer="720" w:gutter="0"/>
          <w:cols w:space="720"/>
        </w:sectPr>
      </w:pPr>
    </w:p>
    <w:p w14:paraId="63B2AF9C" w14:textId="77777777" w:rsidR="008A1D70" w:rsidRDefault="0075100E" w:rsidP="008A1D70">
      <w:pPr>
        <w:jc w:val="center"/>
        <w:rPr>
          <w:rFonts w:ascii="Times New Roman" w:eastAsia="Times New Roman" w:hAnsi="Times New Roman" w:cs="Times New Roman"/>
          <w:b/>
        </w:rPr>
      </w:pPr>
      <w:r>
        <w:rPr>
          <w:rFonts w:ascii="Times New Roman" w:eastAsia="Times New Roman" w:hAnsi="Times New Roman" w:cs="Times New Roman"/>
          <w:b/>
        </w:rPr>
        <w:lastRenderedPageBreak/>
        <w:t>ALLEGATO A.17</w:t>
      </w:r>
      <w:r w:rsidR="008A1D70">
        <w:rPr>
          <w:rFonts w:ascii="Times New Roman" w:eastAsia="Times New Roman" w:hAnsi="Times New Roman" w:cs="Times New Roman"/>
          <w:b/>
        </w:rPr>
        <w:t xml:space="preserve"> - </w:t>
      </w:r>
      <w:r w:rsidR="008A1D70" w:rsidRPr="00753936">
        <w:rPr>
          <w:rFonts w:ascii="Times New Roman" w:eastAsia="Times New Roman" w:hAnsi="Times New Roman" w:cs="Times New Roman"/>
          <w:b/>
        </w:rPr>
        <w:t>Dichiarazione liberatoria</w:t>
      </w:r>
      <w:r w:rsidR="008A1D70">
        <w:rPr>
          <w:rFonts w:ascii="Times New Roman" w:eastAsia="Times New Roman" w:hAnsi="Times New Roman" w:cs="Times New Roman"/>
          <w:b/>
        </w:rPr>
        <w:t xml:space="preserve"> fornitore</w:t>
      </w:r>
    </w:p>
    <w:p w14:paraId="63B2AF9D" w14:textId="77777777" w:rsidR="008A1D70" w:rsidRPr="004E35C4" w:rsidRDefault="008A1D70" w:rsidP="008A1D70">
      <w:pPr>
        <w:jc w:val="center"/>
        <w:rPr>
          <w:rFonts w:ascii="Times New Roman" w:eastAsia="Times New Roman" w:hAnsi="Times New Roman" w:cs="Times New Roman"/>
          <w:b/>
        </w:rPr>
      </w:pPr>
      <w:r w:rsidRPr="004E35C4">
        <w:rPr>
          <w:rFonts w:ascii="Times New Roman" w:eastAsia="Times New Roman" w:hAnsi="Times New Roman" w:cs="Times New Roman"/>
          <w:b/>
        </w:rPr>
        <w:t>DICHIARAZIONE SOSTITUTIVA DELL’ATTO DI NOTORIETÀ</w:t>
      </w:r>
    </w:p>
    <w:p w14:paraId="63B2AF9E" w14:textId="77777777" w:rsidR="008A1D70" w:rsidRPr="004E35C4" w:rsidRDefault="008A1D70" w:rsidP="008A1D70">
      <w:pPr>
        <w:jc w:val="center"/>
        <w:rPr>
          <w:rFonts w:ascii="Times New Roman" w:eastAsia="Times New Roman" w:hAnsi="Times New Roman" w:cs="Times New Roman"/>
          <w:b/>
        </w:rPr>
      </w:pPr>
      <w:r w:rsidRPr="004E35C4">
        <w:rPr>
          <w:rFonts w:ascii="Times New Roman" w:eastAsia="Times New Roman" w:hAnsi="Times New Roman" w:cs="Times New Roman"/>
          <w:b/>
        </w:rPr>
        <w:t xml:space="preserve"> (art. 47 D.P.R. 28 dicembre 2000 n. 445 e </w:t>
      </w:r>
      <w:proofErr w:type="spellStart"/>
      <w:r w:rsidRPr="004E35C4">
        <w:rPr>
          <w:rFonts w:ascii="Times New Roman" w:eastAsia="Times New Roman" w:hAnsi="Times New Roman" w:cs="Times New Roman"/>
          <w:b/>
        </w:rPr>
        <w:t>s.m.i.</w:t>
      </w:r>
      <w:proofErr w:type="spellEnd"/>
      <w:r w:rsidRPr="004E35C4">
        <w:rPr>
          <w:rFonts w:ascii="Times New Roman" w:eastAsia="Times New Roman" w:hAnsi="Times New Roman" w:cs="Times New Roman"/>
          <w:b/>
        </w:rPr>
        <w:t>)</w:t>
      </w:r>
    </w:p>
    <w:p w14:paraId="63B2AF9F" w14:textId="77777777" w:rsidR="008A1D70" w:rsidRPr="008412A2" w:rsidRDefault="008A1D70" w:rsidP="008A1D70">
      <w:pPr>
        <w:autoSpaceDE w:val="0"/>
        <w:autoSpaceDN w:val="0"/>
        <w:adjustRightInd w:val="0"/>
        <w:spacing w:line="360" w:lineRule="auto"/>
        <w:jc w:val="both"/>
        <w:rPr>
          <w:rFonts w:ascii="Times New Roman" w:hAnsi="Times New Roman" w:cs="Times New Roman"/>
        </w:rPr>
      </w:pPr>
      <w:r w:rsidRPr="008412A2">
        <w:rPr>
          <w:rFonts w:ascii="Times New Roman" w:hAnsi="Times New Roman" w:cs="Times New Roman"/>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14:paraId="63B2AFA0" w14:textId="77777777" w:rsidR="008A1D70" w:rsidRPr="008412A2" w:rsidRDefault="008A1D70" w:rsidP="008A1D70">
      <w:pPr>
        <w:autoSpaceDE w:val="0"/>
        <w:autoSpaceDN w:val="0"/>
        <w:adjustRightInd w:val="0"/>
        <w:jc w:val="both"/>
        <w:rPr>
          <w:rFonts w:ascii="Times New Roman" w:hAnsi="Times New Roman" w:cs="Times New Roman"/>
        </w:rPr>
      </w:pPr>
      <w:r w:rsidRPr="008412A2">
        <w:rPr>
          <w:rFonts w:ascii="Times New Roman"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63B2AFA1" w14:textId="77777777" w:rsidR="008A1D70" w:rsidRPr="008412A2" w:rsidRDefault="008A1D70" w:rsidP="008A1D70">
      <w:pPr>
        <w:autoSpaceDE w:val="0"/>
        <w:autoSpaceDN w:val="0"/>
        <w:adjustRightInd w:val="0"/>
        <w:jc w:val="center"/>
        <w:rPr>
          <w:rFonts w:ascii="Times New Roman" w:hAnsi="Times New Roman" w:cs="Times New Roman"/>
        </w:rPr>
      </w:pPr>
      <w:r w:rsidRPr="008412A2">
        <w:rPr>
          <w:rFonts w:ascii="Times New Roman" w:hAnsi="Times New Roman" w:cs="Times New Roman"/>
        </w:rPr>
        <w:t>DICHIARA</w:t>
      </w:r>
    </w:p>
    <w:p w14:paraId="63B2AFA2" w14:textId="77777777" w:rsidR="008A1D70" w:rsidRPr="008412A2" w:rsidRDefault="008A1D70" w:rsidP="00171957">
      <w:pPr>
        <w:numPr>
          <w:ilvl w:val="2"/>
          <w:numId w:val="23"/>
        </w:numPr>
        <w:autoSpaceDE w:val="0"/>
        <w:autoSpaceDN w:val="0"/>
        <w:adjustRightInd w:val="0"/>
        <w:spacing w:before="120" w:after="0" w:line="240" w:lineRule="auto"/>
        <w:jc w:val="both"/>
        <w:rPr>
          <w:rFonts w:ascii="Times New Roman" w:hAnsi="Times New Roman" w:cs="Times New Roman"/>
        </w:rPr>
      </w:pPr>
      <w:r w:rsidRPr="008412A2">
        <w:rPr>
          <w:rFonts w:ascii="Times New Roman" w:hAnsi="Times New Roman" w:cs="Times New Roman"/>
        </w:rPr>
        <w:t>le fatture di seguito elencate sono state interamente pagate, di non vantare pertanto alcun credito o patto di riservato dominio e prelazione sulle relative forniture:</w:t>
      </w:r>
    </w:p>
    <w:p w14:paraId="63B2AFA3" w14:textId="77777777"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fattura n.</w:t>
      </w:r>
      <w:proofErr w:type="gramStart"/>
      <w:r w:rsidRPr="008412A2">
        <w:rPr>
          <w:rFonts w:ascii="Times New Roman" w:hAnsi="Times New Roman" w:cs="Times New Roman"/>
        </w:rPr>
        <w:t xml:space="preserve"> ….</w:t>
      </w:r>
      <w:proofErr w:type="gramEnd"/>
      <w:r w:rsidRPr="008412A2">
        <w:rPr>
          <w:rFonts w:ascii="Times New Roman" w:hAnsi="Times New Roman" w:cs="Times New Roman"/>
        </w:rPr>
        <w:t xml:space="preserve">. del </w:t>
      </w:r>
      <w:proofErr w:type="gramStart"/>
      <w:r w:rsidRPr="008412A2">
        <w:rPr>
          <w:rFonts w:ascii="Times New Roman" w:hAnsi="Times New Roman" w:cs="Times New Roman"/>
        </w:rPr>
        <w:t>…….</w:t>
      </w:r>
      <w:proofErr w:type="gramEnd"/>
      <w:r w:rsidRPr="008412A2">
        <w:rPr>
          <w:rFonts w:ascii="Times New Roman" w:hAnsi="Times New Roman" w:cs="Times New Roman"/>
        </w:rPr>
        <w:t>….. importo al netto dell’IVA ………. importo lordo …</w:t>
      </w:r>
      <w:proofErr w:type="gramStart"/>
      <w:r w:rsidRPr="008412A2">
        <w:rPr>
          <w:rFonts w:ascii="Times New Roman" w:hAnsi="Times New Roman" w:cs="Times New Roman"/>
        </w:rPr>
        <w:t>…….</w:t>
      </w:r>
      <w:proofErr w:type="gramEnd"/>
      <w:r w:rsidRPr="008412A2">
        <w:rPr>
          <w:rFonts w:ascii="Times New Roman" w:hAnsi="Times New Roman" w:cs="Times New Roman"/>
        </w:rPr>
        <w:t>. modalità di pagamento …………………;</w:t>
      </w:r>
    </w:p>
    <w:p w14:paraId="63B2AFA4" w14:textId="77777777"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fattura n.</w:t>
      </w:r>
      <w:proofErr w:type="gramStart"/>
      <w:r w:rsidRPr="008412A2">
        <w:rPr>
          <w:rFonts w:ascii="Times New Roman" w:hAnsi="Times New Roman" w:cs="Times New Roman"/>
        </w:rPr>
        <w:t xml:space="preserve"> ….</w:t>
      </w:r>
      <w:proofErr w:type="gramEnd"/>
      <w:r w:rsidRPr="008412A2">
        <w:rPr>
          <w:rFonts w:ascii="Times New Roman" w:hAnsi="Times New Roman" w:cs="Times New Roman"/>
        </w:rPr>
        <w:t xml:space="preserve">. del </w:t>
      </w:r>
      <w:proofErr w:type="gramStart"/>
      <w:r w:rsidRPr="008412A2">
        <w:rPr>
          <w:rFonts w:ascii="Times New Roman" w:hAnsi="Times New Roman" w:cs="Times New Roman"/>
        </w:rPr>
        <w:t>…….</w:t>
      </w:r>
      <w:proofErr w:type="gramEnd"/>
      <w:r w:rsidRPr="008412A2">
        <w:rPr>
          <w:rFonts w:ascii="Times New Roman" w:hAnsi="Times New Roman" w:cs="Times New Roman"/>
        </w:rPr>
        <w:t>….. importo al netto dell’IVA ………. importo lordo …</w:t>
      </w:r>
      <w:proofErr w:type="gramStart"/>
      <w:r w:rsidRPr="008412A2">
        <w:rPr>
          <w:rFonts w:ascii="Times New Roman" w:hAnsi="Times New Roman" w:cs="Times New Roman"/>
        </w:rPr>
        <w:t>…….</w:t>
      </w:r>
      <w:proofErr w:type="gramEnd"/>
      <w:r w:rsidRPr="008412A2">
        <w:rPr>
          <w:rFonts w:ascii="Times New Roman" w:hAnsi="Times New Roman" w:cs="Times New Roman"/>
        </w:rPr>
        <w:t>. modalità di pagamento …………………;</w:t>
      </w:r>
    </w:p>
    <w:p w14:paraId="63B2AFA5" w14:textId="77777777" w:rsidR="008A1D70" w:rsidRPr="008412A2" w:rsidRDefault="008A1D70" w:rsidP="008A1D70">
      <w:pPr>
        <w:autoSpaceDE w:val="0"/>
        <w:autoSpaceDN w:val="0"/>
        <w:adjustRightInd w:val="0"/>
        <w:ind w:left="567"/>
        <w:jc w:val="both"/>
        <w:rPr>
          <w:rFonts w:ascii="Times New Roman" w:hAnsi="Times New Roman" w:cs="Times New Roman"/>
        </w:rPr>
      </w:pPr>
    </w:p>
    <w:p w14:paraId="63B2AFA6" w14:textId="77777777" w:rsidR="008A1D70" w:rsidRPr="008412A2" w:rsidRDefault="008A1D70" w:rsidP="00171957">
      <w:pPr>
        <w:numPr>
          <w:ilvl w:val="2"/>
          <w:numId w:val="23"/>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a fronte delle suddette fatture non sono state emesse note di accredito, ovvero, sono state emesse le seguenti note di accredito:</w:t>
      </w:r>
    </w:p>
    <w:p w14:paraId="63B2AFA7" w14:textId="77777777"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con riferimento alla fattura n.</w:t>
      </w:r>
      <w:proofErr w:type="gramStart"/>
      <w:r w:rsidRPr="008412A2">
        <w:rPr>
          <w:rFonts w:ascii="Times New Roman" w:hAnsi="Times New Roman" w:cs="Times New Roman"/>
        </w:rPr>
        <w:t xml:space="preserve"> ….</w:t>
      </w:r>
      <w:proofErr w:type="gramEnd"/>
      <w:r w:rsidRPr="008412A2">
        <w:rPr>
          <w:rFonts w:ascii="Times New Roman" w:hAnsi="Times New Roman" w:cs="Times New Roman"/>
        </w:rPr>
        <w:t>. del ……: nota di accredito n. …… del …</w:t>
      </w:r>
      <w:proofErr w:type="gramStart"/>
      <w:r w:rsidRPr="008412A2">
        <w:rPr>
          <w:rFonts w:ascii="Times New Roman" w:hAnsi="Times New Roman" w:cs="Times New Roman"/>
        </w:rPr>
        <w:t>…….</w:t>
      </w:r>
      <w:proofErr w:type="gramEnd"/>
      <w:r w:rsidRPr="008412A2">
        <w:rPr>
          <w:rFonts w:ascii="Times New Roman" w:hAnsi="Times New Roman" w:cs="Times New Roman"/>
        </w:rPr>
        <w:t>. importo al netto dell’IVA …………… importo lordo …</w:t>
      </w:r>
      <w:proofErr w:type="gramStart"/>
      <w:r w:rsidRPr="008412A2">
        <w:rPr>
          <w:rFonts w:ascii="Times New Roman" w:hAnsi="Times New Roman" w:cs="Times New Roman"/>
        </w:rPr>
        <w:t>…….</w:t>
      </w:r>
      <w:proofErr w:type="gramEnd"/>
      <w:r w:rsidRPr="008412A2">
        <w:rPr>
          <w:rFonts w:ascii="Times New Roman" w:hAnsi="Times New Roman" w:cs="Times New Roman"/>
        </w:rPr>
        <w:t>;</w:t>
      </w:r>
    </w:p>
    <w:p w14:paraId="63B2AFA8" w14:textId="77777777" w:rsidR="008A1D70" w:rsidRPr="008412A2" w:rsidRDefault="008A1D70" w:rsidP="00171957">
      <w:pPr>
        <w:numPr>
          <w:ilvl w:val="3"/>
          <w:numId w:val="23"/>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con riferimento alla fattura n.</w:t>
      </w:r>
      <w:proofErr w:type="gramStart"/>
      <w:r w:rsidRPr="008412A2">
        <w:rPr>
          <w:rFonts w:ascii="Times New Roman" w:hAnsi="Times New Roman" w:cs="Times New Roman"/>
        </w:rPr>
        <w:t xml:space="preserve"> ….</w:t>
      </w:r>
      <w:proofErr w:type="gramEnd"/>
      <w:r w:rsidRPr="008412A2">
        <w:rPr>
          <w:rFonts w:ascii="Times New Roman" w:hAnsi="Times New Roman" w:cs="Times New Roman"/>
        </w:rPr>
        <w:t>. del ……: nota di accredito n. …… del …</w:t>
      </w:r>
      <w:proofErr w:type="gramStart"/>
      <w:r w:rsidRPr="008412A2">
        <w:rPr>
          <w:rFonts w:ascii="Times New Roman" w:hAnsi="Times New Roman" w:cs="Times New Roman"/>
        </w:rPr>
        <w:t>…….</w:t>
      </w:r>
      <w:proofErr w:type="gramEnd"/>
      <w:r w:rsidRPr="008412A2">
        <w:rPr>
          <w:rFonts w:ascii="Times New Roman" w:hAnsi="Times New Roman" w:cs="Times New Roman"/>
        </w:rPr>
        <w:t>. importo al netto dell’IVA …………… importo lordo …</w:t>
      </w:r>
      <w:proofErr w:type="gramStart"/>
      <w:r w:rsidRPr="008412A2">
        <w:rPr>
          <w:rFonts w:ascii="Times New Roman" w:hAnsi="Times New Roman" w:cs="Times New Roman"/>
        </w:rPr>
        <w:t>…….</w:t>
      </w:r>
      <w:proofErr w:type="gramEnd"/>
      <w:r w:rsidRPr="008412A2">
        <w:rPr>
          <w:rFonts w:ascii="Times New Roman" w:hAnsi="Times New Roman" w:cs="Times New Roman"/>
        </w:rPr>
        <w:t>;</w:t>
      </w:r>
    </w:p>
    <w:p w14:paraId="63B2AFA9" w14:textId="77777777" w:rsidR="008A1D70" w:rsidRPr="008412A2" w:rsidRDefault="008A1D70" w:rsidP="00171957">
      <w:pPr>
        <w:numPr>
          <w:ilvl w:val="2"/>
          <w:numId w:val="23"/>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le forniture relative alle predette fatture sono nuove di fabbrica</w:t>
      </w:r>
    </w:p>
    <w:p w14:paraId="63B2AFAA" w14:textId="77777777" w:rsidR="008A1D70" w:rsidRDefault="008A1D70" w:rsidP="008A1D70">
      <w:pPr>
        <w:pStyle w:val="Corpotesto"/>
        <w:jc w:val="both"/>
        <w:rPr>
          <w:rFonts w:ascii="Times New Roman" w:hAnsi="Times New Roman" w:cs="Times New Roman"/>
        </w:rPr>
      </w:pPr>
    </w:p>
    <w:p w14:paraId="63B2AFAB" w14:textId="77777777" w:rsidR="008A1D70" w:rsidRPr="008412A2" w:rsidRDefault="008A1D70" w:rsidP="008A1D70">
      <w:pPr>
        <w:pStyle w:val="Corpotesto"/>
        <w:jc w:val="both"/>
        <w:rPr>
          <w:rFonts w:ascii="Times New Roman" w:hAnsi="Times New Roman" w:cs="Times New Roman"/>
        </w:rPr>
      </w:pPr>
      <w:r w:rsidRPr="008412A2">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14:paraId="63B2AFAC" w14:textId="77777777" w:rsidR="008A1D70" w:rsidRPr="008412A2" w:rsidRDefault="008A1D70" w:rsidP="008A1D70">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8A1D70" w:rsidRPr="008412A2" w14:paraId="63B2AFB0" w14:textId="77777777" w:rsidTr="00EB52D8">
        <w:trPr>
          <w:gridBefore w:val="1"/>
          <w:wBefore w:w="38" w:type="dxa"/>
        </w:trPr>
        <w:tc>
          <w:tcPr>
            <w:tcW w:w="3271" w:type="dxa"/>
            <w:tcBorders>
              <w:top w:val="nil"/>
              <w:left w:val="nil"/>
              <w:bottom w:val="nil"/>
              <w:right w:val="nil"/>
            </w:tcBorders>
          </w:tcPr>
          <w:p w14:paraId="63B2AFAD" w14:textId="77777777" w:rsidR="008A1D70" w:rsidRPr="008412A2" w:rsidRDefault="008A1D70" w:rsidP="00EB52D8">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Luogo e data</w:t>
            </w:r>
          </w:p>
        </w:tc>
        <w:tc>
          <w:tcPr>
            <w:tcW w:w="3245" w:type="dxa"/>
            <w:tcBorders>
              <w:top w:val="nil"/>
              <w:left w:val="nil"/>
              <w:bottom w:val="nil"/>
              <w:right w:val="nil"/>
            </w:tcBorders>
          </w:tcPr>
          <w:p w14:paraId="63B2AFAE" w14:textId="77777777" w:rsidR="008A1D70" w:rsidRPr="008412A2" w:rsidRDefault="008A1D70" w:rsidP="00EB52D8">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14:paraId="63B2AFAF" w14:textId="77777777" w:rsidR="008A1D70" w:rsidRPr="008412A2" w:rsidRDefault="008A1D70" w:rsidP="00EB52D8">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 xml:space="preserve">Il Legale Rappresentante </w:t>
            </w:r>
            <w:r w:rsidRPr="008412A2">
              <w:rPr>
                <w:rFonts w:ascii="Times New Roman" w:eastAsia="SimSun" w:hAnsi="Times New Roman" w:cs="Times New Roman"/>
                <w:sz w:val="18"/>
                <w:szCs w:val="18"/>
                <w:vertAlign w:val="superscript"/>
              </w:rPr>
              <w:t>(1)</w:t>
            </w:r>
          </w:p>
        </w:tc>
      </w:tr>
      <w:tr w:rsidR="008A1D70" w:rsidRPr="008412A2" w14:paraId="63B2AFB4" w14:textId="77777777" w:rsidTr="00EB52D8">
        <w:trPr>
          <w:gridBefore w:val="1"/>
          <w:wBefore w:w="38" w:type="dxa"/>
          <w:trHeight w:val="646"/>
        </w:trPr>
        <w:tc>
          <w:tcPr>
            <w:tcW w:w="3271" w:type="dxa"/>
            <w:tcBorders>
              <w:top w:val="nil"/>
              <w:left w:val="nil"/>
              <w:bottom w:val="single" w:sz="4" w:space="0" w:color="auto"/>
              <w:right w:val="nil"/>
            </w:tcBorders>
          </w:tcPr>
          <w:p w14:paraId="63B2AFB1" w14:textId="77777777" w:rsidR="008A1D70" w:rsidRPr="008412A2" w:rsidRDefault="008A1D70" w:rsidP="00EB52D8">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14:paraId="63B2AFB2" w14:textId="77777777" w:rsidR="008A1D70" w:rsidRPr="008412A2" w:rsidRDefault="008A1D70" w:rsidP="00EB52D8">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14:paraId="63B2AFB3" w14:textId="77777777" w:rsidR="008A1D70" w:rsidRPr="008412A2" w:rsidRDefault="008A1D70" w:rsidP="00EB52D8">
            <w:pPr>
              <w:autoSpaceDE w:val="0"/>
              <w:autoSpaceDN w:val="0"/>
              <w:adjustRightInd w:val="0"/>
              <w:jc w:val="both"/>
              <w:rPr>
                <w:rFonts w:ascii="Times New Roman" w:eastAsia="SimSun" w:hAnsi="Times New Roman" w:cs="Times New Roman"/>
              </w:rPr>
            </w:pPr>
          </w:p>
        </w:tc>
      </w:tr>
      <w:tr w:rsidR="008A1D70" w:rsidRPr="0075392E" w14:paraId="63B2AFB6" w14:textId="77777777" w:rsidTr="00EB52D8">
        <w:trPr>
          <w:gridAfter w:val="1"/>
          <w:wAfter w:w="724" w:type="dxa"/>
          <w:trHeight w:val="707"/>
        </w:trPr>
        <w:tc>
          <w:tcPr>
            <w:tcW w:w="9146" w:type="dxa"/>
            <w:gridSpan w:val="4"/>
            <w:tcBorders>
              <w:top w:val="nil"/>
              <w:left w:val="nil"/>
              <w:bottom w:val="nil"/>
              <w:right w:val="nil"/>
            </w:tcBorders>
            <w:vAlign w:val="bottom"/>
          </w:tcPr>
          <w:p w14:paraId="63B2AFB5" w14:textId="77777777" w:rsidR="008A1D70" w:rsidRPr="0075392E" w:rsidRDefault="008A1D70" w:rsidP="00EB52D8">
            <w:pPr>
              <w:pStyle w:val="Corpodeltesto2"/>
              <w:rPr>
                <w:rFonts w:eastAsia="SimSun"/>
                <w:bCs/>
                <w:sz w:val="18"/>
                <w:szCs w:val="18"/>
              </w:rPr>
            </w:pPr>
            <w:r w:rsidRPr="0075392E">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14:paraId="63B2AFB7" w14:textId="77777777" w:rsidR="008A1D70" w:rsidRDefault="008A1D70" w:rsidP="008A1D70">
      <w:pPr>
        <w:rPr>
          <w:rFonts w:ascii="Times New Roman" w:eastAsia="Times New Roman" w:hAnsi="Times New Roman" w:cs="Times New Roman"/>
          <w:sz w:val="20"/>
          <w:szCs w:val="20"/>
        </w:rPr>
      </w:pPr>
    </w:p>
    <w:p w14:paraId="63B2AFB8" w14:textId="77777777" w:rsidR="009A1743" w:rsidRPr="00E41F8F" w:rsidRDefault="009A1743" w:rsidP="002E5303">
      <w:pPr>
        <w:rPr>
          <w:rFonts w:ascii="Times New Roman" w:eastAsia="Times New Roman" w:hAnsi="Times New Roman" w:cs="Times New Roman"/>
          <w:sz w:val="20"/>
          <w:szCs w:val="20"/>
        </w:rPr>
      </w:pPr>
    </w:p>
    <w:sectPr w:rsidR="009A1743" w:rsidRPr="00E41F8F" w:rsidSect="00407BC7">
      <w:headerReference w:type="default" r:id="rId37"/>
      <w:footerReference w:type="default" r:id="rId38"/>
      <w:pgSz w:w="11906" w:h="16838"/>
      <w:pgMar w:top="2381" w:right="851" w:bottom="1843"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A7104" w14:textId="77777777" w:rsidR="00E30B90" w:rsidRDefault="00E30B90" w:rsidP="00B75E67">
      <w:pPr>
        <w:spacing w:after="0" w:line="240" w:lineRule="auto"/>
      </w:pPr>
      <w:r>
        <w:separator/>
      </w:r>
    </w:p>
  </w:endnote>
  <w:endnote w:type="continuationSeparator" w:id="0">
    <w:p w14:paraId="5EEBFDBB" w14:textId="77777777" w:rsidR="00E30B90" w:rsidRDefault="00E30B90"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AFDC" w14:textId="77777777" w:rsidR="00E30B90" w:rsidRDefault="00E30B90">
    <w:pPr>
      <w:pStyle w:val="Pidipagina"/>
      <w:jc w:val="right"/>
    </w:pPr>
  </w:p>
  <w:p w14:paraId="63B2AFDD" w14:textId="77777777" w:rsidR="00E30B90" w:rsidRDefault="00E30B90">
    <w:pPr>
      <w:pStyle w:val="Pidipagina"/>
      <w:jc w:val="right"/>
    </w:pPr>
    <w:r>
      <w:fldChar w:fldCharType="begin"/>
    </w:r>
    <w:r>
      <w:instrText>PAGE   \* MERGEFORMAT</w:instrText>
    </w:r>
    <w:r>
      <w:fldChar w:fldCharType="separate"/>
    </w:r>
    <w:r>
      <w:rPr>
        <w:noProof/>
      </w:rPr>
      <w:t>18</w:t>
    </w:r>
    <w:r>
      <w:fldChar w:fldCharType="end"/>
    </w:r>
  </w:p>
  <w:p w14:paraId="63B2AFDE" w14:textId="77777777" w:rsidR="00E30B90" w:rsidRDefault="00E30B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670510"/>
      <w:docPartObj>
        <w:docPartGallery w:val="Page Numbers (Bottom of Page)"/>
        <w:docPartUnique/>
      </w:docPartObj>
    </w:sdtPr>
    <w:sdtEndPr/>
    <w:sdtContent>
      <w:p w14:paraId="63B2AFE2" w14:textId="77777777" w:rsidR="00E30B90" w:rsidRDefault="00E30B90">
        <w:pPr>
          <w:pStyle w:val="Pidipagina"/>
          <w:jc w:val="right"/>
        </w:pPr>
        <w:r>
          <w:fldChar w:fldCharType="begin"/>
        </w:r>
        <w:r>
          <w:instrText>PAGE   \* MERGEFORMAT</w:instrText>
        </w:r>
        <w:r>
          <w:fldChar w:fldCharType="separate"/>
        </w:r>
        <w:r>
          <w:rPr>
            <w:noProof/>
          </w:rPr>
          <w:t>75</w:t>
        </w:r>
        <w:r>
          <w:rPr>
            <w:noProof/>
          </w:rPr>
          <w:fldChar w:fldCharType="end"/>
        </w:r>
      </w:p>
    </w:sdtContent>
  </w:sdt>
  <w:p w14:paraId="63B2AFE3" w14:textId="77777777" w:rsidR="00E30B90" w:rsidRDefault="00E30B90">
    <w:pPr>
      <w:pStyle w:val="Pidipagina"/>
    </w:pPr>
  </w:p>
  <w:p w14:paraId="63B2AFE4" w14:textId="77777777" w:rsidR="00E30B90" w:rsidRDefault="00E30B90"/>
  <w:p w14:paraId="63B2AFE5" w14:textId="77777777" w:rsidR="00E30B90" w:rsidRDefault="00E30B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18CF0" w14:textId="77777777" w:rsidR="00E30B90" w:rsidRDefault="00E30B90" w:rsidP="00B75E67">
      <w:pPr>
        <w:spacing w:after="0" w:line="240" w:lineRule="auto"/>
      </w:pPr>
      <w:r>
        <w:separator/>
      </w:r>
    </w:p>
  </w:footnote>
  <w:footnote w:type="continuationSeparator" w:id="0">
    <w:p w14:paraId="5842A269" w14:textId="77777777" w:rsidR="00E30B90" w:rsidRDefault="00E30B90" w:rsidP="00B75E67">
      <w:pPr>
        <w:spacing w:after="0" w:line="240" w:lineRule="auto"/>
      </w:pPr>
      <w:r>
        <w:continuationSeparator/>
      </w:r>
    </w:p>
  </w:footnote>
  <w:footnote w:id="1">
    <w:p w14:paraId="63B2AFE7" w14:textId="77777777" w:rsidR="00E30B90" w:rsidRPr="001C2816" w:rsidRDefault="00E30B90" w:rsidP="00375B87">
      <w:pPr>
        <w:autoSpaceDE w:val="0"/>
        <w:autoSpaceDN w:val="0"/>
        <w:adjustRightInd w:val="0"/>
        <w:spacing w:before="120" w:after="0" w:line="240" w:lineRule="auto"/>
        <w:jc w:val="both"/>
        <w:rPr>
          <w:rFonts w:ascii="Times New Roman" w:hAnsi="Times New Roman" w:cs="Times New Roman"/>
          <w:sz w:val="24"/>
          <w:szCs w:val="24"/>
          <w:lang w:val="en-US"/>
        </w:rPr>
      </w:pPr>
      <w:r>
        <w:rPr>
          <w:rStyle w:val="Rimandonotaapidipagina"/>
        </w:rPr>
        <w:footnoteRef/>
      </w:r>
      <w:r w:rsidRPr="001C2816">
        <w:rPr>
          <w:lang w:val="en-US"/>
        </w:rPr>
        <w:t xml:space="preserve"> Cfr. http://ec.europa.eu/dgs/communication/services/visual_identity/pdf/use-emblem_it.pdf</w:t>
      </w:r>
    </w:p>
    <w:p w14:paraId="63B2AFE8" w14:textId="77777777" w:rsidR="00E30B90" w:rsidRPr="001C2816" w:rsidRDefault="00E30B90" w:rsidP="00375B87">
      <w:pPr>
        <w:pStyle w:val="Testonotaapidipagina"/>
        <w:rPr>
          <w:lang w:val="en-US"/>
        </w:rPr>
      </w:pPr>
    </w:p>
  </w:footnote>
  <w:footnote w:id="2">
    <w:p w14:paraId="63B2AFE9" w14:textId="77777777" w:rsidR="00E30B90" w:rsidRDefault="00E30B90" w:rsidP="00AE1E2B">
      <w:pPr>
        <w:pStyle w:val="Testonotaapidipagina"/>
      </w:pPr>
      <w:r>
        <w:rPr>
          <w:rStyle w:val="Rimandonotaapidipagina"/>
        </w:rPr>
        <w:footnoteRef/>
      </w:r>
      <w:r>
        <w:t xml:space="preserve"> </w:t>
      </w:r>
      <w:r>
        <w:rPr>
          <w:sz w:val="18"/>
          <w:szCs w:val="18"/>
        </w:rPr>
        <w:t>Fornire elenco dettagliato.</w:t>
      </w:r>
    </w:p>
  </w:footnote>
  <w:footnote w:id="3">
    <w:p w14:paraId="63B2AFEA" w14:textId="77777777" w:rsidR="00E30B90" w:rsidRDefault="00E30B90">
      <w:pPr>
        <w:pStyle w:val="Testonotaapidipagina"/>
      </w:pPr>
      <w:r>
        <w:rPr>
          <w:rStyle w:val="Rimandonotaapidipagina"/>
        </w:rPr>
        <w:footnoteRef/>
      </w:r>
      <w:r>
        <w:t xml:space="preserve"> NEL CASO IN CUI SI CHIEDA IL CONTRIBUTO A VALERE SU PIÙ SUBMISURE OCCORRE SPECIFICARE LE TEMATICHE DI CUI SOPRA PER CIASCUNA SUB MISURA</w:t>
      </w:r>
    </w:p>
  </w:footnote>
  <w:footnote w:id="4">
    <w:p w14:paraId="63B2AFEB" w14:textId="77777777" w:rsidR="00E30B90" w:rsidRDefault="00E30B90">
      <w:pPr>
        <w:pStyle w:val="Testonotaapidipagina"/>
      </w:pPr>
      <w:r w:rsidRPr="00BF161D">
        <w:rPr>
          <w:rStyle w:val="Rimandonotaapidipagina"/>
        </w:rPr>
        <w:footnoteRef/>
      </w:r>
      <w:r w:rsidRPr="00BF161D">
        <w:t xml:space="preserve"> NEL CASO IN CUI SI CHIEDA IL CONTRIBUTO A VALERE SU PIÙ SUBMISURE OCCORRE TRASMETTERE UN QUADROE CONOMICO SEPERATO PER CIASCUNA SUB MISURA</w:t>
      </w:r>
    </w:p>
  </w:footnote>
  <w:footnote w:id="5">
    <w:p w14:paraId="63B2AFEC" w14:textId="77777777" w:rsidR="00E30B90" w:rsidRDefault="00E30B90">
      <w:pPr>
        <w:pStyle w:val="Testonotaapidipagina"/>
      </w:pPr>
      <w:r w:rsidRPr="00BF161D">
        <w:rPr>
          <w:rStyle w:val="Rimandonotaapidipagina"/>
        </w:rPr>
        <w:footnoteRef/>
      </w:r>
      <w:r w:rsidRPr="00BF161D">
        <w:t xml:space="preserve"> NEL CASO IN CUI SI CHIEDA IL CONTRIBUTO A VALERE SU PIÙ SUBMISURE OCCORRE TRASMETTERE UN QUADRO ECONOMICO SEPERATO PER CIASCUNA SUB MISURA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AFD8" w14:textId="77777777" w:rsidR="00E30B90" w:rsidRDefault="002670DF" w:rsidP="009F6E9D">
    <w:pPr>
      <w:framePr w:hSpace="141" w:wrap="auto" w:vAnchor="page" w:hAnchor="page" w:x="1156" w:y="721"/>
    </w:pPr>
    <w:r>
      <w:rPr>
        <w:noProof/>
      </w:rPr>
      <w:object w:dxaOrig="660" w:dyaOrig="855" w14:anchorId="63B2A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42.75pt;mso-width-percent:0;mso-height-percent:0;mso-width-percent:0;mso-height-percent:0" fillcolor="window">
          <v:imagedata r:id="rId1" o:title=""/>
        </v:shape>
        <o:OLEObject Type="Embed" ProgID="Word.Picture.8" ShapeID="_x0000_i1025" DrawAspect="Content" ObjectID="_1630829484" r:id="rId2"/>
      </w:object>
    </w:r>
  </w:p>
  <w:p w14:paraId="63B2AFD9" w14:textId="77777777" w:rsidR="00E30B90" w:rsidRDefault="00E30B90" w:rsidP="001146DD">
    <w:pPr>
      <w:spacing w:after="0"/>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14:paraId="63B2AFDA" w14:textId="77777777" w:rsidR="00E30B90" w:rsidRPr="0085366A" w:rsidRDefault="00E30B90" w:rsidP="001146DD">
    <w:pPr>
      <w:spacing w:after="0"/>
      <w:contextualSpacing/>
      <w:rPr>
        <w:rFonts w:ascii="Book Antiqua" w:hAnsi="Book Antiqua" w:cs="Tahoma"/>
        <w:b/>
        <w:i/>
        <w:color w:val="808080"/>
        <w:sz w:val="18"/>
        <w:szCs w:val="18"/>
      </w:rPr>
    </w:pPr>
    <w:r w:rsidRPr="0085366A">
      <w:rPr>
        <w:rFonts w:ascii="Book Antiqua" w:hAnsi="Book Antiqua" w:cs="Tahoma"/>
        <w:b/>
        <w:i/>
        <w:color w:val="808080"/>
        <w:sz w:val="18"/>
        <w:szCs w:val="18"/>
      </w:rPr>
      <w:t>Servizio A</w:t>
    </w:r>
    <w:r>
      <w:rPr>
        <w:rFonts w:ascii="Book Antiqua" w:hAnsi="Book Antiqua" w:cs="Tahoma"/>
        <w:b/>
        <w:i/>
        <w:color w:val="808080"/>
        <w:sz w:val="18"/>
        <w:szCs w:val="18"/>
      </w:rPr>
      <w:t>mbiente e Agricoltura</w:t>
    </w:r>
  </w:p>
  <w:p w14:paraId="63B2AFDB" w14:textId="77777777" w:rsidR="00E30B90" w:rsidRPr="0085366A" w:rsidRDefault="00E30B90"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Caccia e Pesca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AFDF" w14:textId="77777777" w:rsidR="00E30B90" w:rsidRDefault="00E30B90" w:rsidP="00D51CF6">
    <w:pPr>
      <w:pStyle w:val="Intestazione"/>
      <w:tabs>
        <w:tab w:val="clear" w:pos="4819"/>
        <w:tab w:val="clear" w:pos="9638"/>
        <w:tab w:val="left" w:pos="2966"/>
      </w:tabs>
    </w:pPr>
  </w:p>
  <w:p w14:paraId="63B2AFE0" w14:textId="77777777" w:rsidR="00E30B90" w:rsidRDefault="00E30B90"/>
  <w:p w14:paraId="63B2AFE1" w14:textId="77777777" w:rsidR="00E30B90" w:rsidRDefault="00E30B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15:restartNumberingAfterBreak="0">
    <w:nsid w:val="01D866AD"/>
    <w:multiLevelType w:val="hybridMultilevel"/>
    <w:tmpl w:val="8E30451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5633BA"/>
    <w:multiLevelType w:val="hybridMultilevel"/>
    <w:tmpl w:val="335E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6B20A1E"/>
    <w:multiLevelType w:val="multilevel"/>
    <w:tmpl w:val="B22E35D8"/>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6" w15:restartNumberingAfterBreak="0">
    <w:nsid w:val="09177AA8"/>
    <w:multiLevelType w:val="hybridMultilevel"/>
    <w:tmpl w:val="C2D63E5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1147135"/>
    <w:multiLevelType w:val="hybridMultilevel"/>
    <w:tmpl w:val="B80E63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454104"/>
    <w:multiLevelType w:val="hybridMultilevel"/>
    <w:tmpl w:val="E538399C"/>
    <w:lvl w:ilvl="0" w:tplc="FFFADA24">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10" w15:restartNumberingAfterBreak="0">
    <w:nsid w:val="17747105"/>
    <w:multiLevelType w:val="hybridMultilevel"/>
    <w:tmpl w:val="15EC5450"/>
    <w:lvl w:ilvl="0" w:tplc="9094E67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D26A4A"/>
    <w:multiLevelType w:val="hybridMultilevel"/>
    <w:tmpl w:val="BC2A2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A61F51"/>
    <w:multiLevelType w:val="hybridMultilevel"/>
    <w:tmpl w:val="3AE0FCB8"/>
    <w:lvl w:ilvl="0" w:tplc="4998C4FC">
      <w:start w:val="1"/>
      <w:numFmt w:val="decimal"/>
      <w:lvlText w:val="%1."/>
      <w:lvlJc w:val="left"/>
      <w:pPr>
        <w:ind w:left="-708" w:hanging="360"/>
      </w:pPr>
    </w:lvl>
    <w:lvl w:ilvl="1" w:tplc="04100019">
      <w:start w:val="1"/>
      <w:numFmt w:val="lowerLetter"/>
      <w:lvlText w:val="%2."/>
      <w:lvlJc w:val="left"/>
      <w:pPr>
        <w:ind w:left="12" w:hanging="360"/>
      </w:pPr>
    </w:lvl>
    <w:lvl w:ilvl="2" w:tplc="0410001B">
      <w:start w:val="1"/>
      <w:numFmt w:val="lowerRoman"/>
      <w:lvlText w:val="%3."/>
      <w:lvlJc w:val="right"/>
      <w:pPr>
        <w:ind w:left="732" w:hanging="180"/>
      </w:pPr>
    </w:lvl>
    <w:lvl w:ilvl="3" w:tplc="0410000F">
      <w:start w:val="1"/>
      <w:numFmt w:val="decimal"/>
      <w:lvlText w:val="%4."/>
      <w:lvlJc w:val="left"/>
      <w:pPr>
        <w:ind w:left="1452" w:hanging="360"/>
      </w:pPr>
    </w:lvl>
    <w:lvl w:ilvl="4" w:tplc="04100019">
      <w:start w:val="1"/>
      <w:numFmt w:val="lowerLetter"/>
      <w:lvlText w:val="%5."/>
      <w:lvlJc w:val="left"/>
      <w:pPr>
        <w:ind w:left="2172" w:hanging="360"/>
      </w:pPr>
    </w:lvl>
    <w:lvl w:ilvl="5" w:tplc="0410001B">
      <w:start w:val="1"/>
      <w:numFmt w:val="lowerRoman"/>
      <w:lvlText w:val="%6."/>
      <w:lvlJc w:val="right"/>
      <w:pPr>
        <w:ind w:left="2892" w:hanging="180"/>
      </w:pPr>
    </w:lvl>
    <w:lvl w:ilvl="6" w:tplc="0410000F">
      <w:start w:val="1"/>
      <w:numFmt w:val="decimal"/>
      <w:lvlText w:val="%7."/>
      <w:lvlJc w:val="left"/>
      <w:pPr>
        <w:ind w:left="3612" w:hanging="360"/>
      </w:pPr>
    </w:lvl>
    <w:lvl w:ilvl="7" w:tplc="04100019">
      <w:start w:val="1"/>
      <w:numFmt w:val="lowerLetter"/>
      <w:lvlText w:val="%8."/>
      <w:lvlJc w:val="left"/>
      <w:pPr>
        <w:ind w:left="4332" w:hanging="360"/>
      </w:pPr>
    </w:lvl>
    <w:lvl w:ilvl="8" w:tplc="0410001B">
      <w:start w:val="1"/>
      <w:numFmt w:val="lowerRoman"/>
      <w:lvlText w:val="%9."/>
      <w:lvlJc w:val="right"/>
      <w:pPr>
        <w:ind w:left="5052" w:hanging="180"/>
      </w:pPr>
    </w:lvl>
  </w:abstractNum>
  <w:abstractNum w:abstractNumId="13" w15:restartNumberingAfterBreak="0">
    <w:nsid w:val="1B7F0647"/>
    <w:multiLevelType w:val="hybridMultilevel"/>
    <w:tmpl w:val="113EE2E0"/>
    <w:lvl w:ilvl="0" w:tplc="F936212A">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6" w15:restartNumberingAfterBreak="0">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9" w15:restartNumberingAfterBreak="0">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15:restartNumberingAfterBreak="0">
    <w:nsid w:val="2E842873"/>
    <w:multiLevelType w:val="hybridMultilevel"/>
    <w:tmpl w:val="D6C6F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D66148"/>
    <w:multiLevelType w:val="hybridMultilevel"/>
    <w:tmpl w:val="5BD6A10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9CC0AD2"/>
    <w:multiLevelType w:val="hybridMultilevel"/>
    <w:tmpl w:val="C6D4273A"/>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D41E76"/>
    <w:multiLevelType w:val="hybridMultilevel"/>
    <w:tmpl w:val="9572B9A6"/>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FFA1B35"/>
    <w:multiLevelType w:val="multilevel"/>
    <w:tmpl w:val="91DACB72"/>
    <w:lvl w:ilvl="0">
      <w:start w:val="1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897F37"/>
    <w:multiLevelType w:val="hybridMultilevel"/>
    <w:tmpl w:val="4A0AE51E"/>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0" w15:restartNumberingAfterBreak="0">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1" w15:restartNumberingAfterBreak="0">
    <w:nsid w:val="421E3225"/>
    <w:multiLevelType w:val="hybridMultilevel"/>
    <w:tmpl w:val="E49EF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4" w15:restartNumberingAfterBreak="0">
    <w:nsid w:val="503D072B"/>
    <w:multiLevelType w:val="multilevel"/>
    <w:tmpl w:val="36E689CA"/>
    <w:lvl w:ilvl="0">
      <w:start w:val="4"/>
      <w:numFmt w:val="decimal"/>
      <w:lvlText w:val="%1."/>
      <w:lvlJc w:val="left"/>
      <w:pPr>
        <w:ind w:left="720" w:hanging="360"/>
      </w:pPr>
      <w:rPr>
        <w:rFonts w:hint="default"/>
      </w:rPr>
    </w:lvl>
    <w:lvl w:ilvl="1">
      <w:start w:val="1"/>
      <w:numFmt w:val="bullet"/>
      <w:lvlText w:val=""/>
      <w:lvlJc w:val="left"/>
      <w:pPr>
        <w:ind w:left="840" w:hanging="48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27E799A"/>
    <w:multiLevelType w:val="hybridMultilevel"/>
    <w:tmpl w:val="9B50F72C"/>
    <w:lvl w:ilvl="0" w:tplc="1046A8B4">
      <w:start w:val="1"/>
      <w:numFmt w:val="bullet"/>
      <w:lvlText w:val="□"/>
      <w:lvlJc w:val="left"/>
      <w:pPr>
        <w:ind w:left="720"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7" w15:restartNumberingAfterBreak="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0" w15:restartNumberingAfterBreak="0">
    <w:nsid w:val="57F21B65"/>
    <w:multiLevelType w:val="multilevel"/>
    <w:tmpl w:val="3F9E1FEA"/>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15:restartNumberingAfterBreak="0">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9C6AB5"/>
    <w:multiLevelType w:val="hybridMultilevel"/>
    <w:tmpl w:val="CDB8C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F724A5A"/>
    <w:multiLevelType w:val="hybridMultilevel"/>
    <w:tmpl w:val="5B38E45C"/>
    <w:lvl w:ilvl="0" w:tplc="EA009572">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37D5CC2"/>
    <w:multiLevelType w:val="hybridMultilevel"/>
    <w:tmpl w:val="A46C5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AC40AEC"/>
    <w:multiLevelType w:val="multilevel"/>
    <w:tmpl w:val="BAD4FB5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F42C88"/>
    <w:multiLevelType w:val="hybridMultilevel"/>
    <w:tmpl w:val="288E42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0" w15:restartNumberingAfterBreak="0">
    <w:nsid w:val="7E113734"/>
    <w:multiLevelType w:val="hybridMultilevel"/>
    <w:tmpl w:val="C2D63E5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15:restartNumberingAfterBreak="0">
    <w:nsid w:val="7EB40E08"/>
    <w:multiLevelType w:val="hybridMultilevel"/>
    <w:tmpl w:val="0400E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9"/>
  </w:num>
  <w:num w:numId="2">
    <w:abstractNumId w:val="17"/>
  </w:num>
  <w:num w:numId="3">
    <w:abstractNumId w:val="14"/>
  </w:num>
  <w:num w:numId="4">
    <w:abstractNumId w:val="18"/>
  </w:num>
  <w:num w:numId="5">
    <w:abstractNumId w:val="2"/>
  </w:num>
  <w:num w:numId="6">
    <w:abstractNumId w:val="43"/>
  </w:num>
  <w:num w:numId="7">
    <w:abstractNumId w:val="19"/>
  </w:num>
  <w:num w:numId="8">
    <w:abstractNumId w:val="3"/>
  </w:num>
  <w:num w:numId="9">
    <w:abstractNumId w:val="15"/>
  </w:num>
  <w:num w:numId="10">
    <w:abstractNumId w:val="0"/>
  </w:num>
  <w:num w:numId="11">
    <w:abstractNumId w:val="5"/>
  </w:num>
  <w:num w:numId="12">
    <w:abstractNumId w:val="12"/>
  </w:num>
  <w:num w:numId="13">
    <w:abstractNumId w:val="52"/>
  </w:num>
  <w:num w:numId="14">
    <w:abstractNumId w:val="37"/>
  </w:num>
  <w:num w:numId="15">
    <w:abstractNumId w:val="26"/>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2"/>
  </w:num>
  <w:num w:numId="19">
    <w:abstractNumId w:val="32"/>
  </w:num>
  <w:num w:numId="20">
    <w:abstractNumId w:val="27"/>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0"/>
  </w:num>
  <w:num w:numId="24">
    <w:abstractNumId w:val="7"/>
  </w:num>
  <w:num w:numId="25">
    <w:abstractNumId w:val="6"/>
  </w:num>
  <w:num w:numId="26">
    <w:abstractNumId w:val="31"/>
  </w:num>
  <w:num w:numId="27">
    <w:abstractNumId w:val="45"/>
  </w:num>
  <w:num w:numId="28">
    <w:abstractNumId w:val="8"/>
  </w:num>
  <w:num w:numId="29">
    <w:abstractNumId w:val="10"/>
  </w:num>
  <w:num w:numId="30">
    <w:abstractNumId w:val="48"/>
  </w:num>
  <w:num w:numId="31">
    <w:abstractNumId w:val="40"/>
  </w:num>
  <w:num w:numId="32">
    <w:abstractNumId w:val="28"/>
  </w:num>
  <w:num w:numId="33">
    <w:abstractNumId w:val="44"/>
  </w:num>
  <w:num w:numId="34">
    <w:abstractNumId w:val="16"/>
  </w:num>
  <w:num w:numId="35">
    <w:abstractNumId w:val="24"/>
  </w:num>
  <w:num w:numId="36">
    <w:abstractNumId w:val="41"/>
  </w:num>
  <w:num w:numId="37">
    <w:abstractNumId w:val="34"/>
  </w:num>
  <w:num w:numId="38">
    <w:abstractNumId w:val="4"/>
  </w:num>
  <w:num w:numId="39">
    <w:abstractNumId w:val="47"/>
  </w:num>
  <w:num w:numId="40">
    <w:abstractNumId w:val="29"/>
  </w:num>
  <w:num w:numId="41">
    <w:abstractNumId w:val="22"/>
  </w:num>
  <w:num w:numId="42">
    <w:abstractNumId w:val="49"/>
  </w:num>
  <w:num w:numId="43">
    <w:abstractNumId w:val="36"/>
  </w:num>
  <w:num w:numId="44">
    <w:abstractNumId w:val="11"/>
  </w:num>
  <w:num w:numId="45">
    <w:abstractNumId w:val="21"/>
  </w:num>
  <w:num w:numId="46">
    <w:abstractNumId w:val="12"/>
  </w:num>
  <w:num w:numId="47">
    <w:abstractNumId w:val="51"/>
  </w:num>
  <w:num w:numId="48">
    <w:abstractNumId w:val="1"/>
  </w:num>
  <w:num w:numId="49">
    <w:abstractNumId w:val="50"/>
  </w:num>
  <w:num w:numId="5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35"/>
  </w:num>
  <w:num w:numId="53">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A3"/>
    <w:rsid w:val="000028A0"/>
    <w:rsid w:val="000119E7"/>
    <w:rsid w:val="0001415B"/>
    <w:rsid w:val="000147CC"/>
    <w:rsid w:val="000235CD"/>
    <w:rsid w:val="00023F18"/>
    <w:rsid w:val="00024BBF"/>
    <w:rsid w:val="00034707"/>
    <w:rsid w:val="00034B41"/>
    <w:rsid w:val="00034E74"/>
    <w:rsid w:val="0003755A"/>
    <w:rsid w:val="00042C83"/>
    <w:rsid w:val="00043E63"/>
    <w:rsid w:val="00044FC3"/>
    <w:rsid w:val="00045867"/>
    <w:rsid w:val="000458EC"/>
    <w:rsid w:val="00046C1B"/>
    <w:rsid w:val="000473A1"/>
    <w:rsid w:val="00055255"/>
    <w:rsid w:val="000562B4"/>
    <w:rsid w:val="00056C64"/>
    <w:rsid w:val="00056D61"/>
    <w:rsid w:val="000601A0"/>
    <w:rsid w:val="00060E52"/>
    <w:rsid w:val="00061488"/>
    <w:rsid w:val="00061827"/>
    <w:rsid w:val="00061EF7"/>
    <w:rsid w:val="00062026"/>
    <w:rsid w:val="0006645C"/>
    <w:rsid w:val="0007243F"/>
    <w:rsid w:val="00072ADC"/>
    <w:rsid w:val="00073B7E"/>
    <w:rsid w:val="00077804"/>
    <w:rsid w:val="00084060"/>
    <w:rsid w:val="00084408"/>
    <w:rsid w:val="000860B1"/>
    <w:rsid w:val="00087DC3"/>
    <w:rsid w:val="000900E6"/>
    <w:rsid w:val="00090D80"/>
    <w:rsid w:val="00091E7C"/>
    <w:rsid w:val="000938D3"/>
    <w:rsid w:val="000948F3"/>
    <w:rsid w:val="000969E7"/>
    <w:rsid w:val="00097380"/>
    <w:rsid w:val="000A2558"/>
    <w:rsid w:val="000A2D83"/>
    <w:rsid w:val="000A79C4"/>
    <w:rsid w:val="000A7B9A"/>
    <w:rsid w:val="000B22D1"/>
    <w:rsid w:val="000B4B47"/>
    <w:rsid w:val="000B5033"/>
    <w:rsid w:val="000B5A2C"/>
    <w:rsid w:val="000B6C4F"/>
    <w:rsid w:val="000C0298"/>
    <w:rsid w:val="000C04DD"/>
    <w:rsid w:val="000C0834"/>
    <w:rsid w:val="000C3122"/>
    <w:rsid w:val="000C33FB"/>
    <w:rsid w:val="000C6D74"/>
    <w:rsid w:val="000C7E7D"/>
    <w:rsid w:val="000D13FC"/>
    <w:rsid w:val="000D3409"/>
    <w:rsid w:val="000D4D15"/>
    <w:rsid w:val="000D77C2"/>
    <w:rsid w:val="000D7996"/>
    <w:rsid w:val="000E0E27"/>
    <w:rsid w:val="000E1E45"/>
    <w:rsid w:val="000E2CA0"/>
    <w:rsid w:val="000E5B2F"/>
    <w:rsid w:val="000F121A"/>
    <w:rsid w:val="000F2868"/>
    <w:rsid w:val="000F6059"/>
    <w:rsid w:val="0010031F"/>
    <w:rsid w:val="0010310B"/>
    <w:rsid w:val="001040E2"/>
    <w:rsid w:val="001064EE"/>
    <w:rsid w:val="0011015C"/>
    <w:rsid w:val="00114289"/>
    <w:rsid w:val="001146DD"/>
    <w:rsid w:val="0011478F"/>
    <w:rsid w:val="0011528D"/>
    <w:rsid w:val="001170C3"/>
    <w:rsid w:val="00120329"/>
    <w:rsid w:val="001209DB"/>
    <w:rsid w:val="001212C1"/>
    <w:rsid w:val="001216F9"/>
    <w:rsid w:val="00124347"/>
    <w:rsid w:val="00125314"/>
    <w:rsid w:val="00130D25"/>
    <w:rsid w:val="001327CC"/>
    <w:rsid w:val="001338A8"/>
    <w:rsid w:val="00137A3C"/>
    <w:rsid w:val="001407F9"/>
    <w:rsid w:val="00144930"/>
    <w:rsid w:val="00145D42"/>
    <w:rsid w:val="001504DB"/>
    <w:rsid w:val="001520A3"/>
    <w:rsid w:val="00152DF2"/>
    <w:rsid w:val="0015363D"/>
    <w:rsid w:val="00154020"/>
    <w:rsid w:val="001547F9"/>
    <w:rsid w:val="00156076"/>
    <w:rsid w:val="00156547"/>
    <w:rsid w:val="00156722"/>
    <w:rsid w:val="00160DBA"/>
    <w:rsid w:val="00170D69"/>
    <w:rsid w:val="00171957"/>
    <w:rsid w:val="00181631"/>
    <w:rsid w:val="001818E2"/>
    <w:rsid w:val="00181A87"/>
    <w:rsid w:val="00183144"/>
    <w:rsid w:val="00183193"/>
    <w:rsid w:val="00184E28"/>
    <w:rsid w:val="00185AA9"/>
    <w:rsid w:val="00197F82"/>
    <w:rsid w:val="001A1C1A"/>
    <w:rsid w:val="001A3A4B"/>
    <w:rsid w:val="001A43E4"/>
    <w:rsid w:val="001A6017"/>
    <w:rsid w:val="001A7138"/>
    <w:rsid w:val="001B67B4"/>
    <w:rsid w:val="001B7DE9"/>
    <w:rsid w:val="001C21E8"/>
    <w:rsid w:val="001C2619"/>
    <w:rsid w:val="001C4C17"/>
    <w:rsid w:val="001C61B9"/>
    <w:rsid w:val="001D083F"/>
    <w:rsid w:val="001D1360"/>
    <w:rsid w:val="001D257A"/>
    <w:rsid w:val="001D7E7C"/>
    <w:rsid w:val="001E3DDA"/>
    <w:rsid w:val="001E73CD"/>
    <w:rsid w:val="001F06EB"/>
    <w:rsid w:val="001F23C7"/>
    <w:rsid w:val="001F5B02"/>
    <w:rsid w:val="00202007"/>
    <w:rsid w:val="00203C02"/>
    <w:rsid w:val="00204CC1"/>
    <w:rsid w:val="00204E96"/>
    <w:rsid w:val="00205993"/>
    <w:rsid w:val="002072A8"/>
    <w:rsid w:val="00210160"/>
    <w:rsid w:val="00210B03"/>
    <w:rsid w:val="0021107B"/>
    <w:rsid w:val="00211C84"/>
    <w:rsid w:val="0021234D"/>
    <w:rsid w:val="00212D06"/>
    <w:rsid w:val="00212F00"/>
    <w:rsid w:val="00213F50"/>
    <w:rsid w:val="0021740A"/>
    <w:rsid w:val="00217A6A"/>
    <w:rsid w:val="00220B1B"/>
    <w:rsid w:val="00221970"/>
    <w:rsid w:val="00224A03"/>
    <w:rsid w:val="0023029F"/>
    <w:rsid w:val="0023557E"/>
    <w:rsid w:val="00235F8D"/>
    <w:rsid w:val="0024162A"/>
    <w:rsid w:val="00242FF5"/>
    <w:rsid w:val="00244CB9"/>
    <w:rsid w:val="00245006"/>
    <w:rsid w:val="0024549D"/>
    <w:rsid w:val="00246F0B"/>
    <w:rsid w:val="00252A5C"/>
    <w:rsid w:val="0025447D"/>
    <w:rsid w:val="002561FF"/>
    <w:rsid w:val="002629C1"/>
    <w:rsid w:val="0026339C"/>
    <w:rsid w:val="002655F6"/>
    <w:rsid w:val="002661BB"/>
    <w:rsid w:val="002670DF"/>
    <w:rsid w:val="00270C09"/>
    <w:rsid w:val="00271927"/>
    <w:rsid w:val="002749FC"/>
    <w:rsid w:val="00274ED1"/>
    <w:rsid w:val="00282D7A"/>
    <w:rsid w:val="002850B4"/>
    <w:rsid w:val="002850C4"/>
    <w:rsid w:val="00287DEA"/>
    <w:rsid w:val="0029145B"/>
    <w:rsid w:val="00293152"/>
    <w:rsid w:val="002942EE"/>
    <w:rsid w:val="00295DC3"/>
    <w:rsid w:val="00297C9F"/>
    <w:rsid w:val="002A07F3"/>
    <w:rsid w:val="002A2B64"/>
    <w:rsid w:val="002A3168"/>
    <w:rsid w:val="002A3782"/>
    <w:rsid w:val="002B47ED"/>
    <w:rsid w:val="002B54F4"/>
    <w:rsid w:val="002B6FDA"/>
    <w:rsid w:val="002B7A7F"/>
    <w:rsid w:val="002B7DC9"/>
    <w:rsid w:val="002C10AB"/>
    <w:rsid w:val="002C1327"/>
    <w:rsid w:val="002C3B00"/>
    <w:rsid w:val="002C428E"/>
    <w:rsid w:val="002C4327"/>
    <w:rsid w:val="002C50EA"/>
    <w:rsid w:val="002D1875"/>
    <w:rsid w:val="002D3A49"/>
    <w:rsid w:val="002D3D6B"/>
    <w:rsid w:val="002D6BF7"/>
    <w:rsid w:val="002D72FB"/>
    <w:rsid w:val="002E4551"/>
    <w:rsid w:val="002E5303"/>
    <w:rsid w:val="002E77C6"/>
    <w:rsid w:val="002F492E"/>
    <w:rsid w:val="002F56F3"/>
    <w:rsid w:val="002F5812"/>
    <w:rsid w:val="002F7096"/>
    <w:rsid w:val="0030013C"/>
    <w:rsid w:val="0030045C"/>
    <w:rsid w:val="00304DB0"/>
    <w:rsid w:val="003056EF"/>
    <w:rsid w:val="0030573A"/>
    <w:rsid w:val="00307A33"/>
    <w:rsid w:val="00310065"/>
    <w:rsid w:val="003127BD"/>
    <w:rsid w:val="003129C5"/>
    <w:rsid w:val="00312DC1"/>
    <w:rsid w:val="00312FEF"/>
    <w:rsid w:val="00313C04"/>
    <w:rsid w:val="00314CF9"/>
    <w:rsid w:val="00321108"/>
    <w:rsid w:val="00323430"/>
    <w:rsid w:val="003263FA"/>
    <w:rsid w:val="00326A05"/>
    <w:rsid w:val="003271B3"/>
    <w:rsid w:val="003300E9"/>
    <w:rsid w:val="00331431"/>
    <w:rsid w:val="00334A18"/>
    <w:rsid w:val="00336FC4"/>
    <w:rsid w:val="0033770C"/>
    <w:rsid w:val="00337BF0"/>
    <w:rsid w:val="003402C3"/>
    <w:rsid w:val="003413A1"/>
    <w:rsid w:val="003438A8"/>
    <w:rsid w:val="003443FE"/>
    <w:rsid w:val="00345865"/>
    <w:rsid w:val="00345ED9"/>
    <w:rsid w:val="00346143"/>
    <w:rsid w:val="00346E5B"/>
    <w:rsid w:val="00347CC5"/>
    <w:rsid w:val="003535E9"/>
    <w:rsid w:val="0035553E"/>
    <w:rsid w:val="00356D80"/>
    <w:rsid w:val="00360856"/>
    <w:rsid w:val="0036127A"/>
    <w:rsid w:val="0036453F"/>
    <w:rsid w:val="0037129A"/>
    <w:rsid w:val="00371400"/>
    <w:rsid w:val="0037330F"/>
    <w:rsid w:val="003746EE"/>
    <w:rsid w:val="00375B87"/>
    <w:rsid w:val="00377814"/>
    <w:rsid w:val="003800F6"/>
    <w:rsid w:val="0038100F"/>
    <w:rsid w:val="0038239D"/>
    <w:rsid w:val="003827DA"/>
    <w:rsid w:val="00382B76"/>
    <w:rsid w:val="00383531"/>
    <w:rsid w:val="003864C9"/>
    <w:rsid w:val="00386928"/>
    <w:rsid w:val="00391BCF"/>
    <w:rsid w:val="003961ED"/>
    <w:rsid w:val="0039744E"/>
    <w:rsid w:val="003A036B"/>
    <w:rsid w:val="003A3AE3"/>
    <w:rsid w:val="003A54C4"/>
    <w:rsid w:val="003A5827"/>
    <w:rsid w:val="003B2EC2"/>
    <w:rsid w:val="003B3EEB"/>
    <w:rsid w:val="003B4CBA"/>
    <w:rsid w:val="003B4D7E"/>
    <w:rsid w:val="003B5E46"/>
    <w:rsid w:val="003C2045"/>
    <w:rsid w:val="003C378E"/>
    <w:rsid w:val="003C483B"/>
    <w:rsid w:val="003C4CA4"/>
    <w:rsid w:val="003C6A8B"/>
    <w:rsid w:val="003C6E67"/>
    <w:rsid w:val="003C6F75"/>
    <w:rsid w:val="003D1934"/>
    <w:rsid w:val="003D277D"/>
    <w:rsid w:val="003D35DB"/>
    <w:rsid w:val="003D4C89"/>
    <w:rsid w:val="003D5DE8"/>
    <w:rsid w:val="003D7207"/>
    <w:rsid w:val="003E0019"/>
    <w:rsid w:val="003E01A1"/>
    <w:rsid w:val="003E1B22"/>
    <w:rsid w:val="003E7317"/>
    <w:rsid w:val="003E7BC3"/>
    <w:rsid w:val="003F01D1"/>
    <w:rsid w:val="003F1D94"/>
    <w:rsid w:val="003F2063"/>
    <w:rsid w:val="003F27E5"/>
    <w:rsid w:val="003F2ECB"/>
    <w:rsid w:val="003F3E44"/>
    <w:rsid w:val="003F460B"/>
    <w:rsid w:val="003F5B3F"/>
    <w:rsid w:val="004015E4"/>
    <w:rsid w:val="0040478C"/>
    <w:rsid w:val="0040522E"/>
    <w:rsid w:val="0040574C"/>
    <w:rsid w:val="004064B0"/>
    <w:rsid w:val="00406A69"/>
    <w:rsid w:val="00407BC7"/>
    <w:rsid w:val="00415B0A"/>
    <w:rsid w:val="0042342C"/>
    <w:rsid w:val="00423BDD"/>
    <w:rsid w:val="00423E77"/>
    <w:rsid w:val="004242A3"/>
    <w:rsid w:val="00427F71"/>
    <w:rsid w:val="00437932"/>
    <w:rsid w:val="004379FF"/>
    <w:rsid w:val="00441622"/>
    <w:rsid w:val="00446515"/>
    <w:rsid w:val="00447095"/>
    <w:rsid w:val="004510D8"/>
    <w:rsid w:val="004522D6"/>
    <w:rsid w:val="00455549"/>
    <w:rsid w:val="0046265F"/>
    <w:rsid w:val="00462D01"/>
    <w:rsid w:val="0046333D"/>
    <w:rsid w:val="00463BB2"/>
    <w:rsid w:val="00467185"/>
    <w:rsid w:val="00467658"/>
    <w:rsid w:val="0047754E"/>
    <w:rsid w:val="00477F74"/>
    <w:rsid w:val="00482BCD"/>
    <w:rsid w:val="0048415F"/>
    <w:rsid w:val="00485746"/>
    <w:rsid w:val="0048683E"/>
    <w:rsid w:val="00492215"/>
    <w:rsid w:val="00492900"/>
    <w:rsid w:val="00492A84"/>
    <w:rsid w:val="00493454"/>
    <w:rsid w:val="0049400E"/>
    <w:rsid w:val="00494AD0"/>
    <w:rsid w:val="00494C01"/>
    <w:rsid w:val="004A47AE"/>
    <w:rsid w:val="004A682B"/>
    <w:rsid w:val="004B5114"/>
    <w:rsid w:val="004B5E30"/>
    <w:rsid w:val="004C08E8"/>
    <w:rsid w:val="004C2EE3"/>
    <w:rsid w:val="004C2F04"/>
    <w:rsid w:val="004C3C9C"/>
    <w:rsid w:val="004C4AB2"/>
    <w:rsid w:val="004C57D0"/>
    <w:rsid w:val="004C5B79"/>
    <w:rsid w:val="004C5C15"/>
    <w:rsid w:val="004C6DEA"/>
    <w:rsid w:val="004C6EAE"/>
    <w:rsid w:val="004C7320"/>
    <w:rsid w:val="004C774E"/>
    <w:rsid w:val="004D2121"/>
    <w:rsid w:val="004D4F9B"/>
    <w:rsid w:val="004D5281"/>
    <w:rsid w:val="004D6CE2"/>
    <w:rsid w:val="004D72A3"/>
    <w:rsid w:val="004D75E4"/>
    <w:rsid w:val="004E06C4"/>
    <w:rsid w:val="004E15FD"/>
    <w:rsid w:val="004E2B4C"/>
    <w:rsid w:val="004E2FF6"/>
    <w:rsid w:val="004E4B2F"/>
    <w:rsid w:val="004E55E6"/>
    <w:rsid w:val="004E599C"/>
    <w:rsid w:val="004E78B5"/>
    <w:rsid w:val="004F2833"/>
    <w:rsid w:val="004F34DD"/>
    <w:rsid w:val="004F3669"/>
    <w:rsid w:val="004F47C1"/>
    <w:rsid w:val="004F6363"/>
    <w:rsid w:val="005006AB"/>
    <w:rsid w:val="0050117E"/>
    <w:rsid w:val="005102B6"/>
    <w:rsid w:val="0051157A"/>
    <w:rsid w:val="00511A13"/>
    <w:rsid w:val="00515696"/>
    <w:rsid w:val="0052003A"/>
    <w:rsid w:val="00521824"/>
    <w:rsid w:val="00522AC0"/>
    <w:rsid w:val="00523CB7"/>
    <w:rsid w:val="00523EB1"/>
    <w:rsid w:val="00524159"/>
    <w:rsid w:val="00525090"/>
    <w:rsid w:val="0052516B"/>
    <w:rsid w:val="005256D9"/>
    <w:rsid w:val="0052651D"/>
    <w:rsid w:val="00526CE9"/>
    <w:rsid w:val="00530AC5"/>
    <w:rsid w:val="005311D3"/>
    <w:rsid w:val="00533108"/>
    <w:rsid w:val="00537063"/>
    <w:rsid w:val="0054110A"/>
    <w:rsid w:val="00541FC0"/>
    <w:rsid w:val="00543418"/>
    <w:rsid w:val="00544E4A"/>
    <w:rsid w:val="00546C42"/>
    <w:rsid w:val="00551712"/>
    <w:rsid w:val="005529D3"/>
    <w:rsid w:val="0055306F"/>
    <w:rsid w:val="00554F53"/>
    <w:rsid w:val="00557414"/>
    <w:rsid w:val="00557E49"/>
    <w:rsid w:val="00561401"/>
    <w:rsid w:val="00561E30"/>
    <w:rsid w:val="0056232A"/>
    <w:rsid w:val="005628D1"/>
    <w:rsid w:val="00563032"/>
    <w:rsid w:val="0056384C"/>
    <w:rsid w:val="00563BD5"/>
    <w:rsid w:val="00565468"/>
    <w:rsid w:val="00571A68"/>
    <w:rsid w:val="0057241F"/>
    <w:rsid w:val="00575621"/>
    <w:rsid w:val="00576FBF"/>
    <w:rsid w:val="00583E3A"/>
    <w:rsid w:val="00586C38"/>
    <w:rsid w:val="005878DD"/>
    <w:rsid w:val="00587B23"/>
    <w:rsid w:val="00590BB6"/>
    <w:rsid w:val="005918F4"/>
    <w:rsid w:val="00592F63"/>
    <w:rsid w:val="00594771"/>
    <w:rsid w:val="00595514"/>
    <w:rsid w:val="00595592"/>
    <w:rsid w:val="00595FAC"/>
    <w:rsid w:val="005A15BF"/>
    <w:rsid w:val="005A1E87"/>
    <w:rsid w:val="005A354F"/>
    <w:rsid w:val="005A4E99"/>
    <w:rsid w:val="005A5003"/>
    <w:rsid w:val="005A625E"/>
    <w:rsid w:val="005A6943"/>
    <w:rsid w:val="005A6E32"/>
    <w:rsid w:val="005B1DF9"/>
    <w:rsid w:val="005B2B34"/>
    <w:rsid w:val="005B563C"/>
    <w:rsid w:val="005C22A2"/>
    <w:rsid w:val="005C39B5"/>
    <w:rsid w:val="005C7F37"/>
    <w:rsid w:val="005D675E"/>
    <w:rsid w:val="005D73FD"/>
    <w:rsid w:val="005E0102"/>
    <w:rsid w:val="005E262A"/>
    <w:rsid w:val="005E3501"/>
    <w:rsid w:val="005E3709"/>
    <w:rsid w:val="005E4312"/>
    <w:rsid w:val="005E67B5"/>
    <w:rsid w:val="005E7EA9"/>
    <w:rsid w:val="005F075B"/>
    <w:rsid w:val="005F1641"/>
    <w:rsid w:val="005F55CF"/>
    <w:rsid w:val="005F7264"/>
    <w:rsid w:val="00600B10"/>
    <w:rsid w:val="00601714"/>
    <w:rsid w:val="00602228"/>
    <w:rsid w:val="00603B4B"/>
    <w:rsid w:val="00603E33"/>
    <w:rsid w:val="00604D57"/>
    <w:rsid w:val="0060667D"/>
    <w:rsid w:val="00606A5A"/>
    <w:rsid w:val="00606F88"/>
    <w:rsid w:val="00607090"/>
    <w:rsid w:val="00607110"/>
    <w:rsid w:val="00611F7E"/>
    <w:rsid w:val="00612811"/>
    <w:rsid w:val="00621A3B"/>
    <w:rsid w:val="0063000C"/>
    <w:rsid w:val="00630010"/>
    <w:rsid w:val="0063023F"/>
    <w:rsid w:val="00630D19"/>
    <w:rsid w:val="00633BFE"/>
    <w:rsid w:val="00635E6A"/>
    <w:rsid w:val="006413CA"/>
    <w:rsid w:val="00641A86"/>
    <w:rsid w:val="00641B6D"/>
    <w:rsid w:val="0064233A"/>
    <w:rsid w:val="006423CD"/>
    <w:rsid w:val="00643EB0"/>
    <w:rsid w:val="006518AE"/>
    <w:rsid w:val="00653E66"/>
    <w:rsid w:val="0065584E"/>
    <w:rsid w:val="00660850"/>
    <w:rsid w:val="006613E6"/>
    <w:rsid w:val="00662F9F"/>
    <w:rsid w:val="00665E6B"/>
    <w:rsid w:val="00666941"/>
    <w:rsid w:val="00666B5D"/>
    <w:rsid w:val="00671E1C"/>
    <w:rsid w:val="00673902"/>
    <w:rsid w:val="00673CFB"/>
    <w:rsid w:val="00674175"/>
    <w:rsid w:val="00677CB2"/>
    <w:rsid w:val="006817F9"/>
    <w:rsid w:val="00681D33"/>
    <w:rsid w:val="00683899"/>
    <w:rsid w:val="0068605D"/>
    <w:rsid w:val="006870A5"/>
    <w:rsid w:val="00690CB0"/>
    <w:rsid w:val="00692E4C"/>
    <w:rsid w:val="00694CCD"/>
    <w:rsid w:val="00695C1E"/>
    <w:rsid w:val="0069799A"/>
    <w:rsid w:val="00697F3A"/>
    <w:rsid w:val="006A4049"/>
    <w:rsid w:val="006B00B2"/>
    <w:rsid w:val="006B04B9"/>
    <w:rsid w:val="006B0864"/>
    <w:rsid w:val="006B54D6"/>
    <w:rsid w:val="006C0284"/>
    <w:rsid w:val="006C09FB"/>
    <w:rsid w:val="006C1CF1"/>
    <w:rsid w:val="006C24B9"/>
    <w:rsid w:val="006C27C7"/>
    <w:rsid w:val="006C6B1E"/>
    <w:rsid w:val="006C7DC6"/>
    <w:rsid w:val="006D205C"/>
    <w:rsid w:val="006D2377"/>
    <w:rsid w:val="006D73F7"/>
    <w:rsid w:val="006D7BBD"/>
    <w:rsid w:val="006E01A6"/>
    <w:rsid w:val="006E1B1B"/>
    <w:rsid w:val="006E1DE5"/>
    <w:rsid w:val="006E2072"/>
    <w:rsid w:val="006E5965"/>
    <w:rsid w:val="006E712A"/>
    <w:rsid w:val="006E7FD1"/>
    <w:rsid w:val="006F1D17"/>
    <w:rsid w:val="006F2DF4"/>
    <w:rsid w:val="006F3935"/>
    <w:rsid w:val="006F6227"/>
    <w:rsid w:val="006F6E9E"/>
    <w:rsid w:val="006F707F"/>
    <w:rsid w:val="007007D9"/>
    <w:rsid w:val="007009D8"/>
    <w:rsid w:val="00701FA9"/>
    <w:rsid w:val="00703884"/>
    <w:rsid w:val="0070519C"/>
    <w:rsid w:val="007058B5"/>
    <w:rsid w:val="00706854"/>
    <w:rsid w:val="00710404"/>
    <w:rsid w:val="00714CAA"/>
    <w:rsid w:val="00715EC5"/>
    <w:rsid w:val="00721EB3"/>
    <w:rsid w:val="00723B68"/>
    <w:rsid w:val="00724AE3"/>
    <w:rsid w:val="0073005F"/>
    <w:rsid w:val="00730944"/>
    <w:rsid w:val="007312D0"/>
    <w:rsid w:val="007315AC"/>
    <w:rsid w:val="00731C2C"/>
    <w:rsid w:val="00733A2B"/>
    <w:rsid w:val="00735F5A"/>
    <w:rsid w:val="007377EE"/>
    <w:rsid w:val="007442BB"/>
    <w:rsid w:val="00747F4B"/>
    <w:rsid w:val="0075100E"/>
    <w:rsid w:val="00752624"/>
    <w:rsid w:val="00753936"/>
    <w:rsid w:val="00755DA1"/>
    <w:rsid w:val="00756596"/>
    <w:rsid w:val="0075709D"/>
    <w:rsid w:val="00760619"/>
    <w:rsid w:val="00761095"/>
    <w:rsid w:val="007630FA"/>
    <w:rsid w:val="00763275"/>
    <w:rsid w:val="00764D39"/>
    <w:rsid w:val="007657CF"/>
    <w:rsid w:val="00765951"/>
    <w:rsid w:val="007664B1"/>
    <w:rsid w:val="0076658F"/>
    <w:rsid w:val="00766D85"/>
    <w:rsid w:val="00767016"/>
    <w:rsid w:val="0076786E"/>
    <w:rsid w:val="00773C03"/>
    <w:rsid w:val="007754BF"/>
    <w:rsid w:val="00775BF8"/>
    <w:rsid w:val="00776E73"/>
    <w:rsid w:val="00783D34"/>
    <w:rsid w:val="00790BD0"/>
    <w:rsid w:val="00791366"/>
    <w:rsid w:val="00792178"/>
    <w:rsid w:val="0079427F"/>
    <w:rsid w:val="00795830"/>
    <w:rsid w:val="007A23EF"/>
    <w:rsid w:val="007A3BF6"/>
    <w:rsid w:val="007A7BF6"/>
    <w:rsid w:val="007B0B2F"/>
    <w:rsid w:val="007B22A3"/>
    <w:rsid w:val="007B27BD"/>
    <w:rsid w:val="007B2D80"/>
    <w:rsid w:val="007B3FCD"/>
    <w:rsid w:val="007B54AD"/>
    <w:rsid w:val="007B5E3A"/>
    <w:rsid w:val="007C08E1"/>
    <w:rsid w:val="007C21BB"/>
    <w:rsid w:val="007C220F"/>
    <w:rsid w:val="007C2337"/>
    <w:rsid w:val="007C38E2"/>
    <w:rsid w:val="007D05D7"/>
    <w:rsid w:val="007D246E"/>
    <w:rsid w:val="007D5999"/>
    <w:rsid w:val="007E010A"/>
    <w:rsid w:val="007E241E"/>
    <w:rsid w:val="007E2658"/>
    <w:rsid w:val="007E739F"/>
    <w:rsid w:val="007F027C"/>
    <w:rsid w:val="007F0B34"/>
    <w:rsid w:val="007F34EA"/>
    <w:rsid w:val="007F7B7C"/>
    <w:rsid w:val="00801557"/>
    <w:rsid w:val="00803E5F"/>
    <w:rsid w:val="00805230"/>
    <w:rsid w:val="008116E2"/>
    <w:rsid w:val="00811E12"/>
    <w:rsid w:val="00812985"/>
    <w:rsid w:val="0081375C"/>
    <w:rsid w:val="008158E1"/>
    <w:rsid w:val="008159C7"/>
    <w:rsid w:val="008162D7"/>
    <w:rsid w:val="008201BA"/>
    <w:rsid w:val="00820E6F"/>
    <w:rsid w:val="008227D7"/>
    <w:rsid w:val="008275C1"/>
    <w:rsid w:val="00830C76"/>
    <w:rsid w:val="00831668"/>
    <w:rsid w:val="008319D7"/>
    <w:rsid w:val="00835426"/>
    <w:rsid w:val="00837324"/>
    <w:rsid w:val="00837FBE"/>
    <w:rsid w:val="008404D0"/>
    <w:rsid w:val="008424E3"/>
    <w:rsid w:val="008435BA"/>
    <w:rsid w:val="0084369A"/>
    <w:rsid w:val="0085025B"/>
    <w:rsid w:val="008516F7"/>
    <w:rsid w:val="008517AA"/>
    <w:rsid w:val="00853032"/>
    <w:rsid w:val="00856021"/>
    <w:rsid w:val="008626E1"/>
    <w:rsid w:val="00864EE0"/>
    <w:rsid w:val="00866910"/>
    <w:rsid w:val="00870288"/>
    <w:rsid w:val="00870311"/>
    <w:rsid w:val="00873316"/>
    <w:rsid w:val="00873FF5"/>
    <w:rsid w:val="008749A5"/>
    <w:rsid w:val="00876912"/>
    <w:rsid w:val="008816C8"/>
    <w:rsid w:val="00881D0C"/>
    <w:rsid w:val="008825B9"/>
    <w:rsid w:val="008828DE"/>
    <w:rsid w:val="00883F1C"/>
    <w:rsid w:val="00891B19"/>
    <w:rsid w:val="00892E85"/>
    <w:rsid w:val="0089335B"/>
    <w:rsid w:val="008940E5"/>
    <w:rsid w:val="00896840"/>
    <w:rsid w:val="00896A6E"/>
    <w:rsid w:val="00896CBB"/>
    <w:rsid w:val="008977A1"/>
    <w:rsid w:val="008A1847"/>
    <w:rsid w:val="008A1D70"/>
    <w:rsid w:val="008A1DAB"/>
    <w:rsid w:val="008A3A52"/>
    <w:rsid w:val="008A449C"/>
    <w:rsid w:val="008A4766"/>
    <w:rsid w:val="008A6350"/>
    <w:rsid w:val="008B603F"/>
    <w:rsid w:val="008B78B3"/>
    <w:rsid w:val="008C0273"/>
    <w:rsid w:val="008C08D7"/>
    <w:rsid w:val="008C0E1C"/>
    <w:rsid w:val="008C1C46"/>
    <w:rsid w:val="008C2B7F"/>
    <w:rsid w:val="008C6B9E"/>
    <w:rsid w:val="008C751B"/>
    <w:rsid w:val="008D0E92"/>
    <w:rsid w:val="008D1440"/>
    <w:rsid w:val="008D29B1"/>
    <w:rsid w:val="008D5E14"/>
    <w:rsid w:val="008E0EB7"/>
    <w:rsid w:val="008E3C18"/>
    <w:rsid w:val="008E4121"/>
    <w:rsid w:val="008E578D"/>
    <w:rsid w:val="008F1EEF"/>
    <w:rsid w:val="008F2153"/>
    <w:rsid w:val="008F4D01"/>
    <w:rsid w:val="008F5147"/>
    <w:rsid w:val="0090163D"/>
    <w:rsid w:val="0090276D"/>
    <w:rsid w:val="00903FF0"/>
    <w:rsid w:val="009063BE"/>
    <w:rsid w:val="00910D8F"/>
    <w:rsid w:val="00914180"/>
    <w:rsid w:val="00914BBF"/>
    <w:rsid w:val="009150DE"/>
    <w:rsid w:val="00915703"/>
    <w:rsid w:val="009201FE"/>
    <w:rsid w:val="009216B8"/>
    <w:rsid w:val="00922001"/>
    <w:rsid w:val="00924566"/>
    <w:rsid w:val="00924B8B"/>
    <w:rsid w:val="0092530F"/>
    <w:rsid w:val="00925D32"/>
    <w:rsid w:val="00926272"/>
    <w:rsid w:val="00931627"/>
    <w:rsid w:val="00931891"/>
    <w:rsid w:val="00932162"/>
    <w:rsid w:val="00933785"/>
    <w:rsid w:val="009340CD"/>
    <w:rsid w:val="00935575"/>
    <w:rsid w:val="0093677A"/>
    <w:rsid w:val="009370DD"/>
    <w:rsid w:val="00937531"/>
    <w:rsid w:val="0093779E"/>
    <w:rsid w:val="009406F2"/>
    <w:rsid w:val="00941A9E"/>
    <w:rsid w:val="00941AB0"/>
    <w:rsid w:val="00941DF9"/>
    <w:rsid w:val="00943253"/>
    <w:rsid w:val="009447D8"/>
    <w:rsid w:val="00944DC5"/>
    <w:rsid w:val="009450C0"/>
    <w:rsid w:val="00946258"/>
    <w:rsid w:val="009463EB"/>
    <w:rsid w:val="009500BE"/>
    <w:rsid w:val="009516D9"/>
    <w:rsid w:val="00956C6D"/>
    <w:rsid w:val="00961AC3"/>
    <w:rsid w:val="00965B74"/>
    <w:rsid w:val="00972D7E"/>
    <w:rsid w:val="009740F7"/>
    <w:rsid w:val="00977914"/>
    <w:rsid w:val="009803D5"/>
    <w:rsid w:val="00980854"/>
    <w:rsid w:val="00984BFA"/>
    <w:rsid w:val="00984F5E"/>
    <w:rsid w:val="009902C6"/>
    <w:rsid w:val="00996012"/>
    <w:rsid w:val="009979A3"/>
    <w:rsid w:val="009A0063"/>
    <w:rsid w:val="009A05D7"/>
    <w:rsid w:val="009A1380"/>
    <w:rsid w:val="009A1743"/>
    <w:rsid w:val="009A2C37"/>
    <w:rsid w:val="009A4B2C"/>
    <w:rsid w:val="009A4CA7"/>
    <w:rsid w:val="009A78B0"/>
    <w:rsid w:val="009A7970"/>
    <w:rsid w:val="009B27E3"/>
    <w:rsid w:val="009B2E07"/>
    <w:rsid w:val="009B3466"/>
    <w:rsid w:val="009B42E3"/>
    <w:rsid w:val="009B7F2A"/>
    <w:rsid w:val="009C04D2"/>
    <w:rsid w:val="009C0634"/>
    <w:rsid w:val="009C13F7"/>
    <w:rsid w:val="009C2138"/>
    <w:rsid w:val="009C4307"/>
    <w:rsid w:val="009C4C3D"/>
    <w:rsid w:val="009C7BEA"/>
    <w:rsid w:val="009D3DE5"/>
    <w:rsid w:val="009D5721"/>
    <w:rsid w:val="009E180B"/>
    <w:rsid w:val="009E21D6"/>
    <w:rsid w:val="009E600F"/>
    <w:rsid w:val="009E6500"/>
    <w:rsid w:val="009E7E88"/>
    <w:rsid w:val="009F0D3E"/>
    <w:rsid w:val="009F0E17"/>
    <w:rsid w:val="009F3FAE"/>
    <w:rsid w:val="009F5BC0"/>
    <w:rsid w:val="009F6E9D"/>
    <w:rsid w:val="00A000C5"/>
    <w:rsid w:val="00A02E3C"/>
    <w:rsid w:val="00A02F58"/>
    <w:rsid w:val="00A05605"/>
    <w:rsid w:val="00A060E5"/>
    <w:rsid w:val="00A06222"/>
    <w:rsid w:val="00A1110A"/>
    <w:rsid w:val="00A13008"/>
    <w:rsid w:val="00A13014"/>
    <w:rsid w:val="00A177D8"/>
    <w:rsid w:val="00A2097A"/>
    <w:rsid w:val="00A2098E"/>
    <w:rsid w:val="00A20F89"/>
    <w:rsid w:val="00A2485D"/>
    <w:rsid w:val="00A25F5E"/>
    <w:rsid w:val="00A26BCB"/>
    <w:rsid w:val="00A30E03"/>
    <w:rsid w:val="00A32E2B"/>
    <w:rsid w:val="00A3457D"/>
    <w:rsid w:val="00A35688"/>
    <w:rsid w:val="00A37FE7"/>
    <w:rsid w:val="00A40BB6"/>
    <w:rsid w:val="00A44383"/>
    <w:rsid w:val="00A45956"/>
    <w:rsid w:val="00A4705C"/>
    <w:rsid w:val="00A51CA4"/>
    <w:rsid w:val="00A522E1"/>
    <w:rsid w:val="00A552EE"/>
    <w:rsid w:val="00A56353"/>
    <w:rsid w:val="00A60AEA"/>
    <w:rsid w:val="00A61F63"/>
    <w:rsid w:val="00A6231A"/>
    <w:rsid w:val="00A628E3"/>
    <w:rsid w:val="00A6394B"/>
    <w:rsid w:val="00A64375"/>
    <w:rsid w:val="00A6598B"/>
    <w:rsid w:val="00A65C3C"/>
    <w:rsid w:val="00A723E1"/>
    <w:rsid w:val="00A7574C"/>
    <w:rsid w:val="00A75BA6"/>
    <w:rsid w:val="00A761E9"/>
    <w:rsid w:val="00A771DA"/>
    <w:rsid w:val="00A81805"/>
    <w:rsid w:val="00A84E7B"/>
    <w:rsid w:val="00A875DB"/>
    <w:rsid w:val="00A90616"/>
    <w:rsid w:val="00A91C73"/>
    <w:rsid w:val="00A92130"/>
    <w:rsid w:val="00A9347C"/>
    <w:rsid w:val="00A946D1"/>
    <w:rsid w:val="00A9761D"/>
    <w:rsid w:val="00A97720"/>
    <w:rsid w:val="00AA3F66"/>
    <w:rsid w:val="00AA5DC5"/>
    <w:rsid w:val="00AA60AC"/>
    <w:rsid w:val="00AA6C91"/>
    <w:rsid w:val="00AA78DE"/>
    <w:rsid w:val="00AB2E34"/>
    <w:rsid w:val="00AB494E"/>
    <w:rsid w:val="00AB74C3"/>
    <w:rsid w:val="00AC0B6A"/>
    <w:rsid w:val="00AC0FE5"/>
    <w:rsid w:val="00AC2395"/>
    <w:rsid w:val="00AC397F"/>
    <w:rsid w:val="00AC39EF"/>
    <w:rsid w:val="00AC4A85"/>
    <w:rsid w:val="00AC5E0D"/>
    <w:rsid w:val="00AC5EAD"/>
    <w:rsid w:val="00AC6132"/>
    <w:rsid w:val="00AC7D56"/>
    <w:rsid w:val="00AD0B4D"/>
    <w:rsid w:val="00AD0B72"/>
    <w:rsid w:val="00AD1FF0"/>
    <w:rsid w:val="00AD2B16"/>
    <w:rsid w:val="00AD3D99"/>
    <w:rsid w:val="00AD51DC"/>
    <w:rsid w:val="00AD5688"/>
    <w:rsid w:val="00AD6BB4"/>
    <w:rsid w:val="00AD6D7A"/>
    <w:rsid w:val="00AD6DC1"/>
    <w:rsid w:val="00AE0170"/>
    <w:rsid w:val="00AE0396"/>
    <w:rsid w:val="00AE1E2B"/>
    <w:rsid w:val="00AE328E"/>
    <w:rsid w:val="00AE4720"/>
    <w:rsid w:val="00AE66C2"/>
    <w:rsid w:val="00AE6C75"/>
    <w:rsid w:val="00AE7372"/>
    <w:rsid w:val="00AE790C"/>
    <w:rsid w:val="00AF36C9"/>
    <w:rsid w:val="00AF3998"/>
    <w:rsid w:val="00AF4178"/>
    <w:rsid w:val="00AF57D1"/>
    <w:rsid w:val="00AF587E"/>
    <w:rsid w:val="00B029E9"/>
    <w:rsid w:val="00B05E93"/>
    <w:rsid w:val="00B07930"/>
    <w:rsid w:val="00B10A40"/>
    <w:rsid w:val="00B13A77"/>
    <w:rsid w:val="00B20155"/>
    <w:rsid w:val="00B20761"/>
    <w:rsid w:val="00B24049"/>
    <w:rsid w:val="00B241A8"/>
    <w:rsid w:val="00B24AFB"/>
    <w:rsid w:val="00B25C69"/>
    <w:rsid w:val="00B267C3"/>
    <w:rsid w:val="00B31433"/>
    <w:rsid w:val="00B33E2F"/>
    <w:rsid w:val="00B37F07"/>
    <w:rsid w:val="00B40464"/>
    <w:rsid w:val="00B4477E"/>
    <w:rsid w:val="00B44937"/>
    <w:rsid w:val="00B46A5B"/>
    <w:rsid w:val="00B47A40"/>
    <w:rsid w:val="00B5054A"/>
    <w:rsid w:val="00B52531"/>
    <w:rsid w:val="00B57C38"/>
    <w:rsid w:val="00B60C71"/>
    <w:rsid w:val="00B61A17"/>
    <w:rsid w:val="00B639F9"/>
    <w:rsid w:val="00B75E67"/>
    <w:rsid w:val="00B77745"/>
    <w:rsid w:val="00B8193E"/>
    <w:rsid w:val="00B81BD4"/>
    <w:rsid w:val="00B81FA8"/>
    <w:rsid w:val="00B837C0"/>
    <w:rsid w:val="00B857D7"/>
    <w:rsid w:val="00B85B76"/>
    <w:rsid w:val="00B85E07"/>
    <w:rsid w:val="00B87444"/>
    <w:rsid w:val="00B87713"/>
    <w:rsid w:val="00B90730"/>
    <w:rsid w:val="00B93162"/>
    <w:rsid w:val="00B95EB1"/>
    <w:rsid w:val="00B9619C"/>
    <w:rsid w:val="00BA08DD"/>
    <w:rsid w:val="00BA1980"/>
    <w:rsid w:val="00BA65BE"/>
    <w:rsid w:val="00BB1E10"/>
    <w:rsid w:val="00BB217A"/>
    <w:rsid w:val="00BB3274"/>
    <w:rsid w:val="00BB3924"/>
    <w:rsid w:val="00BB787A"/>
    <w:rsid w:val="00BC019F"/>
    <w:rsid w:val="00BC286F"/>
    <w:rsid w:val="00BC698F"/>
    <w:rsid w:val="00BD13A3"/>
    <w:rsid w:val="00BD23B2"/>
    <w:rsid w:val="00BD26B2"/>
    <w:rsid w:val="00BD60D1"/>
    <w:rsid w:val="00BE069D"/>
    <w:rsid w:val="00BE2F89"/>
    <w:rsid w:val="00BF161D"/>
    <w:rsid w:val="00BF34D9"/>
    <w:rsid w:val="00BF474E"/>
    <w:rsid w:val="00BF49E1"/>
    <w:rsid w:val="00BF58C9"/>
    <w:rsid w:val="00C0257C"/>
    <w:rsid w:val="00C0315C"/>
    <w:rsid w:val="00C041FD"/>
    <w:rsid w:val="00C06E14"/>
    <w:rsid w:val="00C0733D"/>
    <w:rsid w:val="00C11C94"/>
    <w:rsid w:val="00C11E15"/>
    <w:rsid w:val="00C13219"/>
    <w:rsid w:val="00C1375E"/>
    <w:rsid w:val="00C207F1"/>
    <w:rsid w:val="00C223D6"/>
    <w:rsid w:val="00C225A1"/>
    <w:rsid w:val="00C31FCA"/>
    <w:rsid w:val="00C328E0"/>
    <w:rsid w:val="00C335BB"/>
    <w:rsid w:val="00C35990"/>
    <w:rsid w:val="00C35DEB"/>
    <w:rsid w:val="00C36796"/>
    <w:rsid w:val="00C36958"/>
    <w:rsid w:val="00C4278A"/>
    <w:rsid w:val="00C44CC1"/>
    <w:rsid w:val="00C4552A"/>
    <w:rsid w:val="00C45FE2"/>
    <w:rsid w:val="00C46B70"/>
    <w:rsid w:val="00C502D0"/>
    <w:rsid w:val="00C56DDD"/>
    <w:rsid w:val="00C6125D"/>
    <w:rsid w:val="00C616A9"/>
    <w:rsid w:val="00C618B3"/>
    <w:rsid w:val="00C631A9"/>
    <w:rsid w:val="00C65E98"/>
    <w:rsid w:val="00C70BF3"/>
    <w:rsid w:val="00C71BCD"/>
    <w:rsid w:val="00C7273C"/>
    <w:rsid w:val="00C74FFE"/>
    <w:rsid w:val="00C75BD3"/>
    <w:rsid w:val="00C75D43"/>
    <w:rsid w:val="00C820D3"/>
    <w:rsid w:val="00C82E5C"/>
    <w:rsid w:val="00C84745"/>
    <w:rsid w:val="00C850FD"/>
    <w:rsid w:val="00C85D19"/>
    <w:rsid w:val="00C85DBF"/>
    <w:rsid w:val="00C877A8"/>
    <w:rsid w:val="00C90DD3"/>
    <w:rsid w:val="00C91F72"/>
    <w:rsid w:val="00C93027"/>
    <w:rsid w:val="00C95007"/>
    <w:rsid w:val="00C96B5C"/>
    <w:rsid w:val="00C9774B"/>
    <w:rsid w:val="00CA2B1F"/>
    <w:rsid w:val="00CA50A6"/>
    <w:rsid w:val="00CA73CA"/>
    <w:rsid w:val="00CA73FA"/>
    <w:rsid w:val="00CB41A1"/>
    <w:rsid w:val="00CB5B76"/>
    <w:rsid w:val="00CC6AE9"/>
    <w:rsid w:val="00CD0B6A"/>
    <w:rsid w:val="00CD44B6"/>
    <w:rsid w:val="00CE04E1"/>
    <w:rsid w:val="00CE0B20"/>
    <w:rsid w:val="00CE0C9D"/>
    <w:rsid w:val="00CE3FD2"/>
    <w:rsid w:val="00CE6668"/>
    <w:rsid w:val="00CE6F81"/>
    <w:rsid w:val="00CF39D3"/>
    <w:rsid w:val="00CF4883"/>
    <w:rsid w:val="00CF4970"/>
    <w:rsid w:val="00CF5818"/>
    <w:rsid w:val="00CF68A8"/>
    <w:rsid w:val="00D00C37"/>
    <w:rsid w:val="00D04C9F"/>
    <w:rsid w:val="00D14F68"/>
    <w:rsid w:val="00D15A54"/>
    <w:rsid w:val="00D17DD6"/>
    <w:rsid w:val="00D20DF4"/>
    <w:rsid w:val="00D23AB2"/>
    <w:rsid w:val="00D24944"/>
    <w:rsid w:val="00D25311"/>
    <w:rsid w:val="00D26826"/>
    <w:rsid w:val="00D34EC5"/>
    <w:rsid w:val="00D37B85"/>
    <w:rsid w:val="00D4566C"/>
    <w:rsid w:val="00D46F73"/>
    <w:rsid w:val="00D502BA"/>
    <w:rsid w:val="00D50B11"/>
    <w:rsid w:val="00D51CF6"/>
    <w:rsid w:val="00D53233"/>
    <w:rsid w:val="00D539AC"/>
    <w:rsid w:val="00D53B84"/>
    <w:rsid w:val="00D54426"/>
    <w:rsid w:val="00D54553"/>
    <w:rsid w:val="00D54DD6"/>
    <w:rsid w:val="00D56673"/>
    <w:rsid w:val="00D63CB1"/>
    <w:rsid w:val="00D658C7"/>
    <w:rsid w:val="00D66377"/>
    <w:rsid w:val="00D7525C"/>
    <w:rsid w:val="00D761C2"/>
    <w:rsid w:val="00D76237"/>
    <w:rsid w:val="00D770E2"/>
    <w:rsid w:val="00D81B13"/>
    <w:rsid w:val="00D82B75"/>
    <w:rsid w:val="00D83775"/>
    <w:rsid w:val="00D8427E"/>
    <w:rsid w:val="00D85EEB"/>
    <w:rsid w:val="00D86406"/>
    <w:rsid w:val="00D87B38"/>
    <w:rsid w:val="00D905DD"/>
    <w:rsid w:val="00D9274F"/>
    <w:rsid w:val="00D97430"/>
    <w:rsid w:val="00D97ABA"/>
    <w:rsid w:val="00D97C6D"/>
    <w:rsid w:val="00DA0B0F"/>
    <w:rsid w:val="00DA17ED"/>
    <w:rsid w:val="00DA1876"/>
    <w:rsid w:val="00DA204B"/>
    <w:rsid w:val="00DA2195"/>
    <w:rsid w:val="00DA27FF"/>
    <w:rsid w:val="00DA28C5"/>
    <w:rsid w:val="00DA2C32"/>
    <w:rsid w:val="00DA2DD4"/>
    <w:rsid w:val="00DA653B"/>
    <w:rsid w:val="00DA66AA"/>
    <w:rsid w:val="00DA6AAD"/>
    <w:rsid w:val="00DA6F4B"/>
    <w:rsid w:val="00DA7FE8"/>
    <w:rsid w:val="00DB185F"/>
    <w:rsid w:val="00DB4706"/>
    <w:rsid w:val="00DB4AF9"/>
    <w:rsid w:val="00DB661D"/>
    <w:rsid w:val="00DB70AE"/>
    <w:rsid w:val="00DB7984"/>
    <w:rsid w:val="00DB7BFB"/>
    <w:rsid w:val="00DB7FF3"/>
    <w:rsid w:val="00DC7B31"/>
    <w:rsid w:val="00DD0842"/>
    <w:rsid w:val="00DD1A63"/>
    <w:rsid w:val="00DD1C7B"/>
    <w:rsid w:val="00DD1E46"/>
    <w:rsid w:val="00DD4805"/>
    <w:rsid w:val="00DD4823"/>
    <w:rsid w:val="00DD5714"/>
    <w:rsid w:val="00DE1DEE"/>
    <w:rsid w:val="00DE48C1"/>
    <w:rsid w:val="00DE5339"/>
    <w:rsid w:val="00DE6503"/>
    <w:rsid w:val="00DE7C13"/>
    <w:rsid w:val="00DF0138"/>
    <w:rsid w:val="00DF2F04"/>
    <w:rsid w:val="00DF3971"/>
    <w:rsid w:val="00DF45F7"/>
    <w:rsid w:val="00DF5D58"/>
    <w:rsid w:val="00E00FAA"/>
    <w:rsid w:val="00E0157A"/>
    <w:rsid w:val="00E032A8"/>
    <w:rsid w:val="00E04C60"/>
    <w:rsid w:val="00E05BFA"/>
    <w:rsid w:val="00E12FCA"/>
    <w:rsid w:val="00E16BB8"/>
    <w:rsid w:val="00E245DF"/>
    <w:rsid w:val="00E269CC"/>
    <w:rsid w:val="00E2781C"/>
    <w:rsid w:val="00E278E9"/>
    <w:rsid w:val="00E30A2F"/>
    <w:rsid w:val="00E30B90"/>
    <w:rsid w:val="00E30FFF"/>
    <w:rsid w:val="00E323AB"/>
    <w:rsid w:val="00E32925"/>
    <w:rsid w:val="00E33561"/>
    <w:rsid w:val="00E33F40"/>
    <w:rsid w:val="00E34DB3"/>
    <w:rsid w:val="00E35FCE"/>
    <w:rsid w:val="00E3786C"/>
    <w:rsid w:val="00E41F8F"/>
    <w:rsid w:val="00E43787"/>
    <w:rsid w:val="00E463AF"/>
    <w:rsid w:val="00E46874"/>
    <w:rsid w:val="00E47743"/>
    <w:rsid w:val="00E539B8"/>
    <w:rsid w:val="00E53FD6"/>
    <w:rsid w:val="00E54239"/>
    <w:rsid w:val="00E6089C"/>
    <w:rsid w:val="00E62797"/>
    <w:rsid w:val="00E6398A"/>
    <w:rsid w:val="00E707BF"/>
    <w:rsid w:val="00E71537"/>
    <w:rsid w:val="00E71ECE"/>
    <w:rsid w:val="00E74AA6"/>
    <w:rsid w:val="00E7728B"/>
    <w:rsid w:val="00E839C1"/>
    <w:rsid w:val="00E84689"/>
    <w:rsid w:val="00E84D57"/>
    <w:rsid w:val="00E856E4"/>
    <w:rsid w:val="00E907DD"/>
    <w:rsid w:val="00E92108"/>
    <w:rsid w:val="00E96BCC"/>
    <w:rsid w:val="00E96F6C"/>
    <w:rsid w:val="00EA1834"/>
    <w:rsid w:val="00EA2FD4"/>
    <w:rsid w:val="00EA55BC"/>
    <w:rsid w:val="00EB12B6"/>
    <w:rsid w:val="00EB2DA5"/>
    <w:rsid w:val="00EB52D8"/>
    <w:rsid w:val="00EB577E"/>
    <w:rsid w:val="00EB5ED4"/>
    <w:rsid w:val="00EB7206"/>
    <w:rsid w:val="00EC29ED"/>
    <w:rsid w:val="00EC2BD9"/>
    <w:rsid w:val="00EC2CEA"/>
    <w:rsid w:val="00EC3417"/>
    <w:rsid w:val="00EC4489"/>
    <w:rsid w:val="00EC5661"/>
    <w:rsid w:val="00EC597D"/>
    <w:rsid w:val="00EC5A75"/>
    <w:rsid w:val="00EC6165"/>
    <w:rsid w:val="00EC6184"/>
    <w:rsid w:val="00EC63B3"/>
    <w:rsid w:val="00EC68B5"/>
    <w:rsid w:val="00ED3F0C"/>
    <w:rsid w:val="00ED7C64"/>
    <w:rsid w:val="00EE2552"/>
    <w:rsid w:val="00EE48FE"/>
    <w:rsid w:val="00EE534A"/>
    <w:rsid w:val="00EF07C7"/>
    <w:rsid w:val="00EF0F11"/>
    <w:rsid w:val="00EF3182"/>
    <w:rsid w:val="00EF357F"/>
    <w:rsid w:val="00EF3B95"/>
    <w:rsid w:val="00EF4324"/>
    <w:rsid w:val="00EF501D"/>
    <w:rsid w:val="00EF612D"/>
    <w:rsid w:val="00EF6D03"/>
    <w:rsid w:val="00F022B2"/>
    <w:rsid w:val="00F0256F"/>
    <w:rsid w:val="00F03078"/>
    <w:rsid w:val="00F04220"/>
    <w:rsid w:val="00F075E5"/>
    <w:rsid w:val="00F07B72"/>
    <w:rsid w:val="00F1167A"/>
    <w:rsid w:val="00F11F1F"/>
    <w:rsid w:val="00F13BC4"/>
    <w:rsid w:val="00F15FF3"/>
    <w:rsid w:val="00F16A60"/>
    <w:rsid w:val="00F17969"/>
    <w:rsid w:val="00F308E1"/>
    <w:rsid w:val="00F317AE"/>
    <w:rsid w:val="00F31D0C"/>
    <w:rsid w:val="00F330E3"/>
    <w:rsid w:val="00F3362F"/>
    <w:rsid w:val="00F37FA6"/>
    <w:rsid w:val="00F401BD"/>
    <w:rsid w:val="00F45396"/>
    <w:rsid w:val="00F4567A"/>
    <w:rsid w:val="00F45D83"/>
    <w:rsid w:val="00F469C1"/>
    <w:rsid w:val="00F50FD3"/>
    <w:rsid w:val="00F52231"/>
    <w:rsid w:val="00F52E22"/>
    <w:rsid w:val="00F5341C"/>
    <w:rsid w:val="00F542F2"/>
    <w:rsid w:val="00F5537E"/>
    <w:rsid w:val="00F559EF"/>
    <w:rsid w:val="00F55A55"/>
    <w:rsid w:val="00F572A7"/>
    <w:rsid w:val="00F57B2E"/>
    <w:rsid w:val="00F61E57"/>
    <w:rsid w:val="00F62686"/>
    <w:rsid w:val="00F63652"/>
    <w:rsid w:val="00F639A0"/>
    <w:rsid w:val="00F6508A"/>
    <w:rsid w:val="00F65787"/>
    <w:rsid w:val="00F71430"/>
    <w:rsid w:val="00F75453"/>
    <w:rsid w:val="00F7681D"/>
    <w:rsid w:val="00F77356"/>
    <w:rsid w:val="00F77E4D"/>
    <w:rsid w:val="00F843CB"/>
    <w:rsid w:val="00F849F2"/>
    <w:rsid w:val="00F84D7A"/>
    <w:rsid w:val="00F86BAF"/>
    <w:rsid w:val="00F87BDE"/>
    <w:rsid w:val="00F926E6"/>
    <w:rsid w:val="00F92F5D"/>
    <w:rsid w:val="00F94348"/>
    <w:rsid w:val="00F943B3"/>
    <w:rsid w:val="00F959D8"/>
    <w:rsid w:val="00FA1267"/>
    <w:rsid w:val="00FA222F"/>
    <w:rsid w:val="00FA315A"/>
    <w:rsid w:val="00FA35A5"/>
    <w:rsid w:val="00FA5D84"/>
    <w:rsid w:val="00FA67A9"/>
    <w:rsid w:val="00FA6B83"/>
    <w:rsid w:val="00FA753C"/>
    <w:rsid w:val="00FB1CD8"/>
    <w:rsid w:val="00FB4B7F"/>
    <w:rsid w:val="00FB5C65"/>
    <w:rsid w:val="00FB6800"/>
    <w:rsid w:val="00FB7903"/>
    <w:rsid w:val="00FC0632"/>
    <w:rsid w:val="00FC41FB"/>
    <w:rsid w:val="00FC511A"/>
    <w:rsid w:val="00FD0798"/>
    <w:rsid w:val="00FD0F98"/>
    <w:rsid w:val="00FD4A62"/>
    <w:rsid w:val="00FD4CD8"/>
    <w:rsid w:val="00FD4F7F"/>
    <w:rsid w:val="00FD5196"/>
    <w:rsid w:val="00FD6BE5"/>
    <w:rsid w:val="00FD79D8"/>
    <w:rsid w:val="00FE4F9D"/>
    <w:rsid w:val="00FE5FC4"/>
    <w:rsid w:val="00FE6D8A"/>
    <w:rsid w:val="00FE7642"/>
    <w:rsid w:val="00FE779F"/>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3B2A633"/>
  <w15:docId w15:val="{7B5D019B-109A-4998-AA92-7BC1DF23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5C65"/>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54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7758">
      <w:bodyDiv w:val="1"/>
      <w:marLeft w:val="0"/>
      <w:marRight w:val="0"/>
      <w:marTop w:val="0"/>
      <w:marBottom w:val="0"/>
      <w:divBdr>
        <w:top w:val="none" w:sz="0" w:space="0" w:color="auto"/>
        <w:left w:val="none" w:sz="0" w:space="0" w:color="auto"/>
        <w:bottom w:val="none" w:sz="0" w:space="0" w:color="auto"/>
        <w:right w:val="none" w:sz="0" w:space="0" w:color="auto"/>
      </w:divBdr>
    </w:div>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863591275">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369065228">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17910859">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690258221">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ur-lex.europa.eu/LexUriServ/LexUriServ.do?uri=OJ:L:2007:189:0001:0023:IT:PDF" TargetMode="External"/><Relationship Id="rId18" Type="http://schemas.openxmlformats.org/officeDocument/2006/relationships/hyperlink" Target="http://www.normattiva.it/atto/caricaDettaglioAtto?atto.dataPubblicazioneGazzetta=1981-11-30&amp;atto.codiceRedazionale=081U0689&amp;currentPage=1" TargetMode="External"/><Relationship Id="rId26" Type="http://schemas.openxmlformats.org/officeDocument/2006/relationships/hyperlink" Target="http://www.camera.it/parlam/leggi/deleghe/10190dl.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nambiente.it/sites/default/files/archivio/allegati/rete_natura_2000/Regolamento_D.P.R._8_settembre_1997_n._357.PDF" TargetMode="External"/><Relationship Id="rId34" Type="http://schemas.openxmlformats.org/officeDocument/2006/relationships/hyperlink" Target="http://www.regione.marche.it/Regione-Utile/Agricoltura-Sviluppo-Rurale-e-Pesca/Fondo-Europeo-per-la-pesca" TargetMode="External"/><Relationship Id="rId7" Type="http://schemas.openxmlformats.org/officeDocument/2006/relationships/endnotes" Target="endnotes.xml"/><Relationship Id="rId12" Type="http://schemas.openxmlformats.org/officeDocument/2006/relationships/hyperlink" Target="http://eur-lex.europa.eu/legal-content/IT/TXT/PDF/?uri=CELEX:32001R0761&amp;qid=1466496606160&amp;from=IT" TargetMode="External"/><Relationship Id="rId17" Type="http://schemas.openxmlformats.org/officeDocument/2006/relationships/hyperlink" Target="http://eur-lex.europa.eu/legal-content/IT/TXT/PDF/?uri=CELEX:32015R0288&amp;from=IT" TargetMode="External"/><Relationship Id="rId25" Type="http://schemas.openxmlformats.org/officeDocument/2006/relationships/hyperlink" Target="http://www.contratti-pubblici.it/images/stories/DOCUMENTAZIONE/regolamento/dpr%20207%20del%205-10-2010.pdf" TargetMode="External"/><Relationship Id="rId33" Type="http://schemas.openxmlformats.org/officeDocument/2006/relationships/hyperlink" Target="mailto:regione.marche.economiaittica@emarche.i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legal-content/IT/TXT/?uri=uriserv:OJ.L_.2014.370.01.0021.01.ITA" TargetMode="External"/><Relationship Id="rId20" Type="http://schemas.openxmlformats.org/officeDocument/2006/relationships/hyperlink" Target="http://www.lavoro.gov.it/temi-e-priorita/rapporti-di-lavoro-e-relazioni-industriali/focus-on/Contrattazione-collettiva/Pagine/default.aspx" TargetMode="External"/><Relationship Id="rId29" Type="http://schemas.openxmlformats.org/officeDocument/2006/relationships/hyperlink" Target="http://www.minambiente.it/sites/default/files/archivio/allegati/clima/snacc_2014_rapporto_stato_conoscen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it/Eurojust/CD/25.pdf" TargetMode="External"/><Relationship Id="rId24" Type="http://schemas.openxmlformats.org/officeDocument/2006/relationships/hyperlink" Target="http://www.gazzettaufficiale.it/eli/id/2008/04/30/008G0104/sg" TargetMode="External"/><Relationship Id="rId32" Type="http://schemas.openxmlformats.org/officeDocument/2006/relationships/hyperlink" Target="http://www.gazzettaufficiale.it/eli/id/2015/1/7/15G00001/s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OJ:L:2008:164:0019:0040:IT:PDF" TargetMode="External"/><Relationship Id="rId23" Type="http://schemas.openxmlformats.org/officeDocument/2006/relationships/hyperlink" Target="http://www.camera.it/parlam/leggi/deleghe/02311dla.htm" TargetMode="External"/><Relationship Id="rId28" Type="http://schemas.openxmlformats.org/officeDocument/2006/relationships/hyperlink" Target="https://www.politicheagricole.it/flex/cm/pages/ServeAttachment.php/L/IT/D/1%2Ff%2F9%2FD.341b84c65ebd4462f3a8/P/BLOB%3AID%3D5071/E/pdf" TargetMode="External"/><Relationship Id="rId36" Type="http://schemas.openxmlformats.org/officeDocument/2006/relationships/hyperlink" Target="http://www.regione.marche.it/Regione-Utile/Agricoltura-Sviluppo-Rurale-e-Pesca/Fondo-Europeo-per-la-pesca" TargetMode="External"/><Relationship Id="rId10" Type="http://schemas.openxmlformats.org/officeDocument/2006/relationships/hyperlink" Target="http://eur-lex.europa.eu/legal-content/IT/TXT/PDF/?uri=CELEX:31995R2988&amp;from=IT" TargetMode="External"/><Relationship Id="rId19" Type="http://schemas.openxmlformats.org/officeDocument/2006/relationships/hyperlink" Target="http://www.parlamento.it/parlam/leggi/96402l.htm" TargetMode="External"/><Relationship Id="rId31" Type="http://schemas.openxmlformats.org/officeDocument/2006/relationships/hyperlink" Target="http://www.minambiente.it/sites/default/files/archivio/allegati/clima/snacc_2014_element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iticheagricole.it/flex/files/f/6/d/D.6083f0b6756aa5843c72/Reg.__CE__1799_2006.pdf" TargetMode="External"/><Relationship Id="rId22"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27"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30" Type="http://schemas.openxmlformats.org/officeDocument/2006/relationships/hyperlink" Target="http://www.minambiente.it/sites/default/files/archivio/allegati/clima/snacc_2014_rapporto_analisi_normativa.pdf" TargetMode="External"/><Relationship Id="rId35" Type="http://schemas.openxmlformats.org/officeDocument/2006/relationships/hyperlink" Target="mailto:regione.marche.economiaittica@emarch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3CF2-CB6B-4EC1-8EDA-ABD378A0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72</Pages>
  <Words>23145</Words>
  <Characters>131933</Characters>
  <Application>Microsoft Office Word</Application>
  <DocSecurity>0</DocSecurity>
  <Lines>1099</Lines>
  <Paragraphs>309</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154769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 Russo</dc:creator>
  <cp:lastModifiedBy>Giacomo Candi</cp:lastModifiedBy>
  <cp:revision>115</cp:revision>
  <cp:lastPrinted>2016-11-17T14:33:00Z</cp:lastPrinted>
  <dcterms:created xsi:type="dcterms:W3CDTF">2017-02-09T11:15:00Z</dcterms:created>
  <dcterms:modified xsi:type="dcterms:W3CDTF">2019-09-24T09:25:00Z</dcterms:modified>
</cp:coreProperties>
</file>